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7E" w:rsidRDefault="00446F7E" w:rsidP="00446F7E">
      <w:pPr>
        <w:ind w:left="4706"/>
      </w:pPr>
    </w:p>
    <w:p w:rsidR="00446F7E" w:rsidRDefault="00446F7E" w:rsidP="00446F7E">
      <w:pPr>
        <w:ind w:left="4706"/>
      </w:pPr>
      <w:r>
        <w:t>Приложение 1</w:t>
      </w:r>
    </w:p>
    <w:p w:rsidR="00446F7E" w:rsidRDefault="00446F7E" w:rsidP="00446F7E">
      <w:pPr>
        <w:ind w:left="4706"/>
      </w:pPr>
    </w:p>
    <w:p w:rsidR="00446F7E" w:rsidRDefault="00446F7E" w:rsidP="00446F7E">
      <w:pPr>
        <w:ind w:left="4706"/>
      </w:pPr>
    </w:p>
    <w:p w:rsidR="00446F7E" w:rsidRDefault="00446F7E" w:rsidP="00446F7E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программа</w:t>
      </w:r>
    </w:p>
    <w:p w:rsidR="00446F7E" w:rsidRDefault="00446F7E" w:rsidP="00446F7E">
      <w:pPr>
        <w:pStyle w:val="3"/>
        <w:tabs>
          <w:tab w:val="left" w:pos="187"/>
        </w:tabs>
        <w:rPr>
          <w:b w:val="0"/>
          <w:caps/>
          <w:sz w:val="24"/>
        </w:rPr>
      </w:pPr>
    </w:p>
    <w:p w:rsidR="00446F7E" w:rsidRDefault="00446F7E" w:rsidP="00446F7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IV</w:t>
      </w:r>
      <w:r w:rsidRPr="006256AC">
        <w:rPr>
          <w:b/>
          <w:sz w:val="30"/>
          <w:szCs w:val="30"/>
        </w:rPr>
        <w:t xml:space="preserve"> международной научно – практической конференции </w:t>
      </w:r>
    </w:p>
    <w:p w:rsidR="00446F7E" w:rsidRPr="006256AC" w:rsidRDefault="00446F7E" w:rsidP="00446F7E">
      <w:pPr>
        <w:jc w:val="center"/>
        <w:rPr>
          <w:b/>
          <w:sz w:val="30"/>
          <w:szCs w:val="30"/>
        </w:rPr>
      </w:pPr>
      <w:r w:rsidRPr="006256AC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 xml:space="preserve">Четвертые </w:t>
      </w:r>
      <w:r w:rsidRPr="006256AC">
        <w:rPr>
          <w:b/>
          <w:sz w:val="30"/>
          <w:szCs w:val="30"/>
        </w:rPr>
        <w:t xml:space="preserve">Витебские дерматологические чтения: </w:t>
      </w:r>
      <w:proofErr w:type="spellStart"/>
      <w:r>
        <w:rPr>
          <w:b/>
          <w:sz w:val="30"/>
          <w:szCs w:val="30"/>
        </w:rPr>
        <w:t>психодерматология</w:t>
      </w:r>
      <w:proofErr w:type="spellEnd"/>
      <w:r>
        <w:rPr>
          <w:b/>
          <w:sz w:val="30"/>
          <w:szCs w:val="30"/>
        </w:rPr>
        <w:t>»</w:t>
      </w:r>
    </w:p>
    <w:p w:rsidR="00446F7E" w:rsidRPr="006256AC" w:rsidRDefault="00446F7E" w:rsidP="00446F7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6256AC">
        <w:rPr>
          <w:b/>
          <w:sz w:val="30"/>
          <w:szCs w:val="30"/>
        </w:rPr>
        <w:t xml:space="preserve"> апреля 201</w:t>
      </w:r>
      <w:r>
        <w:rPr>
          <w:b/>
          <w:sz w:val="30"/>
          <w:szCs w:val="30"/>
        </w:rPr>
        <w:t>5</w:t>
      </w:r>
      <w:r w:rsidRPr="006256AC">
        <w:rPr>
          <w:b/>
          <w:sz w:val="30"/>
          <w:szCs w:val="30"/>
        </w:rPr>
        <w:t xml:space="preserve"> года</w:t>
      </w:r>
    </w:p>
    <w:p w:rsidR="00446F7E" w:rsidRDefault="00446F7E" w:rsidP="00446F7E">
      <w:pPr>
        <w:jc w:val="center"/>
        <w:rPr>
          <w:sz w:val="30"/>
          <w:szCs w:val="30"/>
        </w:rPr>
      </w:pPr>
    </w:p>
    <w:p w:rsidR="00446F7E" w:rsidRDefault="00446F7E" w:rsidP="00446F7E">
      <w:pPr>
        <w:jc w:val="center"/>
        <w:rPr>
          <w:sz w:val="30"/>
          <w:szCs w:val="30"/>
        </w:rPr>
      </w:pPr>
      <w:r>
        <w:rPr>
          <w:sz w:val="30"/>
          <w:szCs w:val="30"/>
        </w:rPr>
        <w:t>Место проведения: г. Витебск, проспект Фрунзе, 27,</w:t>
      </w:r>
    </w:p>
    <w:p w:rsidR="00446F7E" w:rsidRDefault="00446F7E" w:rsidP="00446F7E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УО</w:t>
      </w:r>
      <w:proofErr w:type="spellEnd"/>
      <w:r>
        <w:rPr>
          <w:sz w:val="30"/>
          <w:szCs w:val="30"/>
        </w:rPr>
        <w:t xml:space="preserve"> «Витебский государственный медицинский университет»</w:t>
      </w:r>
    </w:p>
    <w:p w:rsidR="00446F7E" w:rsidRDefault="00446F7E" w:rsidP="00446F7E">
      <w:pPr>
        <w:tabs>
          <w:tab w:val="left" w:pos="6480"/>
        </w:tabs>
        <w:ind w:left="5273"/>
        <w:rPr>
          <w:sz w:val="30"/>
          <w:szCs w:val="3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8161"/>
      </w:tblGrid>
      <w:tr w:rsidR="00446F7E" w:rsidTr="0068698D">
        <w:tc>
          <w:tcPr>
            <w:tcW w:w="2046" w:type="dxa"/>
            <w:vAlign w:val="center"/>
          </w:tcPr>
          <w:p w:rsidR="00446F7E" w:rsidRPr="00765621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</w:t>
            </w:r>
            <w:r w:rsidRPr="0076562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</w:t>
            </w:r>
            <w:r w:rsidRPr="00765621">
              <w:rPr>
                <w:b/>
                <w:sz w:val="28"/>
                <w:szCs w:val="28"/>
              </w:rPr>
              <w:t>9:45</w:t>
            </w:r>
          </w:p>
        </w:tc>
        <w:tc>
          <w:tcPr>
            <w:tcW w:w="8161" w:type="dxa"/>
            <w:vAlign w:val="center"/>
          </w:tcPr>
          <w:p w:rsidR="00446F7E" w:rsidRPr="00CB64F1" w:rsidRDefault="00446F7E" w:rsidP="0068698D">
            <w:pPr>
              <w:jc w:val="center"/>
              <w:rPr>
                <w:sz w:val="28"/>
                <w:szCs w:val="28"/>
              </w:rPr>
            </w:pPr>
            <w:r w:rsidRPr="00CB64F1">
              <w:rPr>
                <w:sz w:val="28"/>
                <w:szCs w:val="28"/>
              </w:rPr>
              <w:t>Регистрация участников и выставка</w:t>
            </w:r>
          </w:p>
        </w:tc>
      </w:tr>
      <w:tr w:rsidR="00446F7E" w:rsidTr="0068698D">
        <w:trPr>
          <w:trHeight w:val="1064"/>
        </w:trPr>
        <w:tc>
          <w:tcPr>
            <w:tcW w:w="2046" w:type="dxa"/>
            <w:vAlign w:val="center"/>
          </w:tcPr>
          <w:p w:rsidR="00446F7E" w:rsidRPr="00765621" w:rsidRDefault="00446F7E" w:rsidP="0068698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765621">
              <w:rPr>
                <w:b/>
                <w:sz w:val="28"/>
                <w:szCs w:val="28"/>
              </w:rPr>
              <w:t>9:45-</w:t>
            </w:r>
            <w:r>
              <w:rPr>
                <w:b/>
                <w:sz w:val="28"/>
                <w:szCs w:val="28"/>
              </w:rPr>
              <w:t>0</w:t>
            </w:r>
            <w:r w:rsidRPr="00765621"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8161" w:type="dxa"/>
          </w:tcPr>
          <w:p w:rsidR="00446F7E" w:rsidRPr="00CB64F1" w:rsidRDefault="00446F7E" w:rsidP="00686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слово </w:t>
            </w:r>
            <w:r w:rsidRPr="00CB64F1">
              <w:rPr>
                <w:sz w:val="28"/>
                <w:szCs w:val="28"/>
              </w:rPr>
              <w:t xml:space="preserve">Первого </w:t>
            </w:r>
            <w:proofErr w:type="gramStart"/>
            <w:r w:rsidRPr="00CB64F1">
              <w:rPr>
                <w:sz w:val="28"/>
                <w:szCs w:val="28"/>
              </w:rPr>
              <w:t>заместителя Министра здрав</w:t>
            </w:r>
            <w:r w:rsidRPr="00CB64F1">
              <w:rPr>
                <w:sz w:val="28"/>
                <w:szCs w:val="28"/>
              </w:rPr>
              <w:t>о</w:t>
            </w:r>
            <w:r w:rsidRPr="00CB64F1">
              <w:rPr>
                <w:sz w:val="28"/>
                <w:szCs w:val="28"/>
              </w:rPr>
              <w:t>охранения Республики</w:t>
            </w:r>
            <w:proofErr w:type="gramEnd"/>
            <w:r w:rsidRPr="00CB64F1">
              <w:rPr>
                <w:sz w:val="28"/>
                <w:szCs w:val="28"/>
              </w:rPr>
              <w:t xml:space="preserve"> Беларусь</w:t>
            </w:r>
          </w:p>
          <w:p w:rsidR="00446F7E" w:rsidRPr="00CB64F1" w:rsidRDefault="00446F7E" w:rsidP="0068698D">
            <w:pPr>
              <w:jc w:val="right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Д.Л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Пиневич</w:t>
            </w:r>
            <w:proofErr w:type="spellEnd"/>
            <w:r w:rsidRPr="00CB64F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г. </w:t>
            </w:r>
            <w:r w:rsidRPr="00CB64F1">
              <w:rPr>
                <w:sz w:val="28"/>
                <w:szCs w:val="28"/>
              </w:rPr>
              <w:t>Минск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Pr="00765621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765621">
              <w:rPr>
                <w:b/>
                <w:sz w:val="28"/>
                <w:szCs w:val="28"/>
              </w:rPr>
              <w:t>9:50 -</w:t>
            </w:r>
            <w:r>
              <w:rPr>
                <w:b/>
                <w:sz w:val="28"/>
                <w:szCs w:val="28"/>
              </w:rPr>
              <w:t>0</w:t>
            </w:r>
            <w:r w:rsidRPr="00765621">
              <w:rPr>
                <w:b/>
                <w:sz w:val="28"/>
                <w:szCs w:val="28"/>
              </w:rPr>
              <w:t>9:55</w:t>
            </w:r>
          </w:p>
        </w:tc>
        <w:tc>
          <w:tcPr>
            <w:tcW w:w="8161" w:type="dxa"/>
          </w:tcPr>
          <w:p w:rsidR="00446F7E" w:rsidRPr="00CB64F1" w:rsidRDefault="00446F7E" w:rsidP="0068698D">
            <w:pPr>
              <w:jc w:val="both"/>
              <w:rPr>
                <w:sz w:val="28"/>
                <w:szCs w:val="28"/>
              </w:rPr>
            </w:pPr>
            <w:r w:rsidRPr="00CB64F1">
              <w:rPr>
                <w:sz w:val="28"/>
                <w:szCs w:val="28"/>
              </w:rPr>
              <w:t xml:space="preserve">Приветственное слово ректора </w:t>
            </w:r>
            <w:proofErr w:type="spellStart"/>
            <w:r w:rsidRPr="00CB64F1">
              <w:rPr>
                <w:sz w:val="28"/>
                <w:szCs w:val="28"/>
              </w:rPr>
              <w:t>УО</w:t>
            </w:r>
            <w:proofErr w:type="spellEnd"/>
            <w:r w:rsidRPr="00CB64F1">
              <w:rPr>
                <w:sz w:val="28"/>
                <w:szCs w:val="28"/>
              </w:rPr>
              <w:t xml:space="preserve"> «</w:t>
            </w:r>
            <w:proofErr w:type="spellStart"/>
            <w:r w:rsidRPr="00CB64F1">
              <w:rPr>
                <w:sz w:val="28"/>
                <w:szCs w:val="28"/>
              </w:rPr>
              <w:t>ВГМУ</w:t>
            </w:r>
            <w:proofErr w:type="spellEnd"/>
            <w:r w:rsidRPr="00CB64F1">
              <w:rPr>
                <w:sz w:val="28"/>
                <w:szCs w:val="28"/>
              </w:rPr>
              <w:t>»</w:t>
            </w:r>
          </w:p>
          <w:p w:rsidR="00446F7E" w:rsidRPr="00CB64F1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</w:t>
            </w:r>
            <w:r w:rsidRPr="00CB64F1">
              <w:rPr>
                <w:sz w:val="28"/>
                <w:szCs w:val="28"/>
              </w:rPr>
              <w:t>П</w:t>
            </w:r>
            <w:proofErr w:type="spellEnd"/>
            <w:r w:rsidRPr="00CB64F1">
              <w:rPr>
                <w:sz w:val="28"/>
                <w:szCs w:val="28"/>
              </w:rPr>
              <w:t xml:space="preserve">. </w:t>
            </w:r>
            <w:proofErr w:type="spellStart"/>
            <w:r w:rsidRPr="00CB64F1">
              <w:rPr>
                <w:sz w:val="28"/>
                <w:szCs w:val="28"/>
              </w:rPr>
              <w:t>Дейкало</w:t>
            </w:r>
            <w:proofErr w:type="spellEnd"/>
            <w:r w:rsidRPr="00CB64F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г.</w:t>
            </w:r>
            <w:r w:rsidRPr="00CB64F1">
              <w:rPr>
                <w:sz w:val="28"/>
                <w:szCs w:val="28"/>
              </w:rPr>
              <w:t xml:space="preserve"> Витебск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Pr="00765621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765621">
              <w:rPr>
                <w:b/>
                <w:sz w:val="28"/>
                <w:szCs w:val="28"/>
              </w:rPr>
              <w:t>9:55-10:00</w:t>
            </w:r>
          </w:p>
        </w:tc>
        <w:tc>
          <w:tcPr>
            <w:tcW w:w="8161" w:type="dxa"/>
          </w:tcPr>
          <w:p w:rsidR="00446F7E" w:rsidRPr="00CB64F1" w:rsidRDefault="00446F7E" w:rsidP="0068698D">
            <w:pPr>
              <w:jc w:val="both"/>
              <w:rPr>
                <w:sz w:val="28"/>
                <w:szCs w:val="28"/>
              </w:rPr>
            </w:pPr>
            <w:r w:rsidRPr="00CB64F1">
              <w:rPr>
                <w:sz w:val="28"/>
                <w:szCs w:val="28"/>
              </w:rPr>
              <w:t xml:space="preserve">Вступительное слово главного </w:t>
            </w:r>
            <w:r>
              <w:rPr>
                <w:sz w:val="28"/>
                <w:szCs w:val="28"/>
              </w:rPr>
              <w:t xml:space="preserve">внештатного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дерматовенеролог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B64F1">
              <w:rPr>
                <w:sz w:val="28"/>
                <w:szCs w:val="28"/>
              </w:rPr>
              <w:t>Министерства здравоохранения Республики</w:t>
            </w:r>
            <w:proofErr w:type="gramEnd"/>
            <w:r w:rsidRPr="00CB64F1">
              <w:rPr>
                <w:sz w:val="28"/>
                <w:szCs w:val="28"/>
              </w:rPr>
              <w:t xml:space="preserve"> Беларусь</w:t>
            </w:r>
          </w:p>
          <w:p w:rsidR="00446F7E" w:rsidRPr="00CB64F1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 w:rsidRPr="00CB64F1">
              <w:rPr>
                <w:sz w:val="28"/>
                <w:szCs w:val="28"/>
              </w:rPr>
              <w:t>А.М</w:t>
            </w:r>
            <w:r>
              <w:rPr>
                <w:sz w:val="28"/>
                <w:szCs w:val="28"/>
              </w:rPr>
              <w:t>.Лукьянов</w:t>
            </w:r>
            <w:proofErr w:type="spellEnd"/>
            <w:r w:rsidRPr="00CB64F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г. </w:t>
            </w:r>
            <w:r w:rsidRPr="00CB64F1">
              <w:rPr>
                <w:sz w:val="28"/>
                <w:szCs w:val="28"/>
              </w:rPr>
              <w:t>Минск</w:t>
            </w:r>
          </w:p>
        </w:tc>
      </w:tr>
      <w:tr w:rsidR="00446F7E" w:rsidTr="0068698D">
        <w:tc>
          <w:tcPr>
            <w:tcW w:w="10207" w:type="dxa"/>
            <w:gridSpan w:val="2"/>
            <w:vAlign w:val="center"/>
          </w:tcPr>
          <w:p w:rsidR="00446F7E" w:rsidRPr="001D1539" w:rsidRDefault="00446F7E" w:rsidP="0068698D">
            <w:pPr>
              <w:jc w:val="center"/>
              <w:rPr>
                <w:b/>
                <w:bCs/>
                <w:sz w:val="28"/>
                <w:szCs w:val="28"/>
              </w:rPr>
            </w:pPr>
            <w:r w:rsidRPr="001D1539">
              <w:rPr>
                <w:b/>
                <w:bCs/>
                <w:sz w:val="28"/>
                <w:szCs w:val="28"/>
              </w:rPr>
              <w:t>Секция № 1</w:t>
            </w:r>
            <w:r>
              <w:rPr>
                <w:b/>
                <w:bCs/>
                <w:sz w:val="28"/>
                <w:szCs w:val="28"/>
              </w:rPr>
              <w:t>, актовый зал административного корпуса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Default="00446F7E" w:rsidP="00686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 – 10:30</w:t>
            </w:r>
          </w:p>
        </w:tc>
        <w:tc>
          <w:tcPr>
            <w:tcW w:w="8161" w:type="dxa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Трудный пациент с позиции </w:t>
            </w:r>
            <w:proofErr w:type="spellStart"/>
            <w:r>
              <w:rPr>
                <w:sz w:val="28"/>
                <w:szCs w:val="28"/>
              </w:rPr>
              <w:t>дерматовенеролога</w:t>
            </w:r>
            <w:proofErr w:type="spellEnd"/>
          </w:p>
          <w:p w:rsidR="00446F7E" w:rsidRPr="00590631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</w:t>
            </w:r>
            <w:proofErr w:type="spellEnd"/>
            <w:r>
              <w:rPr>
                <w:sz w:val="28"/>
                <w:szCs w:val="28"/>
              </w:rPr>
              <w:t>. Львов, г. Москва, Россия</w:t>
            </w:r>
          </w:p>
        </w:tc>
      </w:tr>
      <w:tr w:rsidR="00446F7E" w:rsidTr="0068698D">
        <w:trPr>
          <w:trHeight w:val="918"/>
        </w:trPr>
        <w:tc>
          <w:tcPr>
            <w:tcW w:w="2046" w:type="dxa"/>
            <w:vAlign w:val="center"/>
          </w:tcPr>
          <w:p w:rsidR="00446F7E" w:rsidRDefault="00446F7E" w:rsidP="00686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10:30-10:45</w:t>
            </w:r>
          </w:p>
        </w:tc>
        <w:tc>
          <w:tcPr>
            <w:tcW w:w="8161" w:type="dxa"/>
          </w:tcPr>
          <w:p w:rsidR="00446F7E" w:rsidRDefault="00446F7E" w:rsidP="006869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Трихотилломания</w:t>
            </w:r>
            <w:proofErr w:type="spellEnd"/>
            <w:r>
              <w:rPr>
                <w:sz w:val="28"/>
                <w:szCs w:val="28"/>
              </w:rPr>
              <w:t xml:space="preserve"> в аспекте дифференциальной диагностики </w:t>
            </w:r>
            <w:proofErr w:type="spellStart"/>
            <w:r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пеций</w:t>
            </w:r>
            <w:proofErr w:type="spellEnd"/>
          </w:p>
          <w:p w:rsidR="00446F7E" w:rsidRPr="001D1539" w:rsidRDefault="00446F7E" w:rsidP="0068698D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Торшина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D33B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Смоленск</w:t>
            </w:r>
            <w:r w:rsidRPr="009D33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Россия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Default="00446F7E" w:rsidP="00686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10:45 – 11:00</w:t>
            </w:r>
          </w:p>
        </w:tc>
        <w:tc>
          <w:tcPr>
            <w:tcW w:w="8161" w:type="dxa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суицидальных попыток в общетерапевтической практике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</w:t>
            </w:r>
            <w:proofErr w:type="spellEnd"/>
            <w:r>
              <w:rPr>
                <w:sz w:val="28"/>
                <w:szCs w:val="28"/>
              </w:rPr>
              <w:t>. Мартынова, г. Витебск, Беларусь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Pr="002C2327" w:rsidRDefault="00446F7E" w:rsidP="00686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11:00 - 11</w:t>
            </w:r>
            <w:r w:rsidRPr="002C2327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161" w:type="dxa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Крапивница</w:t>
            </w:r>
          </w:p>
          <w:p w:rsidR="00446F7E" w:rsidRPr="00CB64F1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</w:t>
            </w:r>
            <w:proofErr w:type="spellEnd"/>
            <w:r>
              <w:rPr>
                <w:sz w:val="28"/>
                <w:szCs w:val="28"/>
              </w:rPr>
              <w:t>. Лукьянов, г. Минск, Беларусь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Pr="002C2327" w:rsidRDefault="00446F7E" w:rsidP="00686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11:2</w:t>
            </w:r>
            <w:r w:rsidRPr="002C232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- 11:5</w:t>
            </w:r>
            <w:r w:rsidRPr="002C2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61" w:type="dxa"/>
            <w:vAlign w:val="center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Психические расстройства и хронические дерматозы: аспекты </w:t>
            </w:r>
            <w:proofErr w:type="spellStart"/>
            <w:r>
              <w:rPr>
                <w:sz w:val="28"/>
                <w:szCs w:val="28"/>
              </w:rPr>
              <w:t>коморбидности</w:t>
            </w:r>
            <w:proofErr w:type="spellEnd"/>
          </w:p>
          <w:p w:rsidR="00446F7E" w:rsidRPr="00CB64F1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И.Ю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Дороженок</w:t>
            </w:r>
            <w:proofErr w:type="spellEnd"/>
            <w:r>
              <w:rPr>
                <w:sz w:val="28"/>
                <w:szCs w:val="28"/>
              </w:rPr>
              <w:t>, г. Москва, Россия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Pr="00590631" w:rsidRDefault="00446F7E" w:rsidP="00686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59063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50 - 12:10</w:t>
            </w:r>
          </w:p>
        </w:tc>
        <w:tc>
          <w:tcPr>
            <w:tcW w:w="8161" w:type="dxa"/>
          </w:tcPr>
          <w:p w:rsidR="00446F7E" w:rsidRPr="00B80137" w:rsidRDefault="00446F7E" w:rsidP="0068698D">
            <w:pPr>
              <w:rPr>
                <w:sz w:val="28"/>
                <w:szCs w:val="28"/>
              </w:rPr>
            </w:pPr>
            <w:r w:rsidRPr="00B80137">
              <w:rPr>
                <w:sz w:val="28"/>
                <w:szCs w:val="28"/>
              </w:rPr>
              <w:t>Тяжелые психические состояния в дерматологической практике</w:t>
            </w:r>
          </w:p>
          <w:p w:rsidR="00446F7E" w:rsidRPr="00CB64F1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Уласень</w:t>
            </w:r>
            <w:proofErr w:type="spellEnd"/>
            <w:r>
              <w:rPr>
                <w:sz w:val="28"/>
                <w:szCs w:val="28"/>
              </w:rPr>
              <w:t>, г. Смоленск, Россия</w:t>
            </w:r>
          </w:p>
        </w:tc>
      </w:tr>
      <w:tr w:rsidR="00446F7E" w:rsidTr="0068698D">
        <w:trPr>
          <w:trHeight w:val="927"/>
        </w:trPr>
        <w:tc>
          <w:tcPr>
            <w:tcW w:w="2046" w:type="dxa"/>
            <w:vAlign w:val="center"/>
          </w:tcPr>
          <w:p w:rsidR="00446F7E" w:rsidRDefault="00446F7E" w:rsidP="00686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12:10 – 12:25</w:t>
            </w:r>
          </w:p>
        </w:tc>
        <w:tc>
          <w:tcPr>
            <w:tcW w:w="8161" w:type="dxa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клинического течения псориаза. Современные принципы </w:t>
            </w:r>
            <w:proofErr w:type="gramStart"/>
            <w:r>
              <w:rPr>
                <w:sz w:val="28"/>
                <w:szCs w:val="28"/>
              </w:rPr>
              <w:t>лечения псориаза волосистой части головы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</w:t>
            </w:r>
            <w:proofErr w:type="spellEnd"/>
            <w:r>
              <w:rPr>
                <w:sz w:val="28"/>
                <w:szCs w:val="28"/>
              </w:rPr>
              <w:t>. Кошкин, г. Киров, Россия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Pr="002C2327" w:rsidRDefault="00446F7E" w:rsidP="00686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12:25 – 12:40</w:t>
            </w:r>
          </w:p>
        </w:tc>
        <w:tc>
          <w:tcPr>
            <w:tcW w:w="8161" w:type="dxa"/>
          </w:tcPr>
          <w:p w:rsidR="00446F7E" w:rsidRPr="00765621" w:rsidRDefault="00446F7E" w:rsidP="0068698D">
            <w:pPr>
              <w:rPr>
                <w:sz w:val="28"/>
                <w:szCs w:val="28"/>
              </w:rPr>
            </w:pPr>
            <w:proofErr w:type="spellStart"/>
            <w:r w:rsidRPr="00765621">
              <w:rPr>
                <w:sz w:val="28"/>
                <w:szCs w:val="28"/>
              </w:rPr>
              <w:t>Дисморфофобия</w:t>
            </w:r>
            <w:proofErr w:type="spellEnd"/>
            <w:r w:rsidRPr="00765621">
              <w:rPr>
                <w:sz w:val="28"/>
                <w:szCs w:val="28"/>
              </w:rPr>
              <w:t xml:space="preserve"> и </w:t>
            </w:r>
            <w:proofErr w:type="spellStart"/>
            <w:r w:rsidRPr="00765621">
              <w:rPr>
                <w:sz w:val="28"/>
                <w:szCs w:val="28"/>
              </w:rPr>
              <w:t>дисморфомания</w:t>
            </w:r>
            <w:proofErr w:type="spellEnd"/>
            <w:r w:rsidRPr="00765621">
              <w:rPr>
                <w:sz w:val="28"/>
                <w:szCs w:val="28"/>
              </w:rPr>
              <w:t xml:space="preserve"> в практике дерматолога и косметолога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 w:rsidRPr="00765621">
              <w:rPr>
                <w:sz w:val="28"/>
                <w:szCs w:val="28"/>
              </w:rPr>
              <w:lastRenderedPageBreak/>
              <w:t>Т.В</w:t>
            </w:r>
            <w:proofErr w:type="spellEnd"/>
            <w:r w:rsidRPr="00765621">
              <w:rPr>
                <w:sz w:val="28"/>
                <w:szCs w:val="28"/>
              </w:rPr>
              <w:t>. Святенко, г. Днепропетровск, Украина</w:t>
            </w:r>
          </w:p>
        </w:tc>
      </w:tr>
      <w:tr w:rsidR="00446F7E" w:rsidTr="0068698D">
        <w:trPr>
          <w:trHeight w:val="1002"/>
        </w:trPr>
        <w:tc>
          <w:tcPr>
            <w:tcW w:w="2046" w:type="dxa"/>
            <w:vAlign w:val="center"/>
          </w:tcPr>
          <w:p w:rsidR="00446F7E" w:rsidRPr="002C2327" w:rsidRDefault="00446F7E" w:rsidP="00686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12:40 – 13:0</w:t>
            </w:r>
            <w:r w:rsidRPr="002C232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61" w:type="dxa"/>
          </w:tcPr>
          <w:p w:rsidR="00446F7E" w:rsidRDefault="00446F7E" w:rsidP="00686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Зудящие дерматозы (почесуха, простой хронический лишай): та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тика ведения пациентов </w:t>
            </w:r>
          </w:p>
          <w:p w:rsidR="00446F7E" w:rsidRDefault="00446F7E" w:rsidP="0068698D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Адаскевич</w:t>
            </w:r>
            <w:proofErr w:type="spellEnd"/>
            <w:r>
              <w:rPr>
                <w:sz w:val="28"/>
                <w:szCs w:val="28"/>
              </w:rPr>
              <w:t>, г. Витебск, Беларусь</w:t>
            </w:r>
          </w:p>
        </w:tc>
      </w:tr>
      <w:tr w:rsidR="00446F7E" w:rsidTr="0068698D">
        <w:trPr>
          <w:trHeight w:val="623"/>
        </w:trPr>
        <w:tc>
          <w:tcPr>
            <w:tcW w:w="10207" w:type="dxa"/>
            <w:gridSpan w:val="2"/>
            <w:vAlign w:val="center"/>
          </w:tcPr>
          <w:p w:rsidR="00446F7E" w:rsidRDefault="00446F7E" w:rsidP="0068698D">
            <w:pPr>
              <w:jc w:val="center"/>
              <w:rPr>
                <w:sz w:val="28"/>
                <w:szCs w:val="28"/>
              </w:rPr>
            </w:pPr>
            <w:r w:rsidRPr="00EC617E">
              <w:rPr>
                <w:b/>
                <w:bCs/>
                <w:sz w:val="28"/>
                <w:szCs w:val="28"/>
              </w:rPr>
              <w:t>Перерыв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EC617E">
              <w:rPr>
                <w:b/>
                <w:bCs/>
                <w:sz w:val="28"/>
                <w:szCs w:val="28"/>
              </w:rPr>
              <w:t>13:00-14:00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46F7E" w:rsidTr="0068698D">
        <w:trPr>
          <w:trHeight w:val="623"/>
        </w:trPr>
        <w:tc>
          <w:tcPr>
            <w:tcW w:w="10207" w:type="dxa"/>
            <w:gridSpan w:val="2"/>
            <w:vAlign w:val="center"/>
          </w:tcPr>
          <w:p w:rsidR="00446F7E" w:rsidRPr="00EC617E" w:rsidRDefault="00446F7E" w:rsidP="00686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Секция № 2 (актовый зал административного корпуса)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 w:rsidRPr="005F26BD">
              <w:rPr>
                <w:b/>
                <w:sz w:val="28"/>
                <w:szCs w:val="28"/>
              </w:rPr>
              <w:t>14:00 – 14:10</w:t>
            </w:r>
          </w:p>
        </w:tc>
        <w:tc>
          <w:tcPr>
            <w:tcW w:w="8161" w:type="dxa"/>
          </w:tcPr>
          <w:p w:rsidR="00446F7E" w:rsidRDefault="00446F7E" w:rsidP="00686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особенности пациентов дерматологического и вен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рологического профиля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Кухтова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Шакунова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В.М</w:t>
            </w:r>
            <w:proofErr w:type="spellEnd"/>
            <w:r>
              <w:rPr>
                <w:sz w:val="28"/>
                <w:szCs w:val="28"/>
              </w:rPr>
              <w:t>. Козин, г. Витебск, Беларусь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 w:rsidRPr="005F26BD">
              <w:rPr>
                <w:b/>
                <w:sz w:val="28"/>
                <w:szCs w:val="28"/>
              </w:rPr>
              <w:t>14:10-14:20</w:t>
            </w:r>
          </w:p>
        </w:tc>
        <w:tc>
          <w:tcPr>
            <w:tcW w:w="8161" w:type="dxa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Психотерапевтические препараты: что нужно знать дерматологу</w:t>
            </w:r>
          </w:p>
          <w:p w:rsidR="00446F7E" w:rsidRPr="00CB64F1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Ю.Л</w:t>
            </w:r>
            <w:proofErr w:type="spellEnd"/>
            <w:r>
              <w:rPr>
                <w:sz w:val="28"/>
                <w:szCs w:val="28"/>
              </w:rPr>
              <w:t>. Афанасьев, г. Витебск, Беларусь</w:t>
            </w:r>
          </w:p>
        </w:tc>
      </w:tr>
      <w:tr w:rsidR="00446F7E" w:rsidTr="0068698D">
        <w:trPr>
          <w:trHeight w:val="932"/>
        </w:trPr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14:20 – 14:4</w:t>
            </w:r>
            <w:r w:rsidRPr="005F26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61" w:type="dxa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Локальная терапия и уход за кожей у пациентов с </w:t>
            </w:r>
            <w:proofErr w:type="spellStart"/>
            <w:r>
              <w:rPr>
                <w:sz w:val="28"/>
                <w:szCs w:val="28"/>
              </w:rPr>
              <w:t>атопическим</w:t>
            </w:r>
            <w:proofErr w:type="spellEnd"/>
            <w:r>
              <w:rPr>
                <w:sz w:val="28"/>
                <w:szCs w:val="28"/>
              </w:rPr>
              <w:t xml:space="preserve"> дерматитом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</w:t>
            </w:r>
            <w:proofErr w:type="spellEnd"/>
            <w:r>
              <w:rPr>
                <w:sz w:val="28"/>
                <w:szCs w:val="28"/>
              </w:rPr>
              <w:t>. Панкратов, г. Минск, Беларусь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14:40-14:5</w:t>
            </w:r>
            <w:r w:rsidRPr="005F26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61" w:type="dxa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и психопатология кожи </w:t>
            </w:r>
          </w:p>
          <w:p w:rsidR="00446F7E" w:rsidRDefault="00446F7E" w:rsidP="0068698D">
            <w:pPr>
              <w:jc w:val="right"/>
            </w:pPr>
            <w:proofErr w:type="spellStart"/>
            <w:r>
              <w:rPr>
                <w:sz w:val="28"/>
                <w:szCs w:val="28"/>
              </w:rPr>
              <w:t>М.А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F7F9B">
              <w:rPr>
                <w:sz w:val="28"/>
                <w:szCs w:val="28"/>
              </w:rPr>
              <w:t>Еронин</w:t>
            </w:r>
            <w:r>
              <w:rPr>
                <w:sz w:val="28"/>
                <w:szCs w:val="28"/>
              </w:rPr>
              <w:t>, г. Витебск, Беларусь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14:50-15:0</w:t>
            </w:r>
            <w:r w:rsidRPr="005F26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61" w:type="dxa"/>
          </w:tcPr>
          <w:p w:rsidR="00446F7E" w:rsidRDefault="00446F7E" w:rsidP="00686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риска псориаза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</w:t>
            </w:r>
            <w:proofErr w:type="spellEnd"/>
            <w:r>
              <w:rPr>
                <w:sz w:val="28"/>
                <w:szCs w:val="28"/>
              </w:rPr>
              <w:t>. Зыкова, г. Витебск, Беларусь</w:t>
            </w:r>
          </w:p>
        </w:tc>
      </w:tr>
      <w:tr w:rsidR="00446F7E" w:rsidTr="0068698D">
        <w:trPr>
          <w:trHeight w:val="203"/>
        </w:trPr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15:00-15:1</w:t>
            </w:r>
            <w:r w:rsidRPr="005F26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61" w:type="dxa"/>
            <w:vAlign w:val="center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Психосоматические нарушения у пациентов дерматологического и венерологического профиля</w:t>
            </w:r>
          </w:p>
          <w:p w:rsidR="00446F7E" w:rsidRPr="00CB64F1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Шакунова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Кухтова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В.М</w:t>
            </w:r>
            <w:proofErr w:type="spellEnd"/>
            <w:r>
              <w:rPr>
                <w:sz w:val="28"/>
                <w:szCs w:val="28"/>
              </w:rPr>
              <w:t>. Козин, г. Витебск, Беларусь</w:t>
            </w:r>
          </w:p>
        </w:tc>
      </w:tr>
      <w:tr w:rsidR="00446F7E" w:rsidTr="0068698D">
        <w:trPr>
          <w:trHeight w:val="210"/>
        </w:trPr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15:10 - 15:25</w:t>
            </w:r>
          </w:p>
        </w:tc>
        <w:tc>
          <w:tcPr>
            <w:tcW w:w="8161" w:type="dxa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доступной дерматовенерологической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мощи в современных условиях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В.Е</w:t>
            </w:r>
            <w:proofErr w:type="spellEnd"/>
            <w:r>
              <w:rPr>
                <w:sz w:val="28"/>
                <w:szCs w:val="28"/>
              </w:rPr>
              <w:t xml:space="preserve">. Спиридонов, </w:t>
            </w:r>
            <w:proofErr w:type="spellStart"/>
            <w:r>
              <w:rPr>
                <w:sz w:val="28"/>
                <w:szCs w:val="28"/>
              </w:rPr>
              <w:t>А.М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Майстренок</w:t>
            </w:r>
            <w:proofErr w:type="spellEnd"/>
            <w:r>
              <w:rPr>
                <w:sz w:val="28"/>
                <w:szCs w:val="28"/>
              </w:rPr>
              <w:t>, г. Витебск, Беларусь</w:t>
            </w:r>
          </w:p>
        </w:tc>
      </w:tr>
      <w:tr w:rsidR="00446F7E" w:rsidTr="0068698D">
        <w:trPr>
          <w:trHeight w:val="210"/>
        </w:trPr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15:25 – 15:45</w:t>
            </w:r>
          </w:p>
        </w:tc>
        <w:tc>
          <w:tcPr>
            <w:tcW w:w="8161" w:type="dxa"/>
          </w:tcPr>
          <w:p w:rsidR="00446F7E" w:rsidRDefault="00446F7E" w:rsidP="006869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Атопический</w:t>
            </w:r>
            <w:proofErr w:type="spellEnd"/>
            <w:r>
              <w:rPr>
                <w:sz w:val="28"/>
                <w:szCs w:val="28"/>
              </w:rPr>
              <w:t xml:space="preserve"> дерматит у детей: клинические терапевтические  и психосоциальные аспекты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Качук</w:t>
            </w:r>
            <w:proofErr w:type="spellEnd"/>
            <w:r>
              <w:rPr>
                <w:sz w:val="28"/>
                <w:szCs w:val="28"/>
              </w:rPr>
              <w:t>, г. Минск, Беларусь</w:t>
            </w:r>
          </w:p>
        </w:tc>
      </w:tr>
      <w:tr w:rsidR="00446F7E" w:rsidTr="0068698D">
        <w:trPr>
          <w:trHeight w:val="210"/>
        </w:trPr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15:45 - 15:55</w:t>
            </w:r>
          </w:p>
        </w:tc>
        <w:tc>
          <w:tcPr>
            <w:tcW w:w="8161" w:type="dxa"/>
          </w:tcPr>
          <w:p w:rsidR="00446F7E" w:rsidRPr="009A4076" w:rsidRDefault="00446F7E" w:rsidP="0068698D">
            <w:pPr>
              <w:rPr>
                <w:sz w:val="28"/>
                <w:szCs w:val="28"/>
              </w:rPr>
            </w:pPr>
            <w:r w:rsidRPr="009A4076">
              <w:rPr>
                <w:sz w:val="28"/>
                <w:szCs w:val="28"/>
              </w:rPr>
              <w:t>Патоморфологические признаки механического повреждения к</w:t>
            </w:r>
            <w:r w:rsidRPr="009A4076">
              <w:rPr>
                <w:sz w:val="28"/>
                <w:szCs w:val="28"/>
              </w:rPr>
              <w:t>о</w:t>
            </w:r>
            <w:r w:rsidRPr="009A4076">
              <w:rPr>
                <w:sz w:val="28"/>
                <w:szCs w:val="28"/>
              </w:rPr>
              <w:t>жи</w:t>
            </w:r>
          </w:p>
          <w:p w:rsidR="00446F7E" w:rsidRPr="009A4076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 w:rsidRPr="009A4076">
              <w:rPr>
                <w:sz w:val="28"/>
                <w:szCs w:val="28"/>
              </w:rPr>
              <w:t>В.О</w:t>
            </w:r>
            <w:proofErr w:type="spellEnd"/>
            <w:r w:rsidRPr="009A4076">
              <w:rPr>
                <w:sz w:val="28"/>
                <w:szCs w:val="28"/>
              </w:rPr>
              <w:t xml:space="preserve">. </w:t>
            </w:r>
            <w:proofErr w:type="spellStart"/>
            <w:r w:rsidRPr="009A4076">
              <w:rPr>
                <w:sz w:val="28"/>
                <w:szCs w:val="28"/>
              </w:rPr>
              <w:t>Мяделец</w:t>
            </w:r>
            <w:proofErr w:type="spellEnd"/>
            <w:r w:rsidRPr="009A4076">
              <w:rPr>
                <w:sz w:val="28"/>
                <w:szCs w:val="28"/>
              </w:rPr>
              <w:t>, г. Витебск, Беларусь</w:t>
            </w:r>
          </w:p>
        </w:tc>
      </w:tr>
      <w:tr w:rsidR="00446F7E" w:rsidTr="0068698D">
        <w:trPr>
          <w:trHeight w:val="210"/>
        </w:trPr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15:55 – 16:05</w:t>
            </w:r>
          </w:p>
        </w:tc>
        <w:tc>
          <w:tcPr>
            <w:tcW w:w="8161" w:type="dxa"/>
          </w:tcPr>
          <w:p w:rsidR="00446F7E" w:rsidRPr="009A4076" w:rsidRDefault="00446F7E" w:rsidP="0068698D">
            <w:pPr>
              <w:jc w:val="both"/>
              <w:rPr>
                <w:sz w:val="28"/>
                <w:szCs w:val="28"/>
              </w:rPr>
            </w:pPr>
            <w:r w:rsidRPr="009A4076">
              <w:rPr>
                <w:sz w:val="28"/>
                <w:szCs w:val="28"/>
              </w:rPr>
              <w:t>Психосоматические аспекты хронических дерматозов</w:t>
            </w:r>
          </w:p>
          <w:p w:rsidR="00446F7E" w:rsidRPr="009A4076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 w:rsidRPr="009A4076">
              <w:rPr>
                <w:sz w:val="28"/>
                <w:szCs w:val="28"/>
              </w:rPr>
              <w:t>А.П</w:t>
            </w:r>
            <w:proofErr w:type="spellEnd"/>
            <w:r w:rsidRPr="009A4076">
              <w:rPr>
                <w:sz w:val="28"/>
                <w:szCs w:val="28"/>
              </w:rPr>
              <w:t>. Музыченко, г. Минск, Беларусь</w:t>
            </w:r>
          </w:p>
        </w:tc>
      </w:tr>
      <w:tr w:rsidR="00446F7E" w:rsidTr="0068698D">
        <w:trPr>
          <w:trHeight w:val="210"/>
        </w:trPr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16:05 – 16:20</w:t>
            </w:r>
          </w:p>
        </w:tc>
        <w:tc>
          <w:tcPr>
            <w:tcW w:w="8161" w:type="dxa"/>
          </w:tcPr>
          <w:p w:rsidR="00446F7E" w:rsidRPr="009A4076" w:rsidRDefault="00446F7E" w:rsidP="0068698D">
            <w:pPr>
              <w:rPr>
                <w:sz w:val="28"/>
                <w:szCs w:val="28"/>
              </w:rPr>
            </w:pPr>
            <w:r w:rsidRPr="009A4076">
              <w:rPr>
                <w:sz w:val="28"/>
                <w:szCs w:val="28"/>
              </w:rPr>
              <w:t>Психологические особенности пациентов с псориазом</w:t>
            </w:r>
          </w:p>
          <w:p w:rsidR="00446F7E" w:rsidRPr="009A4076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 w:rsidRPr="009A4076">
              <w:rPr>
                <w:sz w:val="28"/>
                <w:szCs w:val="28"/>
              </w:rPr>
              <w:t>И.Н</w:t>
            </w:r>
            <w:proofErr w:type="spellEnd"/>
            <w:r w:rsidRPr="009A4076">
              <w:rPr>
                <w:sz w:val="28"/>
                <w:szCs w:val="28"/>
              </w:rPr>
              <w:t xml:space="preserve">. Белугина, </w:t>
            </w:r>
            <w:proofErr w:type="spellStart"/>
            <w:r w:rsidRPr="009A4076">
              <w:rPr>
                <w:sz w:val="28"/>
                <w:szCs w:val="28"/>
              </w:rPr>
              <w:t>Н.З</w:t>
            </w:r>
            <w:proofErr w:type="spellEnd"/>
            <w:r w:rsidRPr="009A4076">
              <w:rPr>
                <w:sz w:val="28"/>
                <w:szCs w:val="28"/>
              </w:rPr>
              <w:t xml:space="preserve">. </w:t>
            </w:r>
            <w:proofErr w:type="spellStart"/>
            <w:r w:rsidRPr="009A4076">
              <w:rPr>
                <w:sz w:val="28"/>
                <w:szCs w:val="28"/>
              </w:rPr>
              <w:t>Яговдик</w:t>
            </w:r>
            <w:proofErr w:type="spellEnd"/>
            <w:r w:rsidRPr="009A4076">
              <w:rPr>
                <w:sz w:val="28"/>
                <w:szCs w:val="28"/>
              </w:rPr>
              <w:t xml:space="preserve">, </w:t>
            </w:r>
            <w:proofErr w:type="spellStart"/>
            <w:r w:rsidRPr="009A4076">
              <w:rPr>
                <w:sz w:val="28"/>
                <w:szCs w:val="28"/>
              </w:rPr>
              <w:t>В.А</w:t>
            </w:r>
            <w:proofErr w:type="spellEnd"/>
            <w:r w:rsidRPr="009A4076">
              <w:rPr>
                <w:sz w:val="28"/>
                <w:szCs w:val="28"/>
              </w:rPr>
              <w:t xml:space="preserve">. </w:t>
            </w:r>
            <w:proofErr w:type="spellStart"/>
            <w:r w:rsidRPr="009A4076">
              <w:rPr>
                <w:sz w:val="28"/>
                <w:szCs w:val="28"/>
              </w:rPr>
              <w:t>Сятковский</w:t>
            </w:r>
            <w:proofErr w:type="spellEnd"/>
            <w:r w:rsidRPr="009A4076">
              <w:rPr>
                <w:sz w:val="28"/>
                <w:szCs w:val="28"/>
              </w:rPr>
              <w:t xml:space="preserve">, </w:t>
            </w:r>
            <w:proofErr w:type="spellStart"/>
            <w:r w:rsidRPr="009A4076">
              <w:rPr>
                <w:sz w:val="28"/>
                <w:szCs w:val="28"/>
              </w:rPr>
              <w:t>Л.А</w:t>
            </w:r>
            <w:proofErr w:type="spellEnd"/>
            <w:r w:rsidRPr="009A4076">
              <w:rPr>
                <w:sz w:val="28"/>
                <w:szCs w:val="28"/>
              </w:rPr>
              <w:t xml:space="preserve">. Азарова, </w:t>
            </w:r>
            <w:proofErr w:type="spellStart"/>
            <w:r w:rsidRPr="009A4076">
              <w:rPr>
                <w:sz w:val="28"/>
                <w:szCs w:val="28"/>
              </w:rPr>
              <w:t>Т.А</w:t>
            </w:r>
            <w:proofErr w:type="spellEnd"/>
            <w:r w:rsidRPr="009A4076">
              <w:rPr>
                <w:sz w:val="28"/>
                <w:szCs w:val="28"/>
              </w:rPr>
              <w:t xml:space="preserve">. Жукова, </w:t>
            </w:r>
            <w:proofErr w:type="spellStart"/>
            <w:r w:rsidRPr="009A4076">
              <w:rPr>
                <w:sz w:val="28"/>
                <w:szCs w:val="28"/>
              </w:rPr>
              <w:t>О.С</w:t>
            </w:r>
            <w:proofErr w:type="spellEnd"/>
            <w:r w:rsidRPr="009A4076">
              <w:rPr>
                <w:sz w:val="28"/>
                <w:szCs w:val="28"/>
              </w:rPr>
              <w:t>. Белугина, г. Минск, Беларусь</w:t>
            </w:r>
          </w:p>
        </w:tc>
      </w:tr>
      <w:tr w:rsidR="00446F7E" w:rsidTr="0068698D">
        <w:trPr>
          <w:trHeight w:val="203"/>
        </w:trPr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 – 16:30</w:t>
            </w:r>
          </w:p>
        </w:tc>
        <w:tc>
          <w:tcPr>
            <w:tcW w:w="8161" w:type="dxa"/>
            <w:vAlign w:val="center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Неврогенные экскориации: что нужно знать дерматологу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Тихоновская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Лесничая</w:t>
            </w:r>
            <w:proofErr w:type="spellEnd"/>
            <w:r>
              <w:rPr>
                <w:sz w:val="28"/>
                <w:szCs w:val="28"/>
              </w:rPr>
              <w:t>,  г. Витебск, Беларусь</w:t>
            </w:r>
          </w:p>
        </w:tc>
      </w:tr>
      <w:tr w:rsidR="00446F7E" w:rsidTr="0068698D">
        <w:trPr>
          <w:trHeight w:val="203"/>
        </w:trPr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 – 16:40</w:t>
            </w:r>
          </w:p>
        </w:tc>
        <w:tc>
          <w:tcPr>
            <w:tcW w:w="8161" w:type="dxa"/>
            <w:vAlign w:val="center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 как триггерный фактор в развитии псориаза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</w:t>
            </w:r>
            <w:proofErr w:type="spellEnd"/>
            <w:r>
              <w:rPr>
                <w:sz w:val="28"/>
                <w:szCs w:val="28"/>
              </w:rPr>
              <w:t>. Порошина, г. Гомель, Беларусь</w:t>
            </w:r>
          </w:p>
        </w:tc>
      </w:tr>
      <w:tr w:rsidR="00446F7E" w:rsidTr="0068698D">
        <w:trPr>
          <w:trHeight w:val="203"/>
        </w:trPr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 w:rsidRPr="005F26BD">
              <w:rPr>
                <w:b/>
                <w:sz w:val="28"/>
                <w:szCs w:val="28"/>
              </w:rPr>
              <w:t>16:</w:t>
            </w:r>
            <w:r>
              <w:rPr>
                <w:b/>
                <w:sz w:val="28"/>
                <w:szCs w:val="28"/>
              </w:rPr>
              <w:t>40 – 16</w:t>
            </w:r>
            <w:r w:rsidRPr="005F26B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161" w:type="dxa"/>
            <w:vAlign w:val="center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вопросы профилактики смертности у пациентов с наркоманией и алкоголизмом 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Максимчук</w:t>
            </w:r>
            <w:proofErr w:type="spellEnd"/>
            <w:r>
              <w:rPr>
                <w:sz w:val="28"/>
                <w:szCs w:val="28"/>
              </w:rPr>
              <w:t>, г. Минск, Беларусь</w:t>
            </w:r>
          </w:p>
        </w:tc>
      </w:tr>
      <w:tr w:rsidR="00446F7E" w:rsidTr="0068698D">
        <w:trPr>
          <w:trHeight w:val="203"/>
        </w:trPr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16:50 – 17:00</w:t>
            </w:r>
          </w:p>
        </w:tc>
        <w:tc>
          <w:tcPr>
            <w:tcW w:w="8161" w:type="dxa"/>
            <w:vAlign w:val="center"/>
          </w:tcPr>
          <w:p w:rsidR="00446F7E" w:rsidRDefault="00446F7E" w:rsidP="0068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Морфофункциональные изменения в коже при стрессе в эксп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рименте</w:t>
            </w:r>
          </w:p>
          <w:p w:rsidR="00446F7E" w:rsidRDefault="00446F7E" w:rsidP="006869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</w:t>
            </w:r>
            <w:proofErr w:type="spellEnd"/>
            <w:r>
              <w:rPr>
                <w:sz w:val="28"/>
                <w:szCs w:val="28"/>
              </w:rPr>
              <w:t>. Соболевская, г. Витебск, Беларусь</w:t>
            </w:r>
          </w:p>
        </w:tc>
      </w:tr>
      <w:tr w:rsidR="00446F7E" w:rsidTr="0068698D">
        <w:tc>
          <w:tcPr>
            <w:tcW w:w="2046" w:type="dxa"/>
            <w:vAlign w:val="center"/>
          </w:tcPr>
          <w:p w:rsidR="00446F7E" w:rsidRPr="005F26BD" w:rsidRDefault="00446F7E" w:rsidP="00686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 – 17:15</w:t>
            </w:r>
          </w:p>
        </w:tc>
        <w:tc>
          <w:tcPr>
            <w:tcW w:w="8161" w:type="dxa"/>
          </w:tcPr>
          <w:p w:rsidR="00446F7E" w:rsidRPr="00CB64F1" w:rsidRDefault="00446F7E" w:rsidP="00686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 Подведение итогов. Закрытие конференции.</w:t>
            </w:r>
          </w:p>
        </w:tc>
      </w:tr>
    </w:tbl>
    <w:p w:rsidR="00446F7E" w:rsidRDefault="00446F7E" w:rsidP="00446F7E">
      <w:pPr>
        <w:pStyle w:val="NoSpacing"/>
        <w:jc w:val="center"/>
        <w:rPr>
          <w:sz w:val="30"/>
          <w:szCs w:val="30"/>
        </w:rPr>
      </w:pPr>
      <w:r w:rsidRPr="0014758A">
        <w:rPr>
          <w:sz w:val="30"/>
          <w:szCs w:val="30"/>
        </w:rPr>
        <w:br w:type="page"/>
      </w:r>
    </w:p>
    <w:p w:rsidR="00B155BA" w:rsidRDefault="00446F7E">
      <w:bookmarkStart w:id="0" w:name="_GoBack"/>
      <w:bookmarkEnd w:id="0"/>
    </w:p>
    <w:sectPr w:rsidR="00B1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94"/>
    <w:rsid w:val="00446F7E"/>
    <w:rsid w:val="007F22D0"/>
    <w:rsid w:val="00BD0E94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6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F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oSpacing">
    <w:name w:val="No Spacing"/>
    <w:rsid w:val="00446F7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6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F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oSpacing">
    <w:name w:val="No Spacing"/>
    <w:rsid w:val="00446F7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3157</Characters>
  <Application>Microsoft Office Word</Application>
  <DocSecurity>0</DocSecurity>
  <Lines>26</Lines>
  <Paragraphs>7</Paragraphs>
  <ScaleCrop>false</ScaleCrop>
  <Company>*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2015-03-16T07:08:00Z</dcterms:created>
  <dcterms:modified xsi:type="dcterms:W3CDTF">2015-03-16T07:11:00Z</dcterms:modified>
</cp:coreProperties>
</file>