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7F06">
      <w:pPr>
        <w:pStyle w:val="newncpi0"/>
        <w:jc w:val="center"/>
        <w:divId w:val="714889653"/>
      </w:pPr>
      <w:r>
        <w:t> </w:t>
      </w:r>
    </w:p>
    <w:p w:rsidR="00000000" w:rsidRDefault="00A57F06">
      <w:pPr>
        <w:pStyle w:val="newncpi0"/>
        <w:jc w:val="center"/>
        <w:divId w:val="714889653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A57F06">
      <w:pPr>
        <w:pStyle w:val="newncpi"/>
        <w:ind w:firstLine="0"/>
        <w:jc w:val="center"/>
        <w:divId w:val="714889653"/>
      </w:pPr>
      <w:r>
        <w:rPr>
          <w:rStyle w:val="datepr"/>
        </w:rPr>
        <w:t>20 сентября 2012 г.</w:t>
      </w:r>
      <w:r>
        <w:rPr>
          <w:rStyle w:val="number"/>
        </w:rPr>
        <w:t xml:space="preserve"> № 142</w:t>
      </w:r>
    </w:p>
    <w:p w:rsidR="00000000" w:rsidRDefault="00A57F06">
      <w:pPr>
        <w:pStyle w:val="title"/>
        <w:divId w:val="714889653"/>
      </w:pPr>
      <w:r>
        <w:rPr>
          <w:color w:val="000080"/>
        </w:rPr>
        <w:t>О порядке проведения подтверждения квалификации и проверочного испытания для лиц, имеющих медицинское, фармацевтическое образование</w:t>
      </w:r>
    </w:p>
    <w:p w:rsidR="00000000" w:rsidRDefault="00A57F06">
      <w:pPr>
        <w:pStyle w:val="changei"/>
        <w:divId w:val="714889653"/>
      </w:pPr>
      <w:r>
        <w:t>Изменения и дополнения:</w:t>
      </w:r>
    </w:p>
    <w:p w:rsidR="00000000" w:rsidRDefault="00A57F06">
      <w:pPr>
        <w:pStyle w:val="changeadd"/>
        <w:divId w:val="714889653"/>
      </w:pPr>
      <w:hyperlink r:id="rId4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22 апреля 2021 г. № 39 (зарегистрировано в Национальном реестре - № 8/36755 от 07.06.2021 г.)</w:t>
      </w:r>
    </w:p>
    <w:p w:rsidR="00000000" w:rsidRDefault="00A57F06">
      <w:pPr>
        <w:pStyle w:val="newncpi"/>
        <w:divId w:val="714889653"/>
      </w:pPr>
      <w:r>
        <w:t> </w:t>
      </w:r>
    </w:p>
    <w:p w:rsidR="00000000" w:rsidRDefault="00A57F06">
      <w:pPr>
        <w:pStyle w:val="newncpi"/>
        <w:divId w:val="714889653"/>
      </w:pPr>
      <w:r>
        <w:t xml:space="preserve">На основании </w:t>
      </w:r>
      <w:hyperlink r:id="rId5" w:anchor="a519" w:tooltip="+" w:history="1">
        <w:r>
          <w:rPr>
            <w:rStyle w:val="a3"/>
          </w:rPr>
          <w:t>части четвертой</w:t>
        </w:r>
      </w:hyperlink>
      <w:r>
        <w:t xml:space="preserve"> статьи 56 Закона Республики Беларусь от 18 июня 1993 г. № 2435-XII «О здравоохранении», </w:t>
      </w:r>
      <w:hyperlink r:id="rId6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 Министерстве здравоохранения Республик</w:t>
      </w:r>
      <w:r>
        <w:t>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000000" w:rsidRDefault="00A57F06">
      <w:pPr>
        <w:pStyle w:val="point"/>
        <w:divId w:val="714889653"/>
      </w:pPr>
      <w:r>
        <w:t xml:space="preserve">1. Утвердить </w:t>
      </w:r>
      <w:hyperlink w:anchor="a5" w:tooltip="+" w:history="1">
        <w:r>
          <w:rPr>
            <w:rStyle w:val="a3"/>
          </w:rPr>
          <w:t>Инструкцию</w:t>
        </w:r>
      </w:hyperlink>
      <w:r>
        <w:t xml:space="preserve"> о порядке проведения подтверж</w:t>
      </w:r>
      <w:r>
        <w:t>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 (прилагается).</w:t>
      </w:r>
    </w:p>
    <w:p w:rsidR="00000000" w:rsidRDefault="00A57F06">
      <w:pPr>
        <w:pStyle w:val="point"/>
        <w:divId w:val="714889653"/>
      </w:pPr>
      <w:r>
        <w:t>2. Настоящее постановление вступает в силу чере</w:t>
      </w:r>
      <w:r>
        <w:t>з десять дней после его официального опубликования.</w:t>
      </w:r>
    </w:p>
    <w:p w:rsidR="00000000" w:rsidRDefault="00A57F06">
      <w:pPr>
        <w:pStyle w:val="newncpi"/>
        <w:divId w:val="71488965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71488965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57F0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57F0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:rsidR="00000000" w:rsidRDefault="00A57F06">
      <w:pPr>
        <w:pStyle w:val="newncpi"/>
        <w:divId w:val="71488965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71"/>
        <w:gridCol w:w="3201"/>
      </w:tblGrid>
      <w:tr w:rsidR="00000000">
        <w:trPr>
          <w:divId w:val="714889653"/>
        </w:trPr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newncpi"/>
            </w:pPr>
            <w: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capu1"/>
            </w:pPr>
            <w:r>
              <w:t>УТВЕРЖДЕНО</w:t>
            </w:r>
          </w:p>
          <w:p w:rsidR="00000000" w:rsidRDefault="00A57F0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A57F06">
            <w:pPr>
              <w:pStyle w:val="cap1"/>
            </w:pPr>
            <w:r>
              <w:t>20.09.2012 № 142</w:t>
            </w:r>
          </w:p>
        </w:tc>
      </w:tr>
    </w:tbl>
    <w:p w:rsidR="00000000" w:rsidRDefault="00A57F06">
      <w:pPr>
        <w:pStyle w:val="titleu"/>
        <w:divId w:val="714889653"/>
      </w:pPr>
      <w:bookmarkStart w:id="1" w:name="a5"/>
      <w:bookmarkEnd w:id="1"/>
      <w:r>
        <w:t>ИНСТРУКЦИЯ</w:t>
      </w:r>
      <w:r>
        <w:br/>
      </w:r>
      <w:r>
        <w:t>о порядке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</w:t>
      </w:r>
    </w:p>
    <w:p w:rsidR="00000000" w:rsidRDefault="00A57F06">
      <w:pPr>
        <w:pStyle w:val="point"/>
        <w:divId w:val="714889653"/>
      </w:pPr>
      <w:r>
        <w:lastRenderedPageBreak/>
        <w:t>1. Настоящая Инструкция определяе</w:t>
      </w:r>
      <w:r>
        <w:t>т порядок проведения подтверждения квалификации и проверочного испытания для лиц, имеющих высшее или среднее специальное медицинское, фармацевтическое образование, не работавших по имеющейся специальности более четырех лет (далее – соискатели).</w:t>
      </w:r>
    </w:p>
    <w:p w:rsidR="00000000" w:rsidRDefault="00A57F06">
      <w:pPr>
        <w:pStyle w:val="newncpi"/>
        <w:divId w:val="714889653"/>
      </w:pPr>
      <w:r>
        <w:t>Действие на</w:t>
      </w:r>
      <w:r>
        <w:t>стоящей Инструкции не распространяется на лиц, которым гарантии их трудовых прав установлены законодательными актами.</w:t>
      </w:r>
    </w:p>
    <w:p w:rsidR="00000000" w:rsidRDefault="00A57F06">
      <w:pPr>
        <w:pStyle w:val="point"/>
        <w:divId w:val="714889653"/>
      </w:pPr>
      <w:r>
        <w:t>2. Организация и проведение подтверждения квалификации и проверочного испытания (далее, если не указано иное, – проверочное испытание) осу</w:t>
      </w:r>
      <w:r>
        <w:t>ществляется государственным учреждением образования «Белорусская медицинская академия последипломного образования», иными государственными учреждениями образования, осуществляющими подготовку специалистов с высшим и средним специальным медицинским, фармаце</w:t>
      </w:r>
      <w:r>
        <w:t xml:space="preserve">втическим образованием (далее – учреждение образования), в отношении категорий лиц по перечню согласно </w:t>
      </w:r>
      <w:hyperlink w:anchor="a6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A57F06">
      <w:pPr>
        <w:pStyle w:val="point"/>
        <w:divId w:val="714889653"/>
      </w:pPr>
      <w:r>
        <w:t>3. Прохождение проверочного испытания осуществляется по инициативе соискателя на договорной основе.</w:t>
      </w:r>
    </w:p>
    <w:p w:rsidR="00000000" w:rsidRDefault="00A57F06">
      <w:pPr>
        <w:pStyle w:val="point"/>
        <w:divId w:val="714889653"/>
      </w:pPr>
      <w:bookmarkStart w:id="2" w:name="a3"/>
      <w:bookmarkEnd w:id="2"/>
      <w:r>
        <w:t xml:space="preserve">4. Для </w:t>
      </w:r>
      <w:r>
        <w:t>прохождения проверочного испытания соискатель представляет в учреждение образования заявление о прохождении проверочного испытания и копии следующих документов, заверенных в установленном порядке:</w:t>
      </w:r>
    </w:p>
    <w:p w:rsidR="00000000" w:rsidRDefault="00A57F06">
      <w:pPr>
        <w:pStyle w:val="underpoint"/>
        <w:divId w:val="714889653"/>
      </w:pPr>
      <w:r>
        <w:t>4.1.</w:t>
      </w:r>
      <w:r>
        <w:t> </w:t>
      </w:r>
      <w:hyperlink r:id="rId7" w:anchor="a2" w:tooltip="+" w:history="1">
        <w:r>
          <w:rPr>
            <w:rStyle w:val="a3"/>
          </w:rPr>
          <w:t>пас</w:t>
        </w:r>
        <w:r>
          <w:rPr>
            <w:rStyle w:val="a3"/>
          </w:rPr>
          <w:t>порта</w:t>
        </w:r>
      </w:hyperlink>
      <w:r>
        <w:t xml:space="preserve"> или иного документа, удостоверяющего личность соискателя;</w:t>
      </w:r>
    </w:p>
    <w:p w:rsidR="00000000" w:rsidRDefault="00A57F06">
      <w:pPr>
        <w:pStyle w:val="underpoint"/>
        <w:divId w:val="714889653"/>
      </w:pPr>
      <w:r>
        <w:t>4.2. документа, подтверждающего изменение фамилии или иных данных соискателя – в случае их изменения;</w:t>
      </w:r>
    </w:p>
    <w:p w:rsidR="00000000" w:rsidRDefault="00A57F06">
      <w:pPr>
        <w:pStyle w:val="underpoint"/>
        <w:divId w:val="714889653"/>
      </w:pPr>
      <w:r>
        <w:t>4.3.</w:t>
      </w:r>
      <w:r>
        <w:t> </w:t>
      </w:r>
      <w:hyperlink r:id="rId8" w:anchor="a93" w:tooltip="+" w:history="1">
        <w:r>
          <w:rPr>
            <w:rStyle w:val="a3"/>
          </w:rPr>
          <w:t>диплома</w:t>
        </w:r>
      </w:hyperlink>
      <w:r>
        <w:t xml:space="preserve"> о высшем или среднем спе</w:t>
      </w:r>
      <w:r>
        <w:t>циальном образовании;</w:t>
      </w:r>
    </w:p>
    <w:p w:rsidR="00000000" w:rsidRDefault="00A57F06">
      <w:pPr>
        <w:pStyle w:val="underpoint"/>
        <w:divId w:val="714889653"/>
      </w:pPr>
      <w:r>
        <w:t>4.4. исключен;</w:t>
      </w:r>
    </w:p>
    <w:p w:rsidR="00000000" w:rsidRDefault="00A57F06">
      <w:pPr>
        <w:pStyle w:val="underpoint"/>
        <w:divId w:val="714889653"/>
      </w:pPr>
      <w:r>
        <w:t>4.5.</w:t>
      </w:r>
      <w:r>
        <w:t> </w:t>
      </w:r>
      <w:hyperlink r:id="rId9" w:anchor="a24" w:tooltip="+" w:history="1">
        <w:r>
          <w:rPr>
            <w:rStyle w:val="a3"/>
          </w:rPr>
          <w:t>документа</w:t>
        </w:r>
      </w:hyperlink>
      <w:r>
        <w:t xml:space="preserve"> о прохождении интернатуры (стажировки), выданного в</w:t>
      </w:r>
      <w:r>
        <w:t xml:space="preserve"> </w:t>
      </w:r>
      <w:hyperlink r:id="rId10" w:anchor="a2" w:tooltip="+" w:history="1">
        <w:r>
          <w:rPr>
            <w:rStyle w:val="a3"/>
          </w:rPr>
          <w:t>порядке</w:t>
        </w:r>
      </w:hyperlink>
      <w:r>
        <w:t>, установленном законодательством;</w:t>
      </w:r>
    </w:p>
    <w:p w:rsidR="00000000" w:rsidRDefault="00A57F06">
      <w:pPr>
        <w:pStyle w:val="underpoint"/>
        <w:divId w:val="714889653"/>
      </w:pPr>
      <w:r>
        <w:t>4.6. т</w:t>
      </w:r>
      <w:r>
        <w:t>рудовой книжки;</w:t>
      </w:r>
    </w:p>
    <w:p w:rsidR="00000000" w:rsidRDefault="00A57F06">
      <w:pPr>
        <w:pStyle w:val="underpoint"/>
        <w:divId w:val="714889653"/>
      </w:pPr>
      <w:r>
        <w:t>4.7. исключен.</w:t>
      </w:r>
    </w:p>
    <w:p w:rsidR="00000000" w:rsidRDefault="00A57F06">
      <w:pPr>
        <w:pStyle w:val="point"/>
        <w:divId w:val="714889653"/>
      </w:pPr>
      <w:r>
        <w:t>5. Для проведения проверочного испытания создается квалификационная комиссия, состав которой утверждается приказом учреждения образования по согласованию с Министерством здравоохранения.</w:t>
      </w:r>
    </w:p>
    <w:p w:rsidR="00000000" w:rsidRDefault="00A57F06">
      <w:pPr>
        <w:pStyle w:val="point"/>
        <w:divId w:val="714889653"/>
      </w:pPr>
      <w:r>
        <w:t xml:space="preserve">6. В состав квалификационной комиссии </w:t>
      </w:r>
      <w:r>
        <w:t xml:space="preserve">входит председатель, секретарь и члены комиссии (не менее трех), которые назначаются из числа высококвалифицированных специалистов учреждения образования, в котором создается квалификационная комиссия, иных учреждений образования, подчиненных Министерству </w:t>
      </w:r>
      <w:r>
        <w:t>здравоохранения, государственных организаций здравоохранения, имеющих квалификацию, соответствующую профилю квалификационной комиссии, а также специалистов иных органов (организаций) по согласованию с руководителями данных органов (организаций).</w:t>
      </w:r>
    </w:p>
    <w:p w:rsidR="00000000" w:rsidRDefault="00A57F06">
      <w:pPr>
        <w:pStyle w:val="point"/>
        <w:divId w:val="714889653"/>
      </w:pPr>
      <w:r>
        <w:lastRenderedPageBreak/>
        <w:t>7. Квалифи</w:t>
      </w:r>
      <w:r>
        <w:t>кационная комиссия:</w:t>
      </w:r>
    </w:p>
    <w:p w:rsidR="00000000" w:rsidRDefault="00A57F06">
      <w:pPr>
        <w:pStyle w:val="underpoint"/>
        <w:divId w:val="714889653"/>
      </w:pPr>
      <w:r>
        <w:t>7.1. рассматривает представленные соискателем документы;</w:t>
      </w:r>
    </w:p>
    <w:p w:rsidR="00000000" w:rsidRDefault="00A57F06">
      <w:pPr>
        <w:pStyle w:val="underpoint"/>
        <w:divId w:val="714889653"/>
      </w:pPr>
      <w:r>
        <w:t>7.2. проводит проверочное испытание;</w:t>
      </w:r>
    </w:p>
    <w:p w:rsidR="00000000" w:rsidRDefault="00A57F06">
      <w:pPr>
        <w:pStyle w:val="underpoint"/>
        <w:divId w:val="714889653"/>
      </w:pPr>
      <w:r>
        <w:t xml:space="preserve">7.3. по итогам проверочного испытания принимает решения, указанные в </w:t>
      </w:r>
      <w:hyperlink w:anchor="a4" w:tooltip="+" w:history="1">
        <w:r>
          <w:rPr>
            <w:rStyle w:val="a3"/>
          </w:rPr>
          <w:t>пункте 12</w:t>
        </w:r>
      </w:hyperlink>
      <w:r>
        <w:t xml:space="preserve"> настоящей Инструкции;</w:t>
      </w:r>
    </w:p>
    <w:p w:rsidR="00000000" w:rsidRDefault="00A57F06">
      <w:pPr>
        <w:pStyle w:val="underpoint"/>
        <w:divId w:val="714889653"/>
      </w:pPr>
      <w:r>
        <w:t>7.4. опре</w:t>
      </w:r>
      <w:r>
        <w:t>деляет объем необходимой соискателю профессиональной подготовки, которую ему рекомендуется пройти в период, установленный квалификационной комиссией;</w:t>
      </w:r>
    </w:p>
    <w:p w:rsidR="00000000" w:rsidRDefault="00A57F06">
      <w:pPr>
        <w:pStyle w:val="underpoint"/>
        <w:divId w:val="714889653"/>
      </w:pPr>
      <w:r>
        <w:t>7.5. выполняет иные полномочия, предусмотренные законодательством.</w:t>
      </w:r>
    </w:p>
    <w:p w:rsidR="00000000" w:rsidRDefault="00A57F06">
      <w:pPr>
        <w:pStyle w:val="point"/>
        <w:divId w:val="714889653"/>
      </w:pPr>
      <w:r>
        <w:t>8. Председатель квалификационной комисс</w:t>
      </w:r>
      <w:r>
        <w:t>ии:</w:t>
      </w:r>
    </w:p>
    <w:p w:rsidR="00000000" w:rsidRDefault="00A57F06">
      <w:pPr>
        <w:pStyle w:val="underpoint"/>
        <w:divId w:val="714889653"/>
      </w:pPr>
      <w:r>
        <w:t>8.1. организует работу квалификационной комиссии, исходя из квалификации соискателей;</w:t>
      </w:r>
    </w:p>
    <w:p w:rsidR="00000000" w:rsidRDefault="00A57F06">
      <w:pPr>
        <w:pStyle w:val="underpoint"/>
        <w:divId w:val="714889653"/>
      </w:pPr>
      <w:r>
        <w:t>8.2. при необходимости осуществляет подбор высококвалифицированных специалистов для дополнительного включения в состав квалификационной комиссии, исходя из квалификац</w:t>
      </w:r>
      <w:r>
        <w:t>ии соискателей;</w:t>
      </w:r>
    </w:p>
    <w:p w:rsidR="00000000" w:rsidRDefault="00A57F06">
      <w:pPr>
        <w:pStyle w:val="underpoint"/>
        <w:divId w:val="714889653"/>
      </w:pPr>
      <w:r>
        <w:t>8.3. проводит заседание квалификационной комиссии;</w:t>
      </w:r>
    </w:p>
    <w:p w:rsidR="00000000" w:rsidRDefault="00A57F06">
      <w:pPr>
        <w:pStyle w:val="underpoint"/>
        <w:divId w:val="714889653"/>
      </w:pPr>
      <w:r>
        <w:t>8.4. выполняет иные полномочия, предусмотренные законодательством.</w:t>
      </w:r>
    </w:p>
    <w:p w:rsidR="00000000" w:rsidRDefault="00A57F06">
      <w:pPr>
        <w:pStyle w:val="point"/>
        <w:divId w:val="714889653"/>
      </w:pPr>
      <w:r>
        <w:t>9. Секретарь квалификационной комиссии:</w:t>
      </w:r>
    </w:p>
    <w:p w:rsidR="00000000" w:rsidRDefault="00A57F06">
      <w:pPr>
        <w:pStyle w:val="underpoint"/>
        <w:divId w:val="714889653"/>
      </w:pPr>
      <w:r>
        <w:t xml:space="preserve">9.1. принимает от соискателей документы, указанные в </w:t>
      </w:r>
      <w:hyperlink w:anchor="a3" w:tooltip="+" w:history="1">
        <w:r>
          <w:rPr>
            <w:rStyle w:val="a3"/>
          </w:rPr>
          <w:t>пункте 4</w:t>
        </w:r>
      </w:hyperlink>
      <w:r>
        <w:t xml:space="preserve"> настоящей Инструкции;</w:t>
      </w:r>
    </w:p>
    <w:p w:rsidR="00000000" w:rsidRDefault="00A57F06">
      <w:pPr>
        <w:pStyle w:val="underpoint"/>
        <w:divId w:val="714889653"/>
      </w:pPr>
      <w:r>
        <w:t>9.2. знакомит соискателя с порядком проведения проверочного испытания, а также информирует его о дате и времени его проведения;</w:t>
      </w:r>
    </w:p>
    <w:p w:rsidR="00000000" w:rsidRDefault="00A57F06">
      <w:pPr>
        <w:pStyle w:val="underpoint"/>
        <w:divId w:val="714889653"/>
      </w:pPr>
      <w:r>
        <w:t>9.3. информирует членов квалификационной комиссии о дате и времени ее заседания;</w:t>
      </w:r>
    </w:p>
    <w:p w:rsidR="00000000" w:rsidRDefault="00A57F06">
      <w:pPr>
        <w:pStyle w:val="underpoint"/>
        <w:divId w:val="714889653"/>
      </w:pPr>
      <w:r>
        <w:t>9.4. оформляе</w:t>
      </w:r>
      <w:r>
        <w:t>т и регистрирует протоколы заседания квалификационной комиссии и иные документы, связанные с работой квалификационной комиссии;</w:t>
      </w:r>
    </w:p>
    <w:p w:rsidR="00000000" w:rsidRDefault="00A57F06">
      <w:pPr>
        <w:pStyle w:val="underpoint"/>
        <w:divId w:val="714889653"/>
      </w:pPr>
      <w:r>
        <w:t>9.5. выполняет иные полномочия, предусмотренные законодательством.</w:t>
      </w:r>
    </w:p>
    <w:p w:rsidR="00000000" w:rsidRDefault="00A57F06">
      <w:pPr>
        <w:pStyle w:val="point"/>
        <w:divId w:val="714889653"/>
      </w:pPr>
      <w:r>
        <w:t>10. Представленные соискателем квалификационной комиссии доку</w:t>
      </w:r>
      <w:r>
        <w:t>менты проходят регистрацию в день поступления и подлежат рассмотрению в течение одного месяца со дня регистрации.</w:t>
      </w:r>
    </w:p>
    <w:p w:rsidR="00000000" w:rsidRDefault="00A57F06">
      <w:pPr>
        <w:pStyle w:val="point"/>
        <w:divId w:val="714889653"/>
      </w:pPr>
      <w:r>
        <w:t>11. Проверочное испытание для соискателей, за исключением указанных в </w:t>
      </w:r>
      <w:hyperlink w:anchor="a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состоит </w:t>
      </w:r>
      <w:r>
        <w:t xml:space="preserve">из трех этапов и проводится в виде компьютерного тестирования, устного собеседования с решением ситуационных задач и демонстрации практических навыков с использованием </w:t>
      </w:r>
      <w:proofErr w:type="spellStart"/>
      <w:r>
        <w:t>симуляционного</w:t>
      </w:r>
      <w:proofErr w:type="spellEnd"/>
      <w:r>
        <w:t xml:space="preserve"> оборудования лабораторий по отработке навыков (</w:t>
      </w:r>
      <w:proofErr w:type="spellStart"/>
      <w:r>
        <w:t>симуляционных</w:t>
      </w:r>
      <w:proofErr w:type="spellEnd"/>
      <w:r>
        <w:t xml:space="preserve"> центров) учр</w:t>
      </w:r>
      <w:r>
        <w:t>еждения образования.</w:t>
      </w:r>
    </w:p>
    <w:p w:rsidR="00000000" w:rsidRDefault="00A57F06">
      <w:pPr>
        <w:pStyle w:val="newncpi"/>
        <w:divId w:val="714889653"/>
      </w:pPr>
      <w:bookmarkStart w:id="3" w:name="a7"/>
      <w:bookmarkEnd w:id="3"/>
      <w:r>
        <w:lastRenderedPageBreak/>
        <w:t>Проверочное испытание в виде устного собеседования с решением ситуационных задач проходят соискатели, имеющие высшее или среднее специальное медицинское, фармацевтическое образование, не работавшие по имеющейся специальности в организа</w:t>
      </w:r>
      <w:r>
        <w:t>циях здравоохранения более четырех лет, но в указанный период:</w:t>
      </w:r>
    </w:p>
    <w:p w:rsidR="00000000" w:rsidRDefault="00A57F06">
      <w:pPr>
        <w:pStyle w:val="newncpi"/>
        <w:divId w:val="714889653"/>
      </w:pPr>
      <w:r>
        <w:t>работавшие за пределами Республики Беларусь на должностях врачей-специалистов, провизоров-специалистов, медицинских, фармацевтических работников, имеющих среднее специальное образование, при по</w:t>
      </w:r>
      <w:r>
        <w:t>дтверждении факта работы трудовым договором или договором, предусмотренным гражданским законодательством;</w:t>
      </w:r>
    </w:p>
    <w:p w:rsidR="00000000" w:rsidRDefault="00A57F06">
      <w:pPr>
        <w:pStyle w:val="newncpi"/>
        <w:divId w:val="714889653"/>
      </w:pPr>
      <w:r>
        <w:t>избранные на должности освобожденных председателей и их заместителей комитетов профессионального союза работников здравоохранения, комитетов Белорусск</w:t>
      </w:r>
      <w:r>
        <w:t>ого Общества Красного Креста, назначенных в секретариат Белорусского Общества Красного Креста;</w:t>
      </w:r>
    </w:p>
    <w:p w:rsidR="00000000" w:rsidRDefault="00A57F06">
      <w:pPr>
        <w:pStyle w:val="newncpi"/>
        <w:divId w:val="714889653"/>
      </w:pPr>
      <w:r>
        <w:t>занимавшие должности в экспертных подразделениях Государственного комитета судебных экспертиз, непосредственно занятых организацией проведения (контролем за пров</w:t>
      </w:r>
      <w:r>
        <w:t>едением) и (или) проведением судебно-медицинских, судебно-психиатрических экспертиз;</w:t>
      </w:r>
    </w:p>
    <w:p w:rsidR="00000000" w:rsidRDefault="00A57F06">
      <w:pPr>
        <w:pStyle w:val="newncpi"/>
        <w:divId w:val="714889653"/>
      </w:pPr>
      <w:r>
        <w:t>работавшие председателями (заместителями председателей, курирующими вопросы социальной сферы) областных (городских, районных) исполнительных комитетов;</w:t>
      </w:r>
    </w:p>
    <w:p w:rsidR="00000000" w:rsidRDefault="00A57F06">
      <w:pPr>
        <w:pStyle w:val="newncpi"/>
        <w:divId w:val="714889653"/>
      </w:pPr>
      <w:r>
        <w:t>осуществлявшие уход</w:t>
      </w:r>
      <w:r>
        <w:t xml:space="preserve"> за ребенком-инвалидом, инвалидом I группы либо лицом, достигшим 80-летнего возраста и нуждающимся в постоянном уходе.</w:t>
      </w:r>
    </w:p>
    <w:p w:rsidR="00000000" w:rsidRDefault="00A57F06">
      <w:pPr>
        <w:pStyle w:val="point"/>
        <w:divId w:val="714889653"/>
      </w:pPr>
      <w:bookmarkStart w:id="4" w:name="a4"/>
      <w:bookmarkEnd w:id="4"/>
      <w:r>
        <w:t>12. На основании результатов прохождения проверочного испытания квалификационная комиссия принимает одно из следующих решений:</w:t>
      </w:r>
    </w:p>
    <w:p w:rsidR="00000000" w:rsidRDefault="00A57F06">
      <w:pPr>
        <w:pStyle w:val="newncpi"/>
        <w:divId w:val="714889653"/>
      </w:pPr>
      <w:r>
        <w:t>подтвердит</w:t>
      </w:r>
      <w:r>
        <w:t>ь квалификацию соискателя;</w:t>
      </w:r>
    </w:p>
    <w:p w:rsidR="00000000" w:rsidRDefault="00A57F06">
      <w:pPr>
        <w:pStyle w:val="newncpi"/>
        <w:divId w:val="714889653"/>
      </w:pPr>
      <w:r>
        <w:t>отказать в подтверждении квалификации соискателя.</w:t>
      </w:r>
    </w:p>
    <w:p w:rsidR="00000000" w:rsidRDefault="00A57F06">
      <w:pPr>
        <w:pStyle w:val="point"/>
        <w:divId w:val="714889653"/>
      </w:pPr>
      <w:r>
        <w:t>13. Решение квалификационной комиссии принимается большинством голосов и доводится до сведения соискателя в день заседания указанной комиссии.</w:t>
      </w:r>
    </w:p>
    <w:p w:rsidR="00000000" w:rsidRDefault="00A57F06">
      <w:pPr>
        <w:pStyle w:val="newncpi"/>
        <w:divId w:val="714889653"/>
      </w:pPr>
      <w:r>
        <w:t xml:space="preserve">Решение считается правомочным, если </w:t>
      </w:r>
      <w:r>
        <w:t>в заседании квалификационной комиссии участвовало не менее половины всех ее членов.</w:t>
      </w:r>
    </w:p>
    <w:p w:rsidR="00000000" w:rsidRDefault="00A57F06">
      <w:pPr>
        <w:pStyle w:val="newncpi"/>
        <w:divId w:val="714889653"/>
      </w:pPr>
      <w:r>
        <w:t>При равенстве голосов членов квалификационной комиссии решающий голос имеет ее председатель.</w:t>
      </w:r>
    </w:p>
    <w:p w:rsidR="00000000" w:rsidRDefault="00A57F06">
      <w:pPr>
        <w:pStyle w:val="point"/>
        <w:divId w:val="714889653"/>
      </w:pPr>
      <w:r>
        <w:t>14. Решение квалификационной комиссии оформляется протоколом, который утверждае</w:t>
      </w:r>
      <w:r>
        <w:t>тся руководителем учреждения образования.</w:t>
      </w:r>
    </w:p>
    <w:p w:rsidR="00000000" w:rsidRDefault="00A57F06">
      <w:pPr>
        <w:pStyle w:val="point"/>
        <w:divId w:val="714889653"/>
      </w:pPr>
      <w:r>
        <w:t>15. Соискатели, не выдержавшие проверочного испытания, имеют право пройти повторное проверочное испытание в сроки и на условиях, установленных квалификационной комиссией, но не ранее чем через один месяц.</w:t>
      </w:r>
    </w:p>
    <w:p w:rsidR="00000000" w:rsidRDefault="00A57F06">
      <w:pPr>
        <w:pStyle w:val="point"/>
        <w:divId w:val="714889653"/>
      </w:pPr>
      <w:r>
        <w:lastRenderedPageBreak/>
        <w:t>16. Соиск</w:t>
      </w:r>
      <w:r>
        <w:t>ателю, не явившемуся на заседание квалификационной комиссии по уважительной причине, время прохождения проверочного испытания переносится на время проведения следующего заседания квалификационной комиссии.</w:t>
      </w:r>
    </w:p>
    <w:p w:rsidR="00000000" w:rsidRDefault="00A57F06">
      <w:pPr>
        <w:pStyle w:val="point"/>
        <w:divId w:val="714889653"/>
      </w:pPr>
      <w:r>
        <w:t>17. После успешного прохождения проверочного испыт</w:t>
      </w:r>
      <w:r>
        <w:t xml:space="preserve">ания соискателю выдается сертификат о подтверждении квалификации и прохождении проверочного испытания (далее, если не указано иное, – сертификат) по форме согласно </w:t>
      </w:r>
      <w:hyperlink w:anchor="a8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A57F06">
      <w:pPr>
        <w:pStyle w:val="point"/>
        <w:divId w:val="714889653"/>
      </w:pPr>
      <w:r>
        <w:t>18. </w:t>
      </w:r>
      <w:r>
        <w:t>Учреждения образования обеспечивают изготовление, хранение и учет бланков сертификатов, учет сертификатов, выданных соискателям, а также выполнение иных функций, предусмотренных настоящей Инструкцией и иными актами законодательства.</w:t>
      </w:r>
    </w:p>
    <w:p w:rsidR="00000000" w:rsidRDefault="00A57F06">
      <w:pPr>
        <w:pStyle w:val="newncpi"/>
        <w:divId w:val="714889653"/>
      </w:pPr>
      <w:r>
        <w:t> </w:t>
      </w:r>
    </w:p>
    <w:p w:rsidR="00000000" w:rsidRDefault="00A57F06">
      <w:pPr>
        <w:pStyle w:val="newncpi0"/>
        <w:divId w:val="7148896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3550"/>
      </w:tblGrid>
      <w:tr w:rsidR="00000000">
        <w:trPr>
          <w:divId w:val="714889653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append1"/>
            </w:pPr>
            <w:bookmarkStart w:id="5" w:name="a6"/>
            <w:bookmarkEnd w:id="5"/>
            <w:r>
              <w:t>Приложение 1</w:t>
            </w:r>
          </w:p>
          <w:p w:rsidR="00000000" w:rsidRDefault="00A57F06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проведения </w:t>
            </w:r>
            <w:r>
              <w:br/>
              <w:t xml:space="preserve">подтверждения квалификации </w:t>
            </w:r>
            <w:r>
              <w:br/>
              <w:t xml:space="preserve">и проверочного испытания для лиц, </w:t>
            </w:r>
            <w:r>
              <w:br/>
              <w:t xml:space="preserve">имеющих высшее или среднее </w:t>
            </w:r>
            <w:r>
              <w:br/>
              <w:t xml:space="preserve">специальное медицинское, </w:t>
            </w:r>
            <w:r>
              <w:br/>
              <w:t xml:space="preserve">фармацевтическое образование, </w:t>
            </w:r>
            <w:r>
              <w:br/>
              <w:t xml:space="preserve">не работавших по имеющейся </w:t>
            </w:r>
            <w:r>
              <w:br/>
              <w:t>специальности б</w:t>
            </w:r>
            <w:r>
              <w:t xml:space="preserve">олее четырех лет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22.04.2021 № 39) </w:t>
            </w:r>
          </w:p>
        </w:tc>
      </w:tr>
    </w:tbl>
    <w:p w:rsidR="00000000" w:rsidRDefault="00A57F06">
      <w:pPr>
        <w:pStyle w:val="titlep"/>
        <w:jc w:val="left"/>
        <w:divId w:val="714889653"/>
      </w:pPr>
      <w:r>
        <w:t>ПЕРЕЧЕНЬ</w:t>
      </w:r>
      <w:r>
        <w:br/>
        <w:t>учреждений образования и категорий лиц для проведения проверочного испытания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4289"/>
        <w:gridCol w:w="4660"/>
      </w:tblGrid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57F0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57F06">
            <w:pPr>
              <w:pStyle w:val="table10"/>
              <w:jc w:val="center"/>
            </w:pPr>
            <w:r>
              <w:t>Наименование учреждения образования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57F06">
            <w:pPr>
              <w:pStyle w:val="table10"/>
              <w:jc w:val="center"/>
            </w:pPr>
            <w:r>
              <w:t>Категории лиц</w:t>
            </w:r>
            <w:r>
              <w:t>, имеющих высшее (среднее специальное) образование (с указанием кода и наименования специальности</w:t>
            </w:r>
            <w:hyperlink w:anchor="a9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57F0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57F0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57F06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Государственное учреждение образования «Белорусская медицинская академия последипломного образования»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</w:t>
            </w:r>
            <w:r>
              <w:t>е высшее образование по всем специальностям профиля образования «Здравоохранение», за исключением специальности 1-79 01 08 «Фармация»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Учреждение образования «Белорусский государственный медицинский университет»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имеющие высшее образование по </w:t>
            </w:r>
            <w:r>
              <w:t>специальности 1-79 01 08 «Фармация»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имеющие высшее образование по специальности 1-79 01 08 «Фармация»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Учреждение образования «Белорусский государст</w:t>
            </w:r>
            <w:r>
              <w:t>венный медицинский колледж»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 xml:space="preserve">лица, имеющие среднее специальное образование по всем специальностям профиля образования </w:t>
            </w:r>
            <w:r>
              <w:lastRenderedPageBreak/>
              <w:t>«Здравоохранение»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Учреждение образования «Брестский государственный медицинский колледж»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имеющие среднее специальное образование п</w:t>
            </w:r>
            <w:r>
              <w:t xml:space="preserve">о специальностям 2-79 01 01 «Лечебное дело» и 2-79 01 31 «Сестринское дело» 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 xml:space="preserve">Учреждение образования «Витебский государственный медицинский колледж имени академика </w:t>
            </w:r>
            <w:proofErr w:type="spellStart"/>
            <w:r>
              <w:t>И.П.Антонова</w:t>
            </w:r>
            <w:proofErr w:type="spellEnd"/>
            <w:r>
              <w:t>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имеющие среднее специальное образование по всем специальностям профиля</w:t>
            </w:r>
            <w:r>
              <w:t xml:space="preserve"> образования «Здравоохранение», за исключением специальности 2-79 01 32 «Зуболечебное дело» и 2-79 01 33 «Зубопротезное дело» 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Учреждение образования «Гомельский государственный медицинский колледж»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 xml:space="preserve">лица, имеющие среднее специальное образование по всем </w:t>
            </w:r>
            <w:r>
              <w:t>специальностям профиля образования «Здравоохранение», за исключением специальности 2-79 01 08 «Фармация»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Учреждение образования «Гродненский государственный медицинский колледж»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имеющие среднее специальное образование по </w:t>
            </w:r>
            <w:r>
              <w:t>всем специальностям профиля образования «Здравоохранение», за исключением специальности 2-79 01 08 «Фармация»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Учреждение образования «Могилевский государственный медицинский колледж»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имеющие среднее специальное образование по специальностям 2-79 0</w:t>
            </w:r>
            <w:r>
              <w:t>1 01 «Лечебное дело», 2-79 01 04 «Медико-диагностическое дело», 2-79 01 08 «Фармация» и 2-79 01 31 «Сестринское дело»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Учреждение образования «Оршанский государственный медицинский колледж»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имеющие среднее специальное образование по специальностям</w:t>
            </w:r>
            <w:r>
              <w:t xml:space="preserve"> 2-79 01 32 «Зуболечебное дело» и 2-79 01 33 «Зубопротезное дело»</w:t>
            </w:r>
          </w:p>
        </w:tc>
      </w:tr>
      <w:tr w:rsidR="00000000">
        <w:trPr>
          <w:divId w:val="714889653"/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Государственное учреждение образования «</w:t>
            </w:r>
            <w:proofErr w:type="spellStart"/>
            <w:r>
              <w:t>Барановичский</w:t>
            </w:r>
            <w:proofErr w:type="spellEnd"/>
            <w:r>
              <w:t xml:space="preserve"> центр повышения квалификации руководящих работников и специалистов»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table10"/>
            </w:pPr>
            <w:r>
              <w:t>лица, имеющие среднее специальное образование по всем специально</w:t>
            </w:r>
            <w:r>
              <w:t>стям профиля образования «Здравоохранение»</w:t>
            </w:r>
          </w:p>
        </w:tc>
      </w:tr>
    </w:tbl>
    <w:p w:rsidR="00000000" w:rsidRDefault="00A57F06">
      <w:pPr>
        <w:pStyle w:val="newncpi"/>
        <w:divId w:val="714889653"/>
      </w:pPr>
      <w:r>
        <w:t> </w:t>
      </w:r>
    </w:p>
    <w:p w:rsidR="00000000" w:rsidRDefault="00A57F06">
      <w:pPr>
        <w:pStyle w:val="snoskiline"/>
        <w:divId w:val="714889653"/>
      </w:pPr>
      <w:r>
        <w:t>______________________________</w:t>
      </w:r>
    </w:p>
    <w:p w:rsidR="00000000" w:rsidRDefault="00A57F06">
      <w:pPr>
        <w:pStyle w:val="snoski"/>
        <w:spacing w:after="240"/>
        <w:divId w:val="714889653"/>
      </w:pPr>
      <w:bookmarkStart w:id="6" w:name="a9"/>
      <w:bookmarkEnd w:id="6"/>
      <w:r>
        <w:t xml:space="preserve">* Коды и наименования специальностей высшего (среднего специального) образования указаны в соответствии с Общегосударственным </w:t>
      </w:r>
      <w:hyperlink r:id="rId11" w:anchor="a48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011-2009 «Специальности и квалификации», утвержденным постановлением Министерства образования Республики Беларусь от 2 июня 2009 г. № 36.</w:t>
      </w:r>
    </w:p>
    <w:p w:rsidR="00000000" w:rsidRDefault="00A57F06">
      <w:pPr>
        <w:pStyle w:val="newncpi"/>
        <w:divId w:val="7148896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3550"/>
      </w:tblGrid>
      <w:tr w:rsidR="00000000">
        <w:trPr>
          <w:divId w:val="714889653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append1"/>
            </w:pPr>
            <w:bookmarkStart w:id="7" w:name="a8"/>
            <w:bookmarkEnd w:id="7"/>
            <w:r>
              <w:t>Приложение 2</w:t>
            </w:r>
          </w:p>
          <w:p w:rsidR="00000000" w:rsidRDefault="00A57F06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прове</w:t>
            </w:r>
            <w:r>
              <w:t xml:space="preserve">дения </w:t>
            </w:r>
            <w:r>
              <w:br/>
              <w:t xml:space="preserve">подтверждения квалификации </w:t>
            </w:r>
            <w:r>
              <w:br/>
              <w:t xml:space="preserve">и проверочного испытания для лиц, </w:t>
            </w:r>
            <w:r>
              <w:br/>
              <w:t xml:space="preserve">имеющих высшее или среднее </w:t>
            </w:r>
            <w:r>
              <w:br/>
              <w:t xml:space="preserve">специальное медицинское, </w:t>
            </w:r>
            <w:r>
              <w:br/>
              <w:t xml:space="preserve">фармацевтическое образование, </w:t>
            </w:r>
            <w:r>
              <w:br/>
              <w:t xml:space="preserve">не работавших по имеющейся </w:t>
            </w:r>
            <w:r>
              <w:br/>
              <w:t xml:space="preserve">специальности более четырех лет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</w:t>
            </w:r>
            <w:r>
              <w:t xml:space="preserve">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22.04.2021 № 39) </w:t>
            </w:r>
          </w:p>
        </w:tc>
      </w:tr>
    </w:tbl>
    <w:p w:rsidR="00000000" w:rsidRDefault="00A57F06">
      <w:pPr>
        <w:pStyle w:val="begform"/>
        <w:divId w:val="714889653"/>
      </w:pPr>
      <w:r>
        <w:t> </w:t>
      </w:r>
    </w:p>
    <w:p w:rsidR="00000000" w:rsidRDefault="00A57F06">
      <w:pPr>
        <w:pStyle w:val="onestring"/>
        <w:divId w:val="714889653"/>
      </w:pPr>
      <w:r>
        <w:t>Форма</w:t>
      </w:r>
    </w:p>
    <w:p w:rsidR="00000000" w:rsidRDefault="00A57F06">
      <w:pPr>
        <w:pStyle w:val="titlep"/>
        <w:divId w:val="714889653"/>
      </w:pPr>
      <w:r>
        <w:lastRenderedPageBreak/>
        <w:t>СЕРТИФИКАТ № ________</w:t>
      </w:r>
      <w:r>
        <w:br/>
        <w:t>о подтверждении квалификации и прохождении проверочного испытания</w:t>
      </w:r>
    </w:p>
    <w:p w:rsidR="00000000" w:rsidRDefault="00A57F06">
      <w:pPr>
        <w:pStyle w:val="newncpi"/>
        <w:divId w:val="714889653"/>
      </w:pPr>
      <w:r>
        <w:t>Выдан _________________________________________________________________</w:t>
      </w:r>
    </w:p>
    <w:p w:rsidR="00000000" w:rsidRDefault="00A57F06">
      <w:pPr>
        <w:pStyle w:val="undline"/>
        <w:ind w:left="2268"/>
        <w:divId w:val="714889653"/>
      </w:pPr>
      <w:r>
        <w:t>(фамилия, собственное имя, отчество (если таковое имеется)</w:t>
      </w:r>
    </w:p>
    <w:p w:rsidR="00000000" w:rsidRDefault="00A57F06">
      <w:pPr>
        <w:pStyle w:val="newncpi0"/>
        <w:divId w:val="714889653"/>
      </w:pPr>
      <w:r>
        <w:t>____________________________________________</w:t>
      </w:r>
      <w:r w:rsidR="00133E45">
        <w:t>_______________________________</w:t>
      </w:r>
    </w:p>
    <w:p w:rsidR="00000000" w:rsidRDefault="00A57F06">
      <w:pPr>
        <w:pStyle w:val="newncpi0"/>
        <w:divId w:val="714889653"/>
      </w:pPr>
      <w:r>
        <w:t>в том, что он (она) подтвердил(а) квалификацию и прошел(ла) ______________________</w:t>
      </w:r>
    </w:p>
    <w:p w:rsidR="00000000" w:rsidRDefault="00A57F06">
      <w:pPr>
        <w:pStyle w:val="undline"/>
        <w:ind w:left="7517"/>
        <w:divId w:val="714889653"/>
      </w:pPr>
      <w:r>
        <w:t>(дата)</w:t>
      </w:r>
    </w:p>
    <w:p w:rsidR="00000000" w:rsidRDefault="00A57F06">
      <w:pPr>
        <w:pStyle w:val="newncpi0"/>
        <w:divId w:val="714889653"/>
      </w:pPr>
      <w:r>
        <w:t>проверочное испытание в квалиф</w:t>
      </w:r>
      <w:r>
        <w:t>икационной комиссии ____________________________</w:t>
      </w:r>
    </w:p>
    <w:p w:rsidR="00000000" w:rsidRDefault="00A57F06">
      <w:pPr>
        <w:pStyle w:val="undline"/>
        <w:ind w:left="5893"/>
        <w:divId w:val="714889653"/>
      </w:pPr>
      <w:r>
        <w:t>(название учреждения образования)</w:t>
      </w:r>
    </w:p>
    <w:p w:rsidR="00000000" w:rsidRDefault="00A57F06">
      <w:pPr>
        <w:pStyle w:val="newncpi0"/>
        <w:divId w:val="714889653"/>
      </w:pPr>
      <w:r>
        <w:t>____________________________________________</w:t>
      </w:r>
      <w:r w:rsidR="00133E45">
        <w:t>_______________________________</w:t>
      </w:r>
    </w:p>
    <w:p w:rsidR="00000000" w:rsidRDefault="00A57F06">
      <w:pPr>
        <w:pStyle w:val="newncpi0"/>
        <w:divId w:val="714889653"/>
      </w:pPr>
      <w:r>
        <w:t>Дополнительные сведения _____________________________________________________</w:t>
      </w:r>
    </w:p>
    <w:p w:rsidR="00000000" w:rsidRDefault="00A57F06">
      <w:pPr>
        <w:pStyle w:val="newncpi0"/>
        <w:divId w:val="714889653"/>
      </w:pPr>
      <w:r>
        <w:t>__________________</w:t>
      </w:r>
      <w:r>
        <w:t>__________________________</w:t>
      </w:r>
      <w:r w:rsidR="00133E45">
        <w:t>_______________________________</w:t>
      </w:r>
    </w:p>
    <w:p w:rsidR="00000000" w:rsidRDefault="00A57F06">
      <w:pPr>
        <w:pStyle w:val="newncpi0"/>
        <w:divId w:val="714889653"/>
      </w:pPr>
      <w:r>
        <w:t>Рекомендации квалификационной комиссии по дальнейшей профессиональной подготовке ____________________________________________</w:t>
      </w:r>
      <w:r w:rsidR="00133E45">
        <w:t>_______________________________</w:t>
      </w:r>
    </w:p>
    <w:p w:rsidR="00000000" w:rsidRDefault="00A57F06">
      <w:pPr>
        <w:pStyle w:val="newncpi0"/>
        <w:divId w:val="714889653"/>
      </w:pPr>
      <w:r>
        <w:t>_______________________________________</w:t>
      </w:r>
      <w:r>
        <w:t>_____</w:t>
      </w:r>
      <w:r w:rsidR="00133E45">
        <w:t>_______________________________</w:t>
      </w:r>
      <w:bookmarkStart w:id="8" w:name="_GoBack"/>
      <w:bookmarkEnd w:id="8"/>
    </w:p>
    <w:p w:rsidR="00000000" w:rsidRDefault="00A57F06">
      <w:pPr>
        <w:pStyle w:val="newncpi"/>
        <w:divId w:val="714889653"/>
      </w:pPr>
      <w:r>
        <w:t> </w:t>
      </w:r>
    </w:p>
    <w:p w:rsidR="00000000" w:rsidRDefault="00A57F06">
      <w:pPr>
        <w:pStyle w:val="newncpi0"/>
        <w:divId w:val="714889653"/>
      </w:pPr>
      <w:r>
        <w:t>Дата выдачи сертификата ____ ________________ 20__ г.</w:t>
      </w:r>
    </w:p>
    <w:p w:rsidR="00000000" w:rsidRDefault="00A57F06">
      <w:pPr>
        <w:pStyle w:val="newncpi"/>
        <w:divId w:val="7148896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3123"/>
        <w:gridCol w:w="2555"/>
      </w:tblGrid>
      <w:tr w:rsidR="00000000">
        <w:trPr>
          <w:divId w:val="714889653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newncpi0"/>
            </w:pPr>
            <w:r>
              <w:t xml:space="preserve">Председатель </w:t>
            </w:r>
            <w:r>
              <w:br/>
              <w:t xml:space="preserve">квалификационной комиссии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57F06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57F06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714889653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A57F06">
      <w:pPr>
        <w:pStyle w:val="newncpi"/>
        <w:divId w:val="7148896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3123"/>
        <w:gridCol w:w="2555"/>
      </w:tblGrid>
      <w:tr w:rsidR="00000000">
        <w:trPr>
          <w:divId w:val="714889653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newncpi0"/>
              <w:jc w:val="left"/>
            </w:pPr>
            <w:r>
              <w:t xml:space="preserve">Руководитель </w:t>
            </w:r>
            <w:r>
              <w:br/>
              <w:t>учреждения образования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57F06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57F06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714889653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57F0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A57F06">
      <w:pPr>
        <w:pStyle w:val="endform"/>
        <w:divId w:val="714889653"/>
      </w:pPr>
      <w:r>
        <w:t> </w:t>
      </w:r>
    </w:p>
    <w:p w:rsidR="00000000" w:rsidRDefault="00A57F06">
      <w:pPr>
        <w:pStyle w:val="newncpi"/>
        <w:divId w:val="714889653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148896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7F06"/>
        </w:tc>
      </w:tr>
    </w:tbl>
    <w:p w:rsidR="00000000" w:rsidRDefault="00A57F06">
      <w:pPr>
        <w:divId w:val="714889653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148896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7F06">
            <w:pPr>
              <w:rPr>
                <w:sz w:val="24"/>
                <w:szCs w:val="24"/>
              </w:rPr>
            </w:pPr>
          </w:p>
        </w:tc>
      </w:tr>
    </w:tbl>
    <w:p w:rsidR="00A57F06" w:rsidRDefault="00A57F06">
      <w:pPr>
        <w:pStyle w:val="newncpi"/>
        <w:divId w:val="714889653"/>
      </w:pPr>
      <w:r>
        <w:t> </w:t>
      </w:r>
    </w:p>
    <w:sectPr w:rsidR="00A57F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CE1"/>
    <w:rsid w:val="00133E45"/>
    <w:rsid w:val="00664CE1"/>
    <w:rsid w:val="00A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CD46"/>
  <w15:docId w15:val="{1862785A-DEBE-4B03-AFB6-74C47838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965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24100&amp;a=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x.dll?d=179950&amp;a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24149&amp;a=163" TargetMode="External"/><Relationship Id="rId11" Type="http://schemas.openxmlformats.org/officeDocument/2006/relationships/hyperlink" Target="tx.dll?d=169542&amp;a=48" TargetMode="External"/><Relationship Id="rId5" Type="http://schemas.openxmlformats.org/officeDocument/2006/relationships/hyperlink" Target="tx.dll?d=34056&amp;a=519" TargetMode="External"/><Relationship Id="rId10" Type="http://schemas.openxmlformats.org/officeDocument/2006/relationships/hyperlink" Target="tx.dll?d=373951&amp;a=2" TargetMode="External"/><Relationship Id="rId4" Type="http://schemas.openxmlformats.org/officeDocument/2006/relationships/hyperlink" Target="tx.dll?d=457909&amp;a=2" TargetMode="External"/><Relationship Id="rId9" Type="http://schemas.openxmlformats.org/officeDocument/2006/relationships/hyperlink" Target="tx.dll?d=373951&amp;a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2161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Galya_OEF</cp:lastModifiedBy>
  <cp:revision>2</cp:revision>
  <dcterms:created xsi:type="dcterms:W3CDTF">2022-04-04T09:53:00Z</dcterms:created>
  <dcterms:modified xsi:type="dcterms:W3CDTF">2022-04-04T09:58:00Z</dcterms:modified>
</cp:coreProperties>
</file>