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245"/>
        <w:gridCol w:w="4393"/>
      </w:tblGrid>
      <w:tr w:rsidR="00573CAC" w:rsidRPr="000C3773" w:rsidTr="003C1D51">
        <w:trPr>
          <w:jc w:val="center"/>
        </w:trPr>
        <w:tc>
          <w:tcPr>
            <w:tcW w:w="5240" w:type="dxa"/>
            <w:shd w:val="clear" w:color="auto" w:fill="auto"/>
          </w:tcPr>
          <w:p w:rsidR="00573CAC" w:rsidRPr="000C3773" w:rsidRDefault="00573CAC" w:rsidP="003C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773">
              <w:rPr>
                <w:rFonts w:ascii="Times New Roman" w:hAnsi="Times New Roman"/>
                <w:sz w:val="24"/>
                <w:szCs w:val="24"/>
              </w:rPr>
              <w:t>Учреждение образования</w:t>
            </w:r>
          </w:p>
          <w:p w:rsidR="00573CAC" w:rsidRPr="000C3773" w:rsidRDefault="00573CAC" w:rsidP="003C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773">
              <w:rPr>
                <w:rFonts w:ascii="Times New Roman" w:hAnsi="Times New Roman"/>
                <w:sz w:val="24"/>
                <w:szCs w:val="24"/>
              </w:rPr>
              <w:t>«Витебский государственный ордена Дружбы народов медицинский</w:t>
            </w:r>
          </w:p>
          <w:p w:rsidR="00573CAC" w:rsidRPr="000C3773" w:rsidRDefault="00573CAC" w:rsidP="003C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773">
              <w:rPr>
                <w:rFonts w:ascii="Times New Roman" w:hAnsi="Times New Roman"/>
                <w:sz w:val="24"/>
                <w:szCs w:val="24"/>
              </w:rPr>
              <w:t>университет»</w:t>
            </w:r>
          </w:p>
        </w:tc>
        <w:tc>
          <w:tcPr>
            <w:tcW w:w="4388" w:type="dxa"/>
            <w:shd w:val="clear" w:color="auto" w:fill="auto"/>
          </w:tcPr>
          <w:p w:rsidR="00573CAC" w:rsidRPr="000C3773" w:rsidRDefault="00573CAC" w:rsidP="003C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773">
              <w:rPr>
                <w:rFonts w:ascii="Times New Roman" w:hAnsi="Times New Roman"/>
                <w:sz w:val="24"/>
                <w:szCs w:val="24"/>
              </w:rPr>
              <w:t xml:space="preserve">Рекомендовано </w:t>
            </w:r>
          </w:p>
          <w:p w:rsidR="00573CAC" w:rsidRPr="000C3773" w:rsidRDefault="00573CAC" w:rsidP="003C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773">
              <w:rPr>
                <w:rFonts w:ascii="Times New Roman" w:hAnsi="Times New Roman"/>
                <w:sz w:val="24"/>
                <w:szCs w:val="24"/>
              </w:rPr>
              <w:t>Научно-методическим советом</w:t>
            </w:r>
          </w:p>
          <w:p w:rsidR="00573CAC" w:rsidRPr="000C3773" w:rsidRDefault="00573CAC" w:rsidP="003C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773">
              <w:rPr>
                <w:rFonts w:ascii="Times New Roman" w:hAnsi="Times New Roman"/>
                <w:sz w:val="24"/>
                <w:szCs w:val="24"/>
              </w:rPr>
              <w:t xml:space="preserve">учреждения образования </w:t>
            </w:r>
          </w:p>
          <w:p w:rsidR="00573CAC" w:rsidRPr="000C3773" w:rsidRDefault="00573CAC" w:rsidP="003C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773">
              <w:rPr>
                <w:rFonts w:ascii="Times New Roman" w:hAnsi="Times New Roman"/>
                <w:sz w:val="24"/>
                <w:szCs w:val="24"/>
              </w:rPr>
              <w:t>«Витебский государственный ордена Дружбы народов медицинский университет»</w:t>
            </w:r>
          </w:p>
          <w:p w:rsidR="00573CAC" w:rsidRPr="000C3773" w:rsidRDefault="00573CAC" w:rsidP="003C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773">
              <w:rPr>
                <w:rFonts w:ascii="Times New Roman" w:hAnsi="Times New Roman"/>
                <w:sz w:val="24"/>
                <w:szCs w:val="24"/>
              </w:rPr>
              <w:t>протокол №5 от 31.05.2021</w:t>
            </w:r>
          </w:p>
        </w:tc>
      </w:tr>
    </w:tbl>
    <w:p w:rsidR="00573CAC" w:rsidRDefault="00573CAC" w:rsidP="001D0DE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D0DE4" w:rsidRDefault="001D0DE4" w:rsidP="001D0DE4">
      <w:pPr>
        <w:jc w:val="center"/>
        <w:rPr>
          <w:rFonts w:ascii="Times New Roman" w:hAnsi="Times New Roman"/>
          <w:b/>
          <w:sz w:val="24"/>
          <w:szCs w:val="24"/>
        </w:rPr>
      </w:pPr>
      <w:r w:rsidRPr="00B96745">
        <w:rPr>
          <w:rFonts w:ascii="Times New Roman" w:hAnsi="Times New Roman"/>
          <w:b/>
          <w:sz w:val="24"/>
          <w:szCs w:val="24"/>
        </w:rPr>
        <w:t>Компетенции</w:t>
      </w:r>
      <w:r w:rsidRPr="00D97A2F">
        <w:rPr>
          <w:rFonts w:ascii="Times New Roman" w:hAnsi="Times New Roman"/>
          <w:b/>
          <w:sz w:val="24"/>
          <w:szCs w:val="24"/>
        </w:rPr>
        <w:t xml:space="preserve"> выпускника по специальности </w:t>
      </w:r>
      <w:r>
        <w:rPr>
          <w:rFonts w:ascii="Times New Roman" w:hAnsi="Times New Roman"/>
          <w:b/>
          <w:sz w:val="24"/>
          <w:szCs w:val="24"/>
        </w:rPr>
        <w:t xml:space="preserve">1-79 01 08 </w:t>
      </w:r>
      <w:r w:rsidRPr="00D97A2F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Фармация</w:t>
      </w:r>
      <w:r w:rsidRPr="00D97A2F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5"/>
        <w:gridCol w:w="2601"/>
        <w:gridCol w:w="1752"/>
      </w:tblGrid>
      <w:tr w:rsidR="001D0DE4" w:rsidRPr="00D82F21" w:rsidTr="00024A0F">
        <w:trPr>
          <w:trHeight w:val="20"/>
          <w:jc w:val="center"/>
        </w:trPr>
        <w:tc>
          <w:tcPr>
            <w:tcW w:w="5275" w:type="dxa"/>
            <w:vAlign w:val="center"/>
          </w:tcPr>
          <w:p w:rsidR="001D0DE4" w:rsidRPr="00D82F21" w:rsidRDefault="001D0DE4" w:rsidP="00115A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21">
              <w:rPr>
                <w:rFonts w:ascii="Times New Roman" w:hAnsi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2601" w:type="dxa"/>
            <w:vAlign w:val="center"/>
          </w:tcPr>
          <w:p w:rsidR="001D0DE4" w:rsidRPr="00D82F21" w:rsidRDefault="001D0DE4" w:rsidP="00115A4D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21">
              <w:rPr>
                <w:rFonts w:ascii="Times New Roman" w:hAnsi="Times New Roman"/>
                <w:sz w:val="24"/>
                <w:szCs w:val="24"/>
              </w:rPr>
              <w:t>Конечные результаты обучения относительно каждой компетенции</w:t>
            </w:r>
          </w:p>
        </w:tc>
        <w:tc>
          <w:tcPr>
            <w:tcW w:w="1752" w:type="dxa"/>
            <w:vAlign w:val="center"/>
          </w:tcPr>
          <w:p w:rsidR="001D0DE4" w:rsidRPr="00D82F21" w:rsidRDefault="001D0DE4" w:rsidP="00115A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21">
              <w:rPr>
                <w:rFonts w:ascii="Times New Roman" w:hAnsi="Times New Roman"/>
                <w:sz w:val="24"/>
                <w:szCs w:val="24"/>
              </w:rPr>
              <w:t>Оценка конечных результатов обучения</w:t>
            </w:r>
          </w:p>
        </w:tc>
      </w:tr>
      <w:tr w:rsidR="001D0DE4" w:rsidRPr="00D82F21" w:rsidTr="00024A0F">
        <w:trPr>
          <w:trHeight w:val="20"/>
          <w:jc w:val="center"/>
        </w:trPr>
        <w:tc>
          <w:tcPr>
            <w:tcW w:w="5275" w:type="dxa"/>
            <w:vAlign w:val="center"/>
          </w:tcPr>
          <w:p w:rsidR="001D0DE4" w:rsidRPr="00D82F21" w:rsidRDefault="001D0DE4" w:rsidP="00115A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82F2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Владеть основами исследовательской деятельности, осуществлять поиск, анализ и синтез информации. Решать стандартные задачи профессиональной деятельности на основе применения информационно-коммуникационных технологий. Работать в команде, толерантно воспринимать социальные, этнические, конфессиональные, культурные и иные различия. Быть способным к саморазвитию и совершенствованию в профессиональной деятельности. Проявлять инициативу и адаптироваться к изменениям в профессиональной деятельности. Владеть навыками </w:t>
            </w:r>
            <w:proofErr w:type="spellStart"/>
            <w:r w:rsidRPr="00D82F21">
              <w:rPr>
                <w:rFonts w:ascii="Times New Roman" w:hAnsi="Times New Roman"/>
                <w:spacing w:val="-8"/>
                <w:sz w:val="24"/>
                <w:szCs w:val="24"/>
              </w:rPr>
              <w:t>здоровьесбережения</w:t>
            </w:r>
            <w:proofErr w:type="spellEnd"/>
            <w:r w:rsidRPr="00D82F21">
              <w:rPr>
                <w:rFonts w:ascii="Times New Roman" w:hAnsi="Times New Roman"/>
                <w:spacing w:val="-8"/>
                <w:sz w:val="24"/>
                <w:szCs w:val="24"/>
              </w:rPr>
              <w:t>. Анализировать и оценивать влияние социально-экономических факторов на состояние общественного здоровья и организацию медицинской и фармацевтической помощи с целью выработки дополнительных социально-психологических мер по профилактике, сохранению и укреплению здоровья и работоспособности населения. Использовать психологические закономерности и технологии в различных формах межличностного взаимодействия при осуществлении профессиональной деятельности</w:t>
            </w:r>
          </w:p>
        </w:tc>
        <w:tc>
          <w:tcPr>
            <w:tcW w:w="2601" w:type="dxa"/>
          </w:tcPr>
          <w:p w:rsidR="001D0DE4" w:rsidRPr="00D82F21" w:rsidRDefault="001D0DE4" w:rsidP="00115A4D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21">
              <w:rPr>
                <w:rFonts w:ascii="Times New Roman" w:hAnsi="Times New Roman"/>
                <w:sz w:val="24"/>
                <w:szCs w:val="24"/>
              </w:rPr>
              <w:t>Текущая аттестация на 1-3 годах обучения.</w:t>
            </w:r>
          </w:p>
        </w:tc>
        <w:tc>
          <w:tcPr>
            <w:tcW w:w="1752" w:type="dxa"/>
          </w:tcPr>
          <w:p w:rsidR="001D0DE4" w:rsidRPr="00D82F21" w:rsidRDefault="001D0DE4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21">
              <w:rPr>
                <w:rFonts w:ascii="Times New Roman" w:hAnsi="Times New Roman"/>
                <w:sz w:val="24"/>
                <w:szCs w:val="24"/>
              </w:rPr>
              <w:t>Итоговая аттестация на государственных экзаменах</w:t>
            </w:r>
          </w:p>
          <w:p w:rsidR="001D0DE4" w:rsidRPr="00D82F21" w:rsidRDefault="001D0DE4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21">
              <w:rPr>
                <w:rFonts w:ascii="Times New Roman" w:hAnsi="Times New Roman"/>
                <w:sz w:val="24"/>
                <w:szCs w:val="24"/>
              </w:rPr>
              <w:t>Текущая и итоговая аттестация провизоров-интернов</w:t>
            </w:r>
          </w:p>
        </w:tc>
      </w:tr>
      <w:tr w:rsidR="001D0DE4" w:rsidRPr="00D82F21" w:rsidTr="00024A0F">
        <w:trPr>
          <w:trHeight w:val="20"/>
          <w:jc w:val="center"/>
        </w:trPr>
        <w:tc>
          <w:tcPr>
            <w:tcW w:w="5275" w:type="dxa"/>
            <w:vAlign w:val="center"/>
          </w:tcPr>
          <w:p w:rsidR="001D0DE4" w:rsidRPr="00D82F21" w:rsidRDefault="001D0DE4" w:rsidP="00115A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F21">
              <w:rPr>
                <w:rFonts w:ascii="Times New Roman" w:hAnsi="Times New Roman"/>
                <w:sz w:val="24"/>
                <w:szCs w:val="24"/>
              </w:rPr>
              <w:t>Использовать основные математические и статистические методы для обработки данных, полученных в ходе разработки и контроля качества лекарственных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2F21">
              <w:rPr>
                <w:rFonts w:ascii="Times New Roman" w:hAnsi="Times New Roman"/>
                <w:sz w:val="24"/>
                <w:szCs w:val="24"/>
              </w:rPr>
              <w:t>Применять знания основных физических, химических и биологических закономерностей для контроля качества лекарственных средств и лекарственного растительного сырья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2F21">
              <w:rPr>
                <w:rFonts w:ascii="Times New Roman" w:hAnsi="Times New Roman"/>
                <w:sz w:val="24"/>
                <w:szCs w:val="24"/>
              </w:rPr>
              <w:t>Определять симптомы, требующие немедленного обращения к врачу или позволяющие использовать лекарственные средства безрецептурного отпуска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14FDC">
              <w:rPr>
                <w:rFonts w:ascii="Times New Roman" w:hAnsi="Times New Roman"/>
                <w:sz w:val="24"/>
                <w:szCs w:val="24"/>
              </w:rPr>
              <w:t xml:space="preserve">Учитывать тенденции развития, решать текущие проблемы и потенциальные направления в фармации для организации и управления аптечными </w:t>
            </w:r>
            <w:r w:rsidRPr="00A14FD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организациями и фармацевтическими предприятиями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14FDC">
              <w:rPr>
                <w:rFonts w:ascii="Times New Roman" w:hAnsi="Times New Roman"/>
                <w:sz w:val="24"/>
                <w:szCs w:val="24"/>
              </w:rPr>
              <w:t>Осуществлять профессиональную деятельность в соответствии с этическими нормами и морально-нравственными принципами фармацевтической этики и деонтологии, вырабатывать командную стратегию для достижения поставленной цели, устанавливать и поддерживать психологический контакт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14FDC">
              <w:rPr>
                <w:rFonts w:ascii="Times New Roman" w:hAnsi="Times New Roman"/>
                <w:sz w:val="24"/>
                <w:szCs w:val="24"/>
              </w:rPr>
              <w:t>Владеть современными коммуникативными технологиями, в том числе оформлять документы, связанные с фармацевтической деятельностью, на иностранном языке для решения профессиональных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14FDC">
              <w:rPr>
                <w:rFonts w:ascii="Times New Roman" w:hAnsi="Times New Roman"/>
                <w:sz w:val="24"/>
                <w:szCs w:val="24"/>
              </w:rPr>
              <w:t>Знать методы оценки микробной загрязненности лекарственных средств и контроля правильности их хранения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14FDC">
              <w:rPr>
                <w:rFonts w:ascii="Times New Roman" w:hAnsi="Times New Roman"/>
                <w:sz w:val="24"/>
                <w:szCs w:val="24"/>
              </w:rPr>
              <w:t>Выполнять работы по аттестации рабочих мест и профилактике профессиональных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01" w:type="dxa"/>
          </w:tcPr>
          <w:p w:rsidR="001D0DE4" w:rsidRPr="00D82F21" w:rsidRDefault="001D0DE4" w:rsidP="00115A4D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Текущая аттестация на  </w:t>
            </w:r>
            <w:r>
              <w:rPr>
                <w:rFonts w:ascii="Times New Roman" w:hAnsi="Times New Roman"/>
                <w:sz w:val="24"/>
                <w:szCs w:val="24"/>
              </w:rPr>
              <w:t>1-3</w:t>
            </w:r>
            <w:r w:rsidRPr="00D82F21">
              <w:rPr>
                <w:rFonts w:ascii="Times New Roman" w:hAnsi="Times New Roman"/>
                <w:sz w:val="24"/>
                <w:szCs w:val="24"/>
              </w:rPr>
              <w:t xml:space="preserve"> годах обучения.</w:t>
            </w:r>
          </w:p>
        </w:tc>
        <w:tc>
          <w:tcPr>
            <w:tcW w:w="1752" w:type="dxa"/>
          </w:tcPr>
          <w:p w:rsidR="001D0DE4" w:rsidRPr="00D82F21" w:rsidRDefault="001D0DE4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21">
              <w:rPr>
                <w:rFonts w:ascii="Times New Roman" w:hAnsi="Times New Roman"/>
                <w:sz w:val="24"/>
                <w:szCs w:val="24"/>
              </w:rPr>
              <w:t>Итоговая аттестация на государственных экзаменах</w:t>
            </w:r>
          </w:p>
          <w:p w:rsidR="001D0DE4" w:rsidRPr="00D82F21" w:rsidRDefault="001D0DE4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21">
              <w:rPr>
                <w:rFonts w:ascii="Times New Roman" w:hAnsi="Times New Roman"/>
                <w:sz w:val="24"/>
                <w:szCs w:val="24"/>
              </w:rPr>
              <w:t>Текущая и итоговая аттестация провизоров-интернов</w:t>
            </w:r>
          </w:p>
        </w:tc>
      </w:tr>
      <w:tr w:rsidR="001D0DE4" w:rsidRPr="00D82F21" w:rsidTr="00024A0F">
        <w:trPr>
          <w:trHeight w:val="20"/>
          <w:jc w:val="center"/>
        </w:trPr>
        <w:tc>
          <w:tcPr>
            <w:tcW w:w="5275" w:type="dxa"/>
            <w:vAlign w:val="center"/>
          </w:tcPr>
          <w:p w:rsidR="001D0DE4" w:rsidRPr="00D82F21" w:rsidRDefault="001D0DE4" w:rsidP="00115A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F21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замену отсутствующего лекарственного средства аналогами с учетом дозы, лекарственной формы и противопоказаний к назначению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2F21">
              <w:rPr>
                <w:rFonts w:ascii="Times New Roman" w:hAnsi="Times New Roman"/>
                <w:sz w:val="24"/>
                <w:szCs w:val="24"/>
              </w:rPr>
              <w:t>Осуществлять фармацевтическое информирование медицинских работников, оказывать рациональную фармацевтическую помощь и консультирование при реализации лекарственных средств, в том числе об основных и побочных эффектах и способах их коррекции, особенностях совместного применения и взаимодействия, правилах хранения и утилизации в домашних условиях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2F21">
              <w:rPr>
                <w:rFonts w:ascii="Times New Roman" w:hAnsi="Times New Roman"/>
                <w:sz w:val="24"/>
                <w:szCs w:val="24"/>
              </w:rPr>
              <w:t>Организовывать работу аптеки и обеспечение пациентов лекарственными средствами в стационарных условиях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2F21">
              <w:rPr>
                <w:rFonts w:ascii="Times New Roman" w:hAnsi="Times New Roman"/>
                <w:sz w:val="24"/>
                <w:szCs w:val="24"/>
              </w:rPr>
              <w:t>Осуществлять профессиональную деятельность, в том числе отпуск и реализацию лекарственных средств, медицинских изделий и товаров аптечного ассортимента через аптеки, в рамках системы нормативного правового регулирования сферы обращения лекарственных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2F21">
              <w:rPr>
                <w:rFonts w:ascii="Times New Roman" w:hAnsi="Times New Roman"/>
                <w:sz w:val="24"/>
                <w:szCs w:val="24"/>
              </w:rPr>
              <w:t>Вести необходимый документооборот в аптечных организациях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2F21">
              <w:rPr>
                <w:rFonts w:ascii="Times New Roman" w:hAnsi="Times New Roman"/>
                <w:sz w:val="24"/>
                <w:szCs w:val="24"/>
              </w:rPr>
              <w:t>Осуществлять инспекционные проверки аптечных организаций и фармацевтических предприятий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2F21">
              <w:rPr>
                <w:rFonts w:ascii="Times New Roman" w:hAnsi="Times New Roman"/>
                <w:sz w:val="24"/>
                <w:szCs w:val="24"/>
              </w:rPr>
              <w:t xml:space="preserve">Осуществлять выполнение функций по </w:t>
            </w:r>
            <w:proofErr w:type="spellStart"/>
            <w:r w:rsidRPr="00D82F21">
              <w:rPr>
                <w:rFonts w:ascii="Times New Roman" w:hAnsi="Times New Roman"/>
                <w:sz w:val="24"/>
                <w:szCs w:val="24"/>
              </w:rPr>
              <w:t>фармаконадзору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2F21">
              <w:rPr>
                <w:rFonts w:ascii="Times New Roman" w:hAnsi="Times New Roman"/>
                <w:sz w:val="24"/>
                <w:szCs w:val="24"/>
              </w:rPr>
              <w:t>Планировать и организовывать ресурсное обеспечение аптечных организаций и фармацевтических предприятий, в том числе при чрезвычайных ситуациях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2F21">
              <w:rPr>
                <w:rFonts w:ascii="Times New Roman" w:hAnsi="Times New Roman"/>
                <w:sz w:val="24"/>
                <w:szCs w:val="24"/>
              </w:rPr>
              <w:t>Осуществлять маркетинговое исследование фармацевтического рынка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446C">
              <w:rPr>
                <w:rFonts w:ascii="Times New Roman" w:hAnsi="Times New Roman"/>
                <w:sz w:val="24"/>
                <w:szCs w:val="24"/>
              </w:rPr>
              <w:t xml:space="preserve"> Создавать и поддерживать безопасные условия труда, проводить мероприятия по профилактике производственного травматизма, </w:t>
            </w:r>
            <w:r w:rsidRPr="0098446C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принципы рационального энергосбережения</w:t>
            </w:r>
          </w:p>
        </w:tc>
        <w:tc>
          <w:tcPr>
            <w:tcW w:w="2601" w:type="dxa"/>
          </w:tcPr>
          <w:p w:rsidR="001D0DE4" w:rsidRPr="00D82F21" w:rsidRDefault="001D0DE4" w:rsidP="00115A4D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21">
              <w:rPr>
                <w:rFonts w:ascii="Times New Roman" w:hAnsi="Times New Roman"/>
                <w:sz w:val="24"/>
                <w:szCs w:val="24"/>
              </w:rPr>
              <w:lastRenderedPageBreak/>
              <w:t>Текущая аттестация на  3-5 годах обучения.</w:t>
            </w:r>
          </w:p>
        </w:tc>
        <w:tc>
          <w:tcPr>
            <w:tcW w:w="1752" w:type="dxa"/>
          </w:tcPr>
          <w:p w:rsidR="001D0DE4" w:rsidRPr="00D82F21" w:rsidRDefault="001D0DE4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21">
              <w:rPr>
                <w:rFonts w:ascii="Times New Roman" w:hAnsi="Times New Roman"/>
                <w:sz w:val="24"/>
                <w:szCs w:val="24"/>
              </w:rPr>
              <w:t>Итоговая аттестация на государственных экзаменах</w:t>
            </w:r>
          </w:p>
          <w:p w:rsidR="001D0DE4" w:rsidRPr="00D82F21" w:rsidRDefault="001D0DE4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21">
              <w:rPr>
                <w:rFonts w:ascii="Times New Roman" w:hAnsi="Times New Roman"/>
                <w:sz w:val="24"/>
                <w:szCs w:val="24"/>
              </w:rPr>
              <w:t>Текущая и итоговая аттестация провизоров-интернов</w:t>
            </w:r>
          </w:p>
        </w:tc>
      </w:tr>
      <w:tr w:rsidR="001D0DE4" w:rsidRPr="00D82F21" w:rsidTr="00024A0F">
        <w:trPr>
          <w:trHeight w:val="20"/>
          <w:jc w:val="center"/>
        </w:trPr>
        <w:tc>
          <w:tcPr>
            <w:tcW w:w="5275" w:type="dxa"/>
            <w:vAlign w:val="center"/>
          </w:tcPr>
          <w:p w:rsidR="001D0DE4" w:rsidRPr="00D82F21" w:rsidRDefault="001D0DE4" w:rsidP="00115A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FDC">
              <w:rPr>
                <w:rFonts w:ascii="Times New Roman" w:hAnsi="Times New Roman"/>
                <w:sz w:val="24"/>
                <w:szCs w:val="24"/>
              </w:rPr>
              <w:lastRenderedPageBreak/>
              <w:t>Организовывать и контролировать трудовую деятельность работников фармацевтической организации, проявлять инициативу, лидерство и ответственность, принимать управленческие решения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A14FDC">
              <w:rPr>
                <w:rFonts w:ascii="Times New Roman" w:hAnsi="Times New Roman"/>
                <w:sz w:val="24"/>
                <w:szCs w:val="24"/>
              </w:rPr>
              <w:t>Осуществлять сбор и утилизацию медицинских отходов, консультировать население по вопросам утилизации лекарственных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14FDC">
              <w:rPr>
                <w:rFonts w:ascii="Times New Roman" w:hAnsi="Times New Roman"/>
                <w:sz w:val="24"/>
                <w:szCs w:val="24"/>
              </w:rPr>
              <w:t>Оказывать первую помощь при неотложных состояниях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14FDC">
              <w:rPr>
                <w:rFonts w:ascii="Times New Roman" w:hAnsi="Times New Roman"/>
                <w:sz w:val="24"/>
                <w:szCs w:val="24"/>
              </w:rPr>
              <w:t>Использовать методы защиты от возможных последствий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14FDC">
              <w:rPr>
                <w:rFonts w:ascii="Times New Roman" w:hAnsi="Times New Roman"/>
                <w:sz w:val="24"/>
                <w:szCs w:val="24"/>
              </w:rPr>
              <w:t>Изготавливать лекарственные средства в аптеке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14FDC">
              <w:rPr>
                <w:rFonts w:ascii="Times New Roman" w:hAnsi="Times New Roman"/>
                <w:sz w:val="24"/>
                <w:szCs w:val="24"/>
              </w:rPr>
              <w:t>Принимать участие в промышленном производстве лекарственных средств, включая биологические (в том числе иммунобиологические) лекарственные 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14FDC">
              <w:rPr>
                <w:rFonts w:ascii="Times New Roman" w:hAnsi="Times New Roman"/>
                <w:sz w:val="24"/>
                <w:szCs w:val="24"/>
              </w:rPr>
              <w:t>Организовывать работу структурных подразделений фармацевтических предприятий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14FDC">
              <w:rPr>
                <w:rFonts w:ascii="Times New Roman" w:hAnsi="Times New Roman"/>
                <w:sz w:val="24"/>
                <w:szCs w:val="24"/>
              </w:rPr>
              <w:t>Осуществлять фармацевтическое консультирование по вопросам применения лекарственных препаратов, медицинских изделий и товаров аптечного ассортимента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14FDC">
              <w:rPr>
                <w:rFonts w:ascii="Times New Roman" w:hAnsi="Times New Roman"/>
                <w:sz w:val="24"/>
                <w:szCs w:val="24"/>
              </w:rPr>
              <w:t>Выбирать и использовать соответствующие методы и технологии при проведении контроля качества лекарственных средств и лекарственного растительного сырья, оценивать полученные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14FDC">
              <w:rPr>
                <w:rFonts w:ascii="Times New Roman" w:hAnsi="Times New Roman"/>
                <w:sz w:val="24"/>
                <w:szCs w:val="24"/>
              </w:rPr>
              <w:t>Организовывать культивирование лекарственных растений и проводить заготовку лекарственного растительного сырья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14FDC">
              <w:rPr>
                <w:rFonts w:ascii="Times New Roman" w:hAnsi="Times New Roman"/>
                <w:sz w:val="24"/>
                <w:szCs w:val="24"/>
              </w:rPr>
              <w:t>Прогнозировать физико-химические свойства, методы контроля качества и фармакологические свойства лекарственных веществ исходя из его структуры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14FDC">
              <w:rPr>
                <w:rFonts w:ascii="Times New Roman" w:hAnsi="Times New Roman"/>
                <w:sz w:val="24"/>
                <w:szCs w:val="24"/>
              </w:rPr>
              <w:t>Оценивать стабильность лекарственных средств при их хранении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14FDC">
              <w:rPr>
                <w:rFonts w:ascii="Times New Roman" w:hAnsi="Times New Roman"/>
                <w:sz w:val="24"/>
                <w:szCs w:val="24"/>
              </w:rPr>
              <w:t>Использовать комплекс физико-химических, биологических и химических методов при проведении исследований биологических объектов на наличие токсических веществ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14FDC">
              <w:rPr>
                <w:rFonts w:ascii="Times New Roman" w:hAnsi="Times New Roman"/>
                <w:sz w:val="24"/>
                <w:szCs w:val="24"/>
              </w:rPr>
              <w:t xml:space="preserve">Участвовать в разработке оригинальных и </w:t>
            </w:r>
            <w:proofErr w:type="spellStart"/>
            <w:r w:rsidRPr="00A14FDC">
              <w:rPr>
                <w:rFonts w:ascii="Times New Roman" w:hAnsi="Times New Roman"/>
                <w:sz w:val="24"/>
                <w:szCs w:val="24"/>
              </w:rPr>
              <w:t>генерических</w:t>
            </w:r>
            <w:proofErr w:type="spellEnd"/>
            <w:r w:rsidRPr="00A14FDC">
              <w:rPr>
                <w:rFonts w:ascii="Times New Roman" w:hAnsi="Times New Roman"/>
                <w:sz w:val="24"/>
                <w:szCs w:val="24"/>
              </w:rPr>
              <w:t xml:space="preserve"> лекарственных средств, формировании на них регистрационного досье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14FDC">
              <w:rPr>
                <w:rFonts w:ascii="Times New Roman" w:hAnsi="Times New Roman"/>
                <w:sz w:val="24"/>
                <w:szCs w:val="24"/>
              </w:rPr>
              <w:t>Выявлять факторы, влияющие на биологическую доступность, проводить аналитический этап биоэквивалентных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14FDC">
              <w:rPr>
                <w:rFonts w:ascii="Times New Roman" w:hAnsi="Times New Roman"/>
                <w:sz w:val="24"/>
                <w:szCs w:val="24"/>
              </w:rPr>
              <w:t>Осуществлять все виды работ, связанные с организацией и функционированием системы обеспечения качества лекарственных средств в аптеке, аптечном складе, испытательной лаборатории и на фармацевтическом предприятии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14FDC">
              <w:rPr>
                <w:rFonts w:ascii="Times New Roman" w:hAnsi="Times New Roman"/>
                <w:sz w:val="24"/>
                <w:szCs w:val="24"/>
              </w:rPr>
              <w:t xml:space="preserve">Осуществлять разработку и </w:t>
            </w:r>
            <w:proofErr w:type="spellStart"/>
            <w:r w:rsidRPr="00A14FDC">
              <w:rPr>
                <w:rFonts w:ascii="Times New Roman" w:hAnsi="Times New Roman"/>
                <w:sz w:val="24"/>
                <w:szCs w:val="24"/>
              </w:rPr>
              <w:t>валидацию</w:t>
            </w:r>
            <w:proofErr w:type="spellEnd"/>
            <w:r w:rsidRPr="00A14FDC">
              <w:rPr>
                <w:rFonts w:ascii="Times New Roman" w:hAnsi="Times New Roman"/>
                <w:sz w:val="24"/>
                <w:szCs w:val="24"/>
              </w:rPr>
              <w:t xml:space="preserve"> методик </w:t>
            </w:r>
            <w:r w:rsidRPr="00A14FDC">
              <w:rPr>
                <w:rFonts w:ascii="Times New Roman" w:hAnsi="Times New Roman"/>
                <w:sz w:val="24"/>
                <w:szCs w:val="24"/>
              </w:rPr>
              <w:lastRenderedPageBreak/>
              <w:t>анализа лекарственных средств и лекарственного растительного сырья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14FDC">
              <w:rPr>
                <w:rFonts w:ascii="Times New Roman" w:hAnsi="Times New Roman"/>
                <w:sz w:val="24"/>
                <w:szCs w:val="24"/>
              </w:rPr>
              <w:t>Осуществлять процесс оформления, регистрации и реализации прав на объекты интеллектуальной собственности как инструмента инновационной деятельности и экономического развития</w:t>
            </w:r>
          </w:p>
        </w:tc>
        <w:tc>
          <w:tcPr>
            <w:tcW w:w="2601" w:type="dxa"/>
          </w:tcPr>
          <w:p w:rsidR="001D0DE4" w:rsidRPr="00D82F21" w:rsidRDefault="001D0DE4" w:rsidP="00115A4D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21">
              <w:rPr>
                <w:rFonts w:ascii="Times New Roman" w:hAnsi="Times New Roman"/>
                <w:sz w:val="24"/>
                <w:szCs w:val="24"/>
              </w:rPr>
              <w:lastRenderedPageBreak/>
              <w:t>Текущая аттестация на  3-5 годах обучения.</w:t>
            </w:r>
          </w:p>
        </w:tc>
        <w:tc>
          <w:tcPr>
            <w:tcW w:w="1752" w:type="dxa"/>
          </w:tcPr>
          <w:p w:rsidR="001D0DE4" w:rsidRPr="00D82F21" w:rsidRDefault="001D0DE4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21">
              <w:rPr>
                <w:rFonts w:ascii="Times New Roman" w:hAnsi="Times New Roman"/>
                <w:sz w:val="24"/>
                <w:szCs w:val="24"/>
              </w:rPr>
              <w:t>Итоговая аттестация на государственных экзаменах</w:t>
            </w:r>
          </w:p>
          <w:p w:rsidR="001D0DE4" w:rsidRPr="00D82F21" w:rsidRDefault="001D0DE4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21">
              <w:rPr>
                <w:rFonts w:ascii="Times New Roman" w:hAnsi="Times New Roman"/>
                <w:sz w:val="24"/>
                <w:szCs w:val="24"/>
              </w:rPr>
              <w:t>Текущая и итоговая аттестация провизоров-интернов</w:t>
            </w:r>
          </w:p>
        </w:tc>
      </w:tr>
    </w:tbl>
    <w:p w:rsidR="001D0DE4" w:rsidRDefault="001D0DE4"/>
    <w:p w:rsidR="00CA6407" w:rsidRDefault="00CA6407"/>
    <w:sectPr w:rsidR="00CA6407" w:rsidSect="00B927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03"/>
    <w:rsid w:val="00024A0F"/>
    <w:rsid w:val="00142A4A"/>
    <w:rsid w:val="001D0DE4"/>
    <w:rsid w:val="00277BAE"/>
    <w:rsid w:val="002E7734"/>
    <w:rsid w:val="00573CAC"/>
    <w:rsid w:val="00B92703"/>
    <w:rsid w:val="00C3303D"/>
    <w:rsid w:val="00CA6407"/>
    <w:rsid w:val="00E7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ADD6B"/>
  <w15:chartTrackingRefBased/>
  <w15:docId w15:val="{BF49372A-7F61-45C4-B4DA-C54CB07F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7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Lika</dc:creator>
  <cp:keywords/>
  <dc:description/>
  <cp:lastModifiedBy>Lika</cp:lastModifiedBy>
  <cp:revision>4</cp:revision>
  <dcterms:created xsi:type="dcterms:W3CDTF">2022-01-04T06:22:00Z</dcterms:created>
  <dcterms:modified xsi:type="dcterms:W3CDTF">2022-01-19T07:40:00Z</dcterms:modified>
</cp:coreProperties>
</file>