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E1" w:rsidRDefault="00ED7FE3" w:rsidP="00C261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научных трудов</w:t>
      </w:r>
      <w:r w:rsidR="00C261E1">
        <w:rPr>
          <w:rFonts w:ascii="Times New Roman" w:hAnsi="Times New Roman" w:cs="Times New Roman"/>
          <w:sz w:val="32"/>
          <w:szCs w:val="32"/>
        </w:rPr>
        <w:t xml:space="preserve"> старшего преподавателя кафедры медицинской реабилитации и физической культуры </w:t>
      </w:r>
    </w:p>
    <w:p w:rsidR="00ED7FE3" w:rsidRPr="00C261E1" w:rsidRDefault="00C261E1" w:rsidP="00C26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61E1">
        <w:rPr>
          <w:rFonts w:ascii="Times New Roman" w:hAnsi="Times New Roman" w:cs="Times New Roman"/>
          <w:b/>
          <w:sz w:val="32"/>
          <w:szCs w:val="32"/>
        </w:rPr>
        <w:t>Сороко</w:t>
      </w:r>
      <w:proofErr w:type="spellEnd"/>
      <w:r w:rsidRPr="00C261E1">
        <w:rPr>
          <w:rFonts w:ascii="Times New Roman" w:hAnsi="Times New Roman" w:cs="Times New Roman"/>
          <w:b/>
          <w:sz w:val="32"/>
          <w:szCs w:val="32"/>
        </w:rPr>
        <w:t xml:space="preserve"> Э.Л.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465"/>
      </w:tblGrid>
      <w:tr w:rsidR="00CF1CF5" w:rsidRPr="00CF1CF5" w:rsidTr="00CA2402">
        <w:trPr>
          <w:tblCellSpacing w:w="15" w:type="dxa"/>
        </w:trPr>
        <w:tc>
          <w:tcPr>
            <w:tcW w:w="500" w:type="pct"/>
            <w:hideMark/>
          </w:tcPr>
          <w:p w:rsidR="00CF1CF5" w:rsidRPr="00CF1CF5" w:rsidRDefault="00CF1CF5" w:rsidP="00CA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CF1CF5" w:rsidRPr="00CF1CF5" w:rsidRDefault="00CF1CF5" w:rsidP="00CA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CF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интересы и мотивации в сфере физической культуры студентов специальных медицинских групп</w:t>
            </w: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/ А. С. Минин [и др.] // Достижения фундаментальной, клинической медицины и фармации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72-й науч.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сотр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ун-та, 25-26 янв. 2017 г. - Витебск : ВГМУ, 2017. - С. 211-213. -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.: с. 213 (3 назв.). - Режим доступа: </w:t>
            </w:r>
            <w:hyperlink r:id="rId5" w:tgtFrame="_blank" w:history="1">
              <w:r w:rsidRPr="00CF1C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http://elib.vsmu.by/handle/123/11801</w:t>
              </w:r>
            </w:hyperlink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* </w:t>
            </w:r>
          </w:p>
        </w:tc>
      </w:tr>
      <w:tr w:rsidR="00CF1CF5" w:rsidRPr="00CF1CF5" w:rsidTr="00CA2402">
        <w:trPr>
          <w:tblCellSpacing w:w="15" w:type="dxa"/>
        </w:trPr>
        <w:tc>
          <w:tcPr>
            <w:tcW w:w="500" w:type="pct"/>
            <w:hideMark/>
          </w:tcPr>
          <w:p w:rsidR="00CF1CF5" w:rsidRPr="00CF1CF5" w:rsidRDefault="00CF1CF5" w:rsidP="00CA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CF1CF5" w:rsidRPr="00CF1CF5" w:rsidRDefault="00CF1CF5" w:rsidP="00CA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CF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инновационного оборудования на коррекционных занятиях по плоскостопию</w:t>
            </w: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/ Е. С.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[и др.]</w:t>
            </w:r>
            <w:r w:rsidRPr="00CF1CF5">
              <w:rPr>
                <w:rFonts w:ascii="Times New Roman" w:hAnsi="Times New Roman" w:cs="Times New Roman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72-й науч.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сотр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ун-та, 25-26 янв. 2017 г. - Витебск : ВГМУ, 2017. - С. 217-218. -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.: с. 218 (3 назв.). - Режим доступа: </w:t>
            </w:r>
            <w:hyperlink r:id="rId6" w:tgtFrame="_blank" w:history="1">
              <w:r w:rsidRPr="00CF1C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http://elib.vsmu.by/handle/123/12287</w:t>
              </w:r>
            </w:hyperlink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* </w:t>
            </w:r>
          </w:p>
        </w:tc>
      </w:tr>
      <w:tr w:rsidR="00CF1CF5" w:rsidRPr="00CF1CF5" w:rsidTr="00CA2402">
        <w:trPr>
          <w:tblCellSpacing w:w="15" w:type="dxa"/>
        </w:trPr>
        <w:tc>
          <w:tcPr>
            <w:tcW w:w="500" w:type="pct"/>
            <w:hideMark/>
          </w:tcPr>
          <w:p w:rsidR="00CF1CF5" w:rsidRPr="00CF1CF5" w:rsidRDefault="00CF1CF5" w:rsidP="00CA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CF1CF5" w:rsidRPr="00CF1CF5" w:rsidRDefault="00CF1CF5" w:rsidP="00CA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CF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скандинавской ходьбы студентов ВГМУ как формирование практического навыка здорового образа жизни</w:t>
            </w: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/ И. В.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[и др.] // Инновационные обучающие технологии в медицине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сб. материалов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. науч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. участием. - Витебск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ВГМУ, 2017. - С. 181-183. -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.: с. 183 (3 назв.). - Режим доступа: </w:t>
            </w:r>
            <w:hyperlink r:id="rId7" w:tgtFrame="_blank" w:history="1">
              <w:r w:rsidRPr="00CF1C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http://elib.vsmu.by/handle/123/16773</w:t>
              </w:r>
            </w:hyperlink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* </w:t>
            </w:r>
          </w:p>
        </w:tc>
      </w:tr>
      <w:tr w:rsidR="00CF1CF5" w:rsidRPr="00CF1CF5" w:rsidTr="00CA2402">
        <w:trPr>
          <w:tblCellSpacing w:w="15" w:type="dxa"/>
        </w:trPr>
        <w:tc>
          <w:tcPr>
            <w:tcW w:w="500" w:type="pct"/>
            <w:hideMark/>
          </w:tcPr>
          <w:p w:rsidR="00CF1CF5" w:rsidRDefault="00CF1CF5" w:rsidP="00CA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CF5" w:rsidRPr="00CF1CF5" w:rsidRDefault="00CF1CF5" w:rsidP="00CA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CF1CF5" w:rsidRDefault="00CF1CF5" w:rsidP="00CA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bookmarkStart w:id="0" w:name="_GoBack"/>
            <w:bookmarkEnd w:id="0"/>
          </w:p>
          <w:p w:rsidR="00CF1CF5" w:rsidRPr="00CF1CF5" w:rsidRDefault="00CF1CF5" w:rsidP="00CA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студентов комплексу мероприятий по профилактике и коррекции плоскостопия для формирования умений и навыков для будущих врачей</w:t>
            </w: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/ Е. С.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[и др.] // Инновационные обучающие технологии в медицине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сб. материалов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. науч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. участием. - Витебск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ВГМУ, 2017. - С. 224-226. -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.: с. 226 (3 назв.). - Режим доступа: </w:t>
            </w:r>
            <w:hyperlink r:id="rId8" w:tgtFrame="_blank" w:history="1">
              <w:r w:rsidRPr="00CF1C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http://elib.vsmu.by/handle/123/16782</w:t>
              </w:r>
            </w:hyperlink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* </w:t>
            </w:r>
          </w:p>
        </w:tc>
      </w:tr>
      <w:tr w:rsidR="00CF1CF5" w:rsidRPr="00CF1CF5" w:rsidTr="00CA2402">
        <w:trPr>
          <w:tblCellSpacing w:w="15" w:type="dxa"/>
        </w:trPr>
        <w:tc>
          <w:tcPr>
            <w:tcW w:w="500" w:type="pct"/>
            <w:hideMark/>
          </w:tcPr>
          <w:p w:rsidR="00CF1CF5" w:rsidRPr="00CF1CF5" w:rsidRDefault="00CF1CF5" w:rsidP="00CA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CF1CF5" w:rsidRPr="00CF1CF5" w:rsidRDefault="00CF1CF5" w:rsidP="00CA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CF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проведении тестирования способностей студентов медицинских вузов к работам, связанным с развитой моторикой </w:t>
            </w:r>
            <w:r w:rsidRPr="00CF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рук</w:t>
            </w: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/ Э. Л.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[и др.] // Инновационные обучающие технологии в медицине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сб. материалов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. науч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. участием. - Витебск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ВГМУ, 2017. - С. 264-266. -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.: с. 266 (5 назв.). - Режим доступа: </w:t>
            </w:r>
            <w:hyperlink r:id="rId9" w:tgtFrame="_blank" w:history="1">
              <w:r w:rsidRPr="00CF1C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http://elib.vsmu.by/handle/123/16790</w:t>
              </w:r>
            </w:hyperlink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 * </w:t>
            </w:r>
          </w:p>
        </w:tc>
      </w:tr>
      <w:tr w:rsidR="00CF1CF5" w:rsidRPr="00CF1CF5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1CF5" w:rsidRPr="00CF1CF5" w:rsidRDefault="00CF1CF5" w:rsidP="00C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2016 </w:t>
            </w:r>
          </w:p>
        </w:tc>
      </w:tr>
      <w:tr w:rsidR="00CF1CF5" w:rsidRPr="00CF1CF5" w:rsidTr="00CA2402">
        <w:trPr>
          <w:tblCellSpacing w:w="15" w:type="dxa"/>
        </w:trPr>
        <w:tc>
          <w:tcPr>
            <w:tcW w:w="500" w:type="pct"/>
            <w:hideMark/>
          </w:tcPr>
          <w:p w:rsidR="00CF1CF5" w:rsidRPr="00CF1CF5" w:rsidRDefault="00CF1CF5" w:rsidP="00CA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CF1CF5" w:rsidRPr="00CF1CF5" w:rsidRDefault="00CF1CF5" w:rsidP="00CA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proofErr w:type="spellStart"/>
            <w:r w:rsidRPr="00CF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Здоровьесберегающие</w:t>
            </w:r>
            <w:proofErr w:type="spellEnd"/>
            <w:r w:rsidRPr="00CF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технологии и особенности изучения изобразительного искусства у студентов художественно-графического факультета</w:t>
            </w: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/ Э. Л.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[и др.] // Здоровье для всех. - 2016. - № 2. - С. 3-7. -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.: с. 6-7 (12 назв.). </w:t>
            </w:r>
          </w:p>
        </w:tc>
      </w:tr>
      <w:tr w:rsidR="00CF1CF5" w:rsidRPr="00CF1CF5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1CF5" w:rsidRPr="00CF1CF5" w:rsidRDefault="00CF1CF5" w:rsidP="00CA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CF5" w:rsidRPr="00CF1CF5" w:rsidTr="00CA2402">
        <w:trPr>
          <w:tblCellSpacing w:w="15" w:type="dxa"/>
        </w:trPr>
        <w:tc>
          <w:tcPr>
            <w:tcW w:w="500" w:type="pct"/>
            <w:hideMark/>
          </w:tcPr>
          <w:p w:rsidR="00CF1CF5" w:rsidRPr="00CF1CF5" w:rsidRDefault="00CF1CF5" w:rsidP="00CA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CF1CF5" w:rsidRPr="00CF1CF5" w:rsidRDefault="00CF1CF5" w:rsidP="00CA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CF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Эффективность проведения занятий степ-аэробикой со студентками специального медицинского отделения ВГМУ с избыточной массой тела</w:t>
            </w:r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/ К. И.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Стахнев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73-й науч.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. ВГМУ, 29-30 янв. 2018 г.</w:t>
            </w:r>
            <w:proofErr w:type="gram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 в 2 ч. - Витебск : ВГМУ, 2018. - Ч. 1. - С. 328-330. - </w:t>
            </w:r>
            <w:proofErr w:type="spellStart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F1CF5">
              <w:rPr>
                <w:rFonts w:ascii="Times New Roman" w:hAnsi="Times New Roman" w:cs="Times New Roman"/>
                <w:sz w:val="28"/>
                <w:szCs w:val="28"/>
              </w:rPr>
              <w:t xml:space="preserve">.: с. 330 (2 назв.). * </w:t>
            </w:r>
          </w:p>
        </w:tc>
      </w:tr>
    </w:tbl>
    <w:p w:rsidR="00CF1CF5" w:rsidRPr="00CF1CF5" w:rsidRDefault="00CF1CF5" w:rsidP="00CF1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CF5" w:rsidRPr="00CF1CF5" w:rsidRDefault="00CF1CF5" w:rsidP="004F389A">
      <w:pPr>
        <w:rPr>
          <w:rFonts w:ascii="Times New Roman" w:hAnsi="Times New Roman" w:cs="Times New Roman"/>
          <w:sz w:val="28"/>
          <w:szCs w:val="28"/>
        </w:rPr>
      </w:pPr>
    </w:p>
    <w:p w:rsidR="00ED7FE3" w:rsidRPr="00CF1CF5" w:rsidRDefault="00ED7FE3" w:rsidP="004F389A">
      <w:pPr>
        <w:rPr>
          <w:rFonts w:ascii="Times New Roman" w:hAnsi="Times New Roman" w:cs="Times New Roman"/>
          <w:sz w:val="28"/>
          <w:szCs w:val="28"/>
        </w:rPr>
      </w:pPr>
    </w:p>
    <w:p w:rsidR="00626458" w:rsidRPr="00CF1CF5" w:rsidRDefault="00626458">
      <w:pPr>
        <w:rPr>
          <w:rFonts w:ascii="Times New Roman" w:hAnsi="Times New Roman" w:cs="Times New Roman"/>
          <w:sz w:val="28"/>
          <w:szCs w:val="28"/>
        </w:rPr>
      </w:pPr>
    </w:p>
    <w:sectPr w:rsidR="00626458" w:rsidRPr="00CF1CF5" w:rsidSect="0062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89A"/>
    <w:rsid w:val="002C13CF"/>
    <w:rsid w:val="0040766B"/>
    <w:rsid w:val="004F389A"/>
    <w:rsid w:val="00626458"/>
    <w:rsid w:val="009A3D93"/>
    <w:rsid w:val="00C261E1"/>
    <w:rsid w:val="00CF1CF5"/>
    <w:rsid w:val="00DC2BCC"/>
    <w:rsid w:val="00E614CD"/>
    <w:rsid w:val="00E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vsmu.by/handle/123/16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vsmu.by/handle/123/167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.vsmu.by/handle/123/122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.vsmu.by/handle/123/118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.vsmu.by/handle/123/16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2</cp:revision>
  <dcterms:created xsi:type="dcterms:W3CDTF">2018-11-27T09:20:00Z</dcterms:created>
  <dcterms:modified xsi:type="dcterms:W3CDTF">2018-11-27T09:20:00Z</dcterms:modified>
</cp:coreProperties>
</file>