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2CBFA">
    <v:background id="_x0000_s1025" o:bwmode="white" fillcolor="#c2cbfa" o:targetscreensize="800,600">
      <v:fill color2="fill lighten(41)" angle="-135" method="linear sigma" focus="100%" type="gradient"/>
    </v:background>
  </w:background>
  <w:body>
    <w:p w:rsidR="001F0960" w:rsidRPr="002C3E9F" w:rsidRDefault="00046D0A" w:rsidP="00D062D5">
      <w:pPr>
        <w:tabs>
          <w:tab w:val="left" w:pos="784"/>
        </w:tabs>
        <w:suppressAutoHyphens/>
        <w:jc w:val="center"/>
        <w:rPr>
          <w:rFonts w:ascii="Arial" w:hAnsi="Arial" w:cs="Arial"/>
          <w:b/>
          <w:color w:val="CC0000"/>
          <w:sz w:val="22"/>
          <w:szCs w:val="22"/>
        </w:rPr>
      </w:pPr>
      <w:bookmarkStart w:id="0" w:name="_GoBack"/>
      <w:bookmarkEnd w:id="0"/>
      <w:r w:rsidRPr="002C3E9F">
        <w:rPr>
          <w:rFonts w:ascii="Arial" w:hAnsi="Arial" w:cs="Arial"/>
          <w:b/>
          <w:noProof/>
          <w:color w:val="CC0000"/>
          <w:sz w:val="22"/>
          <w:szCs w:val="22"/>
          <w:lang w:val="be-BY" w:eastAsia="be-BY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-233045</wp:posOffset>
                </wp:positionV>
                <wp:extent cx="83820" cy="7248525"/>
                <wp:effectExtent l="11430" t="12700" r="9525" b="25400"/>
                <wp:wrapNone/>
                <wp:docPr id="1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" cy="72485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16AE0" id="Rectangle 43" o:spid="_x0000_s1026" style="position:absolute;margin-left:-10.95pt;margin-top:-18.35pt;width:6.6pt;height:570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" strokecolor="#fabf8f" strokeweight="1pt">
                <v:fill color2="#fbd4b4" rotate="t" focus="100%" type="gradient"/>
                <v:shadow on="t" color="#974706" opacity=".5" offset="1pt"/>
              </v:rect>
            </w:pict>
          </mc:Fallback>
        </mc:AlternateContent>
      </w:r>
      <w:r w:rsidRPr="002C3E9F">
        <w:rPr>
          <w:rFonts w:ascii="Arial" w:hAnsi="Arial" w:cs="Arial"/>
          <w:b/>
          <w:i/>
          <w:noProof/>
          <w:color w:val="CC0000"/>
          <w:sz w:val="22"/>
          <w:szCs w:val="22"/>
          <w:lang w:val="be-BY" w:eastAsia="be-BY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-711200</wp:posOffset>
                </wp:positionV>
                <wp:extent cx="0" cy="7947660"/>
                <wp:effectExtent l="24130" t="20320" r="23495" b="23495"/>
                <wp:wrapNone/>
                <wp:docPr id="12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794766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99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5BC92" id="Line 44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pt,-56pt" to="2.8pt,5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" strokecolor="#f90" strokeweight="3pt"/>
            </w:pict>
          </mc:Fallback>
        </mc:AlternateContent>
      </w:r>
      <w:r w:rsidR="00980568" w:rsidRPr="002C3E9F">
        <w:rPr>
          <w:rFonts w:ascii="Arial" w:hAnsi="Arial" w:cs="Arial"/>
          <w:b/>
          <w:color w:val="CC0000"/>
          <w:sz w:val="22"/>
          <w:szCs w:val="22"/>
        </w:rPr>
        <w:t>Министерство здравоохранения Республики Беларусь</w:t>
      </w:r>
    </w:p>
    <w:p w:rsidR="00F54B0A" w:rsidRPr="002C3E9F" w:rsidRDefault="00980568" w:rsidP="00D062D5">
      <w:pPr>
        <w:tabs>
          <w:tab w:val="left" w:pos="784"/>
        </w:tabs>
        <w:suppressAutoHyphens/>
        <w:jc w:val="center"/>
        <w:rPr>
          <w:rFonts w:ascii="Arial" w:hAnsi="Arial" w:cs="Arial"/>
          <w:b/>
          <w:color w:val="CC0000"/>
          <w:sz w:val="22"/>
          <w:szCs w:val="22"/>
        </w:rPr>
      </w:pPr>
      <w:r w:rsidRPr="002C3E9F">
        <w:rPr>
          <w:rFonts w:ascii="Arial" w:hAnsi="Arial" w:cs="Arial"/>
          <w:b/>
          <w:color w:val="CC0000"/>
          <w:sz w:val="22"/>
          <w:szCs w:val="22"/>
        </w:rPr>
        <w:t>Витебский государственный ордена Дружбы народов медицинский университет</w:t>
      </w:r>
      <w:r w:rsidR="006260FB" w:rsidRPr="002C3E9F">
        <w:rPr>
          <w:rFonts w:ascii="Arial" w:hAnsi="Arial" w:cs="Arial"/>
          <w:b/>
          <w:color w:val="CC0000"/>
          <w:sz w:val="22"/>
          <w:szCs w:val="22"/>
        </w:rPr>
        <w:t xml:space="preserve"> </w:t>
      </w:r>
    </w:p>
    <w:p w:rsidR="00F54B0A" w:rsidRPr="001548A6" w:rsidRDefault="00F54B0A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F54B0A" w:rsidRDefault="00046D0A">
      <w:pPr>
        <w:jc w:val="center"/>
        <w:rPr>
          <w:rFonts w:ascii="Georgia" w:hAnsi="Georgia"/>
          <w:b/>
          <w:i/>
          <w:sz w:val="20"/>
          <w:szCs w:val="20"/>
        </w:rPr>
      </w:pPr>
      <w:r>
        <w:rPr>
          <w:rFonts w:ascii="Arial" w:hAnsi="Arial" w:cs="Arial"/>
          <w:b/>
          <w:noProof/>
          <w:color w:val="CC0000"/>
          <w:sz w:val="22"/>
          <w:szCs w:val="22"/>
          <w:lang w:val="be-BY" w:eastAsia="be-B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-1905</wp:posOffset>
                </wp:positionV>
                <wp:extent cx="5128260" cy="90805"/>
                <wp:effectExtent l="14605" t="14605" r="10160" b="27940"/>
                <wp:wrapNone/>
                <wp:docPr id="11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8260" cy="908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alpha val="85001"/>
                              </a:srgbClr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45DA7" id="Rectangle 177" o:spid="_x0000_s1026" style="position:absolute;margin-left:-20.45pt;margin-top:-.15pt;width:403.8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" strokecolor="#fabf8f" strokeweight="1pt">
                <v:fill opacity="55706f" color2="#fbd4b4" rotate="t" focus="100%" type="gradient"/>
                <v:shadow on="t" color="#974706" opacity=".5" offset="1pt"/>
              </v:rect>
            </w:pict>
          </mc:Fallback>
        </mc:AlternateContent>
      </w:r>
      <w:r>
        <w:rPr>
          <w:rFonts w:ascii="Georgia" w:hAnsi="Georgia"/>
          <w:b/>
          <w:i/>
          <w:noProof/>
          <w:sz w:val="20"/>
          <w:szCs w:val="20"/>
          <w:lang w:val="be-BY" w:eastAsia="be-B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-360045</wp:posOffset>
                </wp:positionH>
                <wp:positionV relativeFrom="paragraph">
                  <wp:posOffset>-1905</wp:posOffset>
                </wp:positionV>
                <wp:extent cx="5328920" cy="0"/>
                <wp:effectExtent l="0" t="0" r="0" b="4445"/>
                <wp:wrapNone/>
                <wp:docPr id="10" name="Auto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892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B624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5" o:spid="_x0000_s1026" type="#_x0000_t32" style="position:absolute;margin-left:-28.35pt;margin-top:-.15pt;width:419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" stroked="f"/>
            </w:pict>
          </mc:Fallback>
        </mc:AlternateContent>
      </w:r>
      <w:r>
        <w:rPr>
          <w:rFonts w:ascii="Georgia" w:hAnsi="Georgia"/>
          <w:b/>
          <w:i/>
          <w:noProof/>
          <w:sz w:val="20"/>
          <w:szCs w:val="20"/>
          <w:lang w:val="be-BY" w:eastAsia="be-BY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-693420</wp:posOffset>
                </wp:positionH>
                <wp:positionV relativeFrom="paragraph">
                  <wp:posOffset>-1905</wp:posOffset>
                </wp:positionV>
                <wp:extent cx="5280660" cy="0"/>
                <wp:effectExtent l="0" t="0" r="0" b="4445"/>
                <wp:wrapNone/>
                <wp:docPr id="9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066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FFC5C" id="Line 10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.6pt,-.15pt" to="361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" stroked="f"/>
            </w:pict>
          </mc:Fallback>
        </mc:AlternateContent>
      </w:r>
    </w:p>
    <w:p w:rsidR="0049773A" w:rsidRPr="001548A6" w:rsidRDefault="00046D0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be-BY" w:eastAsia="be-B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-933450</wp:posOffset>
                </wp:positionH>
                <wp:positionV relativeFrom="paragraph">
                  <wp:posOffset>55880</wp:posOffset>
                </wp:positionV>
                <wp:extent cx="5520690" cy="0"/>
                <wp:effectExtent l="17145" t="16510" r="24765" b="21590"/>
                <wp:wrapNone/>
                <wp:docPr id="8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2069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0519A" id="Line 17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3.5pt,4.4pt" to="361.2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" strokecolor="#f79646" strokeweight="2.5pt">
                <v:shadow color="#868686"/>
              </v:line>
            </w:pict>
          </mc:Fallback>
        </mc:AlternateContent>
      </w:r>
    </w:p>
    <w:p w:rsidR="00A147D9" w:rsidRDefault="00A147D9" w:rsidP="00A147D9">
      <w:pPr>
        <w:ind w:firstLine="532"/>
        <w:jc w:val="center"/>
        <w:rPr>
          <w:rFonts w:ascii="Georgia" w:hAnsi="Georgia" w:cs="Arial"/>
          <w:b/>
          <w:color w:val="000080"/>
          <w:sz w:val="36"/>
          <w:szCs w:val="36"/>
        </w:rPr>
      </w:pPr>
    </w:p>
    <w:p w:rsidR="00A147D9" w:rsidRPr="001548A6" w:rsidRDefault="00A147D9" w:rsidP="00BB1799">
      <w:pPr>
        <w:ind w:firstLine="284"/>
        <w:jc w:val="center"/>
        <w:rPr>
          <w:rFonts w:ascii="Georgia" w:hAnsi="Georgia" w:cs="Arial"/>
          <w:b/>
          <w:color w:val="000080"/>
          <w:sz w:val="36"/>
          <w:szCs w:val="36"/>
        </w:rPr>
      </w:pPr>
      <w:r>
        <w:rPr>
          <w:rFonts w:ascii="Georgia" w:hAnsi="Georgia" w:cs="Arial"/>
          <w:b/>
          <w:color w:val="000080"/>
          <w:sz w:val="36"/>
          <w:szCs w:val="36"/>
          <w:lang w:val="en-US"/>
        </w:rPr>
        <w:t>X</w:t>
      </w:r>
      <w:r w:rsidR="00C51E50">
        <w:rPr>
          <w:rFonts w:ascii="Georgia" w:hAnsi="Georgia" w:cs="Arial"/>
          <w:b/>
          <w:color w:val="000080"/>
          <w:sz w:val="36"/>
          <w:szCs w:val="36"/>
          <w:lang w:val="en-US"/>
        </w:rPr>
        <w:t>V</w:t>
      </w:r>
      <w:r w:rsidR="00BB1799">
        <w:rPr>
          <w:rFonts w:ascii="Georgia" w:hAnsi="Georgia" w:cs="Arial"/>
          <w:b/>
          <w:color w:val="000080"/>
          <w:sz w:val="36"/>
          <w:szCs w:val="36"/>
          <w:lang w:val="en-US"/>
        </w:rPr>
        <w:t>I</w:t>
      </w:r>
      <w:r w:rsidR="00263E11">
        <w:rPr>
          <w:rFonts w:ascii="Georgia" w:hAnsi="Georgia" w:cs="Arial"/>
          <w:b/>
          <w:color w:val="000080"/>
          <w:sz w:val="36"/>
          <w:szCs w:val="36"/>
          <w:lang w:val="en-US"/>
        </w:rPr>
        <w:t>I</w:t>
      </w:r>
      <w:r>
        <w:rPr>
          <w:rFonts w:ascii="Georgia" w:hAnsi="Georgia" w:cs="Arial"/>
          <w:b/>
          <w:color w:val="000080"/>
          <w:sz w:val="36"/>
          <w:szCs w:val="36"/>
        </w:rPr>
        <w:t xml:space="preserve"> </w:t>
      </w:r>
      <w:r w:rsidR="00BB1799">
        <w:rPr>
          <w:rFonts w:ascii="Georgia" w:hAnsi="Georgia" w:cs="Arial"/>
          <w:b/>
          <w:color w:val="000080"/>
          <w:sz w:val="36"/>
          <w:szCs w:val="36"/>
        </w:rPr>
        <w:t>М</w:t>
      </w:r>
      <w:r w:rsidRPr="001548A6">
        <w:rPr>
          <w:rFonts w:ascii="Georgia" w:hAnsi="Georgia" w:cs="Arial"/>
          <w:b/>
          <w:color w:val="000080"/>
          <w:sz w:val="36"/>
          <w:szCs w:val="36"/>
        </w:rPr>
        <w:t>еждународная конфере</w:t>
      </w:r>
      <w:r w:rsidRPr="001548A6">
        <w:rPr>
          <w:rFonts w:ascii="Georgia" w:hAnsi="Georgia" w:cs="Arial"/>
          <w:b/>
          <w:color w:val="000080"/>
          <w:sz w:val="36"/>
          <w:szCs w:val="36"/>
        </w:rPr>
        <w:t>н</w:t>
      </w:r>
      <w:r w:rsidRPr="001548A6">
        <w:rPr>
          <w:rFonts w:ascii="Georgia" w:hAnsi="Georgia" w:cs="Arial"/>
          <w:b/>
          <w:color w:val="000080"/>
          <w:sz w:val="36"/>
          <w:szCs w:val="36"/>
        </w:rPr>
        <w:t>ция</w:t>
      </w:r>
    </w:p>
    <w:p w:rsidR="00C51E50" w:rsidRDefault="00A147D9" w:rsidP="00A147D9">
      <w:pPr>
        <w:ind w:left="532"/>
        <w:jc w:val="center"/>
        <w:rPr>
          <w:rFonts w:ascii="Georgia" w:hAnsi="Georgia" w:cs="Arial"/>
          <w:b/>
          <w:color w:val="000080"/>
          <w:sz w:val="36"/>
          <w:szCs w:val="36"/>
        </w:rPr>
      </w:pPr>
      <w:r w:rsidRPr="001548A6">
        <w:rPr>
          <w:rFonts w:ascii="Georgia" w:hAnsi="Georgia" w:cs="Arial"/>
          <w:b/>
          <w:color w:val="000080"/>
          <w:sz w:val="36"/>
          <w:szCs w:val="36"/>
        </w:rPr>
        <w:t>«Студенчес</w:t>
      </w:r>
      <w:r>
        <w:rPr>
          <w:rFonts w:ascii="Georgia" w:hAnsi="Georgia" w:cs="Arial"/>
          <w:b/>
          <w:color w:val="000080"/>
          <w:sz w:val="36"/>
          <w:szCs w:val="36"/>
        </w:rPr>
        <w:t xml:space="preserve">кая медицинская </w:t>
      </w:r>
      <w:r>
        <w:rPr>
          <w:rFonts w:ascii="Georgia" w:hAnsi="Georgia" w:cs="Arial"/>
          <w:b/>
          <w:color w:val="000080"/>
          <w:sz w:val="36"/>
          <w:szCs w:val="36"/>
        </w:rPr>
        <w:br/>
        <w:t>наука XXI века»</w:t>
      </w:r>
    </w:p>
    <w:p w:rsidR="00F53E11" w:rsidRDefault="00F53E11" w:rsidP="00A147D9">
      <w:pPr>
        <w:ind w:left="532"/>
        <w:jc w:val="center"/>
        <w:rPr>
          <w:rFonts w:ascii="Georgia" w:hAnsi="Georgia" w:cs="Arial"/>
          <w:b/>
          <w:color w:val="000080"/>
          <w:sz w:val="36"/>
          <w:szCs w:val="36"/>
        </w:rPr>
      </w:pPr>
    </w:p>
    <w:p w:rsidR="00CC3CF0" w:rsidRDefault="00F53E11" w:rsidP="00A147D9">
      <w:pPr>
        <w:ind w:left="532"/>
        <w:jc w:val="center"/>
        <w:rPr>
          <w:rFonts w:ascii="Calibri" w:hAnsi="Calibri" w:cs="Arial"/>
          <w:b/>
          <w:color w:val="000080"/>
          <w:sz w:val="36"/>
          <w:szCs w:val="36"/>
        </w:rPr>
      </w:pPr>
      <w:r>
        <w:rPr>
          <w:rFonts w:ascii="Georgia" w:hAnsi="Georgia" w:cs="Arial"/>
          <w:b/>
          <w:color w:val="000080"/>
          <w:sz w:val="36"/>
          <w:szCs w:val="36"/>
        </w:rPr>
        <w:t>П</w:t>
      </w:r>
      <w:r w:rsidR="00CC3CF0">
        <w:rPr>
          <w:rFonts w:ascii="Georgia" w:hAnsi="Georgia" w:cs="Arial"/>
          <w:b/>
          <w:color w:val="000080"/>
          <w:sz w:val="36"/>
          <w:szCs w:val="36"/>
        </w:rPr>
        <w:t>освящ</w:t>
      </w:r>
      <w:r>
        <w:rPr>
          <w:rFonts w:ascii="Georgia" w:hAnsi="Georgia" w:cs="Arial"/>
          <w:b/>
          <w:color w:val="000080"/>
          <w:sz w:val="36"/>
          <w:szCs w:val="36"/>
        </w:rPr>
        <w:t>ается</w:t>
      </w:r>
      <w:r w:rsidR="00CC3CF0">
        <w:rPr>
          <w:rFonts w:ascii="Georgia" w:hAnsi="Georgia" w:cs="Arial"/>
          <w:b/>
          <w:color w:val="000080"/>
          <w:sz w:val="36"/>
          <w:szCs w:val="36"/>
        </w:rPr>
        <w:t xml:space="preserve"> 70</w:t>
      </w:r>
      <w:r w:rsidR="00CC3CF0" w:rsidRPr="00CC3CF0">
        <w:rPr>
          <w:rFonts w:ascii="Calibri" w:hAnsi="Calibri" w:cs="Arial"/>
          <w:b/>
          <w:color w:val="000080"/>
          <w:sz w:val="36"/>
          <w:szCs w:val="36"/>
        </w:rPr>
        <w:t>−</w:t>
      </w:r>
      <w:r w:rsidR="00CC3CF0" w:rsidRPr="00F53E11">
        <w:rPr>
          <w:rFonts w:ascii="Georgia" w:hAnsi="Georgia"/>
          <w:b/>
          <w:color w:val="000080"/>
          <w:sz w:val="36"/>
          <w:szCs w:val="36"/>
        </w:rPr>
        <w:t>летию</w:t>
      </w:r>
    </w:p>
    <w:p w:rsidR="00CC3CF0" w:rsidRPr="00CC3CF0" w:rsidRDefault="00CC3CF0" w:rsidP="00A147D9">
      <w:pPr>
        <w:ind w:left="532"/>
        <w:jc w:val="center"/>
        <w:rPr>
          <w:rFonts w:ascii="Georgia" w:hAnsi="Georgia" w:cs="Arial"/>
          <w:b/>
          <w:color w:val="000080"/>
          <w:sz w:val="36"/>
          <w:szCs w:val="36"/>
        </w:rPr>
      </w:pPr>
      <w:r>
        <w:rPr>
          <w:rFonts w:ascii="Georgia" w:hAnsi="Georgia" w:cs="Arial"/>
          <w:b/>
          <w:color w:val="000080"/>
          <w:sz w:val="36"/>
          <w:szCs w:val="36"/>
        </w:rPr>
        <w:t>СНО В</w:t>
      </w:r>
      <w:r w:rsidR="00F53E11">
        <w:rPr>
          <w:rFonts w:ascii="Georgia" w:hAnsi="Georgia" w:cs="Arial"/>
          <w:b/>
          <w:color w:val="000080"/>
          <w:sz w:val="36"/>
          <w:szCs w:val="36"/>
        </w:rPr>
        <w:t>итебского государственного медицинского университета</w:t>
      </w:r>
    </w:p>
    <w:p w:rsidR="00CC3CF0" w:rsidRPr="00CC3CF0" w:rsidRDefault="00CC3CF0" w:rsidP="00CC3CF0">
      <w:pPr>
        <w:ind w:left="532"/>
        <w:rPr>
          <w:rFonts w:ascii="Georgia" w:hAnsi="Georgia" w:cs="Arial"/>
          <w:b/>
          <w:color w:val="000080"/>
          <w:sz w:val="36"/>
          <w:szCs w:val="36"/>
        </w:rPr>
      </w:pPr>
    </w:p>
    <w:p w:rsidR="000F005F" w:rsidRDefault="000F005F" w:rsidP="00462EB3">
      <w:pPr>
        <w:ind w:firstLine="532"/>
        <w:rPr>
          <w:rFonts w:ascii="Arial" w:hAnsi="Arial" w:cs="Arial"/>
          <w:b/>
          <w:color w:val="000080"/>
          <w:sz w:val="32"/>
          <w:szCs w:val="32"/>
        </w:rPr>
      </w:pPr>
    </w:p>
    <w:p w:rsidR="00A147D9" w:rsidRPr="001548A6" w:rsidRDefault="00263E11" w:rsidP="00A147D9">
      <w:pPr>
        <w:ind w:firstLine="532"/>
        <w:jc w:val="center"/>
        <w:rPr>
          <w:rFonts w:ascii="Georgia" w:hAnsi="Georgia" w:cs="Arial"/>
          <w:b/>
          <w:color w:val="CC0000"/>
          <w:sz w:val="32"/>
          <w:szCs w:val="32"/>
        </w:rPr>
      </w:pPr>
      <w:r w:rsidRPr="00263E11">
        <w:rPr>
          <w:rFonts w:ascii="Georgia" w:hAnsi="Georgia" w:cs="Arial"/>
          <w:b/>
          <w:color w:val="CC0000"/>
          <w:sz w:val="32"/>
          <w:szCs w:val="32"/>
        </w:rPr>
        <w:t>15</w:t>
      </w:r>
      <w:r w:rsidR="002A4D5E">
        <w:rPr>
          <w:rFonts w:ascii="Georgia" w:hAnsi="Georgia" w:cs="Arial"/>
          <w:b/>
          <w:color w:val="CC0000"/>
          <w:sz w:val="32"/>
          <w:szCs w:val="32"/>
        </w:rPr>
        <w:t xml:space="preserve"> – </w:t>
      </w:r>
      <w:r w:rsidRPr="00263E11">
        <w:rPr>
          <w:rFonts w:ascii="Georgia" w:hAnsi="Georgia" w:cs="Arial"/>
          <w:b/>
          <w:color w:val="CC0000"/>
          <w:sz w:val="32"/>
          <w:szCs w:val="32"/>
        </w:rPr>
        <w:t>16</w:t>
      </w:r>
      <w:r w:rsidR="00991B92">
        <w:rPr>
          <w:rFonts w:ascii="Georgia" w:hAnsi="Georgia" w:cs="Arial"/>
          <w:b/>
          <w:color w:val="CC0000"/>
          <w:sz w:val="32"/>
          <w:szCs w:val="32"/>
        </w:rPr>
        <w:t xml:space="preserve"> </w:t>
      </w:r>
      <w:r w:rsidR="002A4D5E">
        <w:rPr>
          <w:rFonts w:ascii="Georgia" w:hAnsi="Georgia" w:cs="Arial"/>
          <w:b/>
          <w:color w:val="CC0000"/>
          <w:sz w:val="32"/>
          <w:szCs w:val="32"/>
        </w:rPr>
        <w:t>ноября</w:t>
      </w:r>
      <w:r w:rsidR="00BB2977">
        <w:rPr>
          <w:rFonts w:ascii="Georgia" w:hAnsi="Georgia" w:cs="Arial"/>
          <w:b/>
          <w:color w:val="CC0000"/>
          <w:sz w:val="32"/>
          <w:szCs w:val="32"/>
        </w:rPr>
        <w:t xml:space="preserve"> 201</w:t>
      </w:r>
      <w:r w:rsidRPr="00CC3CF0">
        <w:rPr>
          <w:rFonts w:ascii="Georgia" w:hAnsi="Georgia" w:cs="Arial"/>
          <w:b/>
          <w:color w:val="CC0000"/>
          <w:sz w:val="32"/>
          <w:szCs w:val="32"/>
        </w:rPr>
        <w:t>7</w:t>
      </w:r>
      <w:r w:rsidR="00A147D9" w:rsidRPr="001548A6">
        <w:rPr>
          <w:rFonts w:ascii="Georgia" w:hAnsi="Georgia" w:cs="Arial"/>
          <w:b/>
          <w:color w:val="CC0000"/>
          <w:sz w:val="32"/>
          <w:szCs w:val="32"/>
        </w:rPr>
        <w:t xml:space="preserve"> года</w:t>
      </w:r>
    </w:p>
    <w:p w:rsidR="001548A6" w:rsidRPr="004612B5" w:rsidRDefault="001548A6" w:rsidP="00462EB3">
      <w:pPr>
        <w:ind w:firstLine="532"/>
        <w:rPr>
          <w:rFonts w:ascii="Tahoma" w:hAnsi="Tahoma" w:cs="Tahoma"/>
          <w:b/>
          <w:color w:val="333399"/>
          <w:sz w:val="22"/>
          <w:szCs w:val="22"/>
        </w:rPr>
      </w:pPr>
    </w:p>
    <w:p w:rsidR="00F54B0A" w:rsidRDefault="001947AF" w:rsidP="00A147D9">
      <w:pPr>
        <w:rPr>
          <w:rFonts w:ascii="Tahoma" w:hAnsi="Tahoma" w:cs="Tahoma"/>
          <w:sz w:val="20"/>
          <w:szCs w:val="20"/>
        </w:rPr>
      </w:pPr>
      <w:r w:rsidRPr="00046D0A">
        <w:rPr>
          <w:rFonts w:ascii="Tahoma" w:hAnsi="Tahoma" w:cs="Tahoma"/>
          <w:outline/>
          <w:color w:val="FFFFFF"/>
          <w:sz w:val="28"/>
          <w:szCs w:val="28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:rsidR="001548A6" w:rsidRDefault="00046D0A" w:rsidP="00245D4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val="be-BY" w:eastAsia="be-BY"/>
        </w:rPr>
        <w:drawing>
          <wp:anchor distT="80967" distB="211844" distL="198707" distR="370921" simplePos="0" relativeHeight="251657216" behindDoc="0" locked="0" layoutInCell="1" allowOverlap="1">
            <wp:simplePos x="0" y="0"/>
            <wp:positionH relativeFrom="column">
              <wp:posOffset>535257</wp:posOffset>
            </wp:positionH>
            <wp:positionV relativeFrom="paragraph">
              <wp:posOffset>200982</wp:posOffset>
            </wp:positionV>
            <wp:extent cx="3896327" cy="1478839"/>
            <wp:effectExtent l="133350" t="152400" r="314325" b="312420"/>
            <wp:wrapNone/>
            <wp:docPr id="178" name="Рисунок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14782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1FB3" w:rsidRDefault="00701FB3" w:rsidP="00245D40">
      <w:pPr>
        <w:jc w:val="center"/>
        <w:rPr>
          <w:rFonts w:ascii="Arial" w:hAnsi="Arial" w:cs="Arial"/>
          <w:b/>
          <w:color w:val="FFFFFF"/>
        </w:rPr>
      </w:pPr>
    </w:p>
    <w:p w:rsidR="00701FB3" w:rsidRDefault="00701FB3" w:rsidP="00245D40">
      <w:pPr>
        <w:jc w:val="center"/>
        <w:rPr>
          <w:rFonts w:ascii="Arial" w:hAnsi="Arial" w:cs="Arial"/>
          <w:b/>
          <w:color w:val="FFFFFF"/>
        </w:rPr>
      </w:pPr>
    </w:p>
    <w:p w:rsidR="00701FB3" w:rsidRDefault="00701FB3" w:rsidP="00245D40">
      <w:pPr>
        <w:jc w:val="center"/>
        <w:rPr>
          <w:rFonts w:ascii="Arial" w:hAnsi="Arial" w:cs="Arial"/>
          <w:b/>
          <w:color w:val="FFFFFF"/>
        </w:rPr>
      </w:pPr>
    </w:p>
    <w:p w:rsidR="00701FB3" w:rsidRDefault="00046D0A" w:rsidP="00245D40">
      <w:pPr>
        <w:jc w:val="center"/>
        <w:rPr>
          <w:rFonts w:ascii="Arial" w:hAnsi="Arial" w:cs="Arial"/>
          <w:b/>
          <w:color w:val="FFFFFF"/>
        </w:rPr>
      </w:pPr>
      <w:r>
        <w:rPr>
          <w:rFonts w:ascii="Tahoma" w:hAnsi="Tahoma" w:cs="Tahoma"/>
          <w:noProof/>
          <w:sz w:val="20"/>
          <w:szCs w:val="20"/>
          <w:lang w:val="be-BY" w:eastAsia="be-B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64770</wp:posOffset>
                </wp:positionV>
                <wp:extent cx="586740" cy="0"/>
                <wp:effectExtent l="19050" t="26035" r="22860" b="21590"/>
                <wp:wrapNone/>
                <wp:docPr id="7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67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6C">
                              <a:alpha val="89999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C4CFE" id="Line 146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4pt,5.1pt" to="222.6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" strokecolor="#00006c" strokeweight="3pt">
                <v:stroke opacity="58853f"/>
              </v:line>
            </w:pict>
          </mc:Fallback>
        </mc:AlternateContent>
      </w:r>
    </w:p>
    <w:p w:rsidR="007E18C5" w:rsidRDefault="007E18C5" w:rsidP="00245D40">
      <w:pPr>
        <w:jc w:val="center"/>
        <w:rPr>
          <w:rFonts w:ascii="Arial" w:hAnsi="Arial" w:cs="Arial"/>
          <w:b/>
          <w:color w:val="FFFFFF"/>
        </w:rPr>
      </w:pPr>
    </w:p>
    <w:p w:rsidR="007E18C5" w:rsidRDefault="007E18C5" w:rsidP="00245D40">
      <w:pPr>
        <w:jc w:val="center"/>
        <w:rPr>
          <w:rFonts w:ascii="Arial" w:hAnsi="Arial" w:cs="Arial"/>
          <w:b/>
          <w:color w:val="FFFFFF"/>
        </w:rPr>
      </w:pPr>
    </w:p>
    <w:p w:rsidR="00701FB3" w:rsidRDefault="00701FB3" w:rsidP="00245D40">
      <w:pPr>
        <w:jc w:val="center"/>
        <w:rPr>
          <w:rFonts w:ascii="Arial" w:hAnsi="Arial" w:cs="Arial"/>
          <w:b/>
          <w:color w:val="FFFFFF"/>
        </w:rPr>
      </w:pPr>
    </w:p>
    <w:p w:rsidR="00701FB3" w:rsidRDefault="00701FB3" w:rsidP="00245D40">
      <w:pPr>
        <w:jc w:val="center"/>
        <w:rPr>
          <w:rFonts w:ascii="Arial" w:hAnsi="Arial" w:cs="Arial"/>
          <w:b/>
          <w:color w:val="FFFFFF"/>
        </w:rPr>
      </w:pPr>
    </w:p>
    <w:p w:rsidR="00701FB3" w:rsidRDefault="00701FB3" w:rsidP="00245D40">
      <w:pPr>
        <w:jc w:val="center"/>
        <w:rPr>
          <w:rFonts w:ascii="Arial" w:hAnsi="Arial" w:cs="Arial"/>
          <w:b/>
          <w:color w:val="FFFFFF"/>
        </w:rPr>
      </w:pPr>
    </w:p>
    <w:p w:rsidR="00701FB3" w:rsidRDefault="00701FB3" w:rsidP="00245D40">
      <w:pPr>
        <w:jc w:val="center"/>
        <w:rPr>
          <w:rFonts w:ascii="Arial" w:hAnsi="Arial" w:cs="Arial"/>
          <w:b/>
          <w:color w:val="FFFFFF"/>
        </w:rPr>
      </w:pPr>
    </w:p>
    <w:p w:rsidR="00701FB3" w:rsidRDefault="00701FB3" w:rsidP="00245D40">
      <w:pPr>
        <w:jc w:val="center"/>
        <w:rPr>
          <w:rFonts w:ascii="Arial" w:hAnsi="Arial" w:cs="Arial"/>
          <w:b/>
          <w:color w:val="FFFFFF"/>
        </w:rPr>
      </w:pPr>
    </w:p>
    <w:p w:rsidR="00A147D9" w:rsidRPr="00CF1569" w:rsidRDefault="00991B92" w:rsidP="00991B92">
      <w:pPr>
        <w:jc w:val="center"/>
        <w:rPr>
          <w:rFonts w:ascii="Arial" w:hAnsi="Arial" w:cs="Arial"/>
          <w:b/>
          <w:color w:val="CC0000"/>
        </w:rPr>
      </w:pPr>
      <w:r w:rsidRPr="00F53E11">
        <w:rPr>
          <w:rFonts w:ascii="Arial" w:hAnsi="Arial" w:cs="Arial"/>
          <w:b/>
          <w:color w:val="000080"/>
          <w:sz w:val="32"/>
          <w:szCs w:val="32"/>
          <w:lang w:val="en-US"/>
        </w:rPr>
        <w:t>vsmu</w:t>
      </w:r>
      <w:r w:rsidRPr="00F53E11">
        <w:rPr>
          <w:rFonts w:ascii="Arial" w:hAnsi="Arial" w:cs="Arial"/>
          <w:b/>
          <w:color w:val="000080"/>
          <w:sz w:val="32"/>
          <w:szCs w:val="32"/>
        </w:rPr>
        <w:t>.</w:t>
      </w:r>
      <w:r w:rsidRPr="00F53E11">
        <w:rPr>
          <w:rFonts w:ascii="Arial" w:hAnsi="Arial" w:cs="Arial"/>
          <w:b/>
          <w:color w:val="000080"/>
          <w:sz w:val="32"/>
          <w:szCs w:val="32"/>
          <w:lang w:val="en-US"/>
        </w:rPr>
        <w:t>by</w:t>
      </w:r>
      <w:r w:rsidR="003F0F10" w:rsidRPr="00F53E11">
        <w:rPr>
          <w:rFonts w:ascii="Arial" w:hAnsi="Arial" w:cs="Arial"/>
          <w:b/>
          <w:color w:val="000080"/>
          <w:sz w:val="32"/>
          <w:szCs w:val="32"/>
        </w:rPr>
        <w:t>/</w:t>
      </w:r>
      <w:r w:rsidR="003F0F10" w:rsidRPr="00F53E11">
        <w:rPr>
          <w:rFonts w:ascii="Arial" w:hAnsi="Arial" w:cs="Arial"/>
          <w:b/>
          <w:color w:val="000080"/>
          <w:sz w:val="32"/>
          <w:szCs w:val="32"/>
          <w:lang w:val="en-US"/>
        </w:rPr>
        <w:t>smn</w:t>
      </w:r>
      <w:r w:rsidR="003F0F10" w:rsidRPr="00F53E11">
        <w:rPr>
          <w:rFonts w:ascii="Arial" w:hAnsi="Arial" w:cs="Arial"/>
          <w:b/>
          <w:color w:val="000080"/>
          <w:sz w:val="32"/>
          <w:szCs w:val="32"/>
        </w:rPr>
        <w:t>21</w:t>
      </w:r>
    </w:p>
    <w:p w:rsidR="00C51E50" w:rsidRDefault="00C51E50" w:rsidP="00245D40">
      <w:pPr>
        <w:jc w:val="center"/>
        <w:rPr>
          <w:rFonts w:ascii="Arial" w:hAnsi="Arial" w:cs="Arial"/>
          <w:b/>
          <w:color w:val="CC0000"/>
        </w:rPr>
      </w:pPr>
    </w:p>
    <w:p w:rsidR="00F54B0A" w:rsidRPr="00CC3CF0" w:rsidRDefault="00245D40" w:rsidP="00245D40">
      <w:pPr>
        <w:jc w:val="center"/>
        <w:rPr>
          <w:rFonts w:ascii="Arial" w:hAnsi="Arial" w:cs="Arial"/>
          <w:b/>
          <w:color w:val="CC0000"/>
        </w:rPr>
      </w:pPr>
      <w:r w:rsidRPr="002D3E5F">
        <w:rPr>
          <w:rFonts w:ascii="Arial" w:hAnsi="Arial" w:cs="Arial"/>
          <w:b/>
          <w:color w:val="CC0000"/>
        </w:rPr>
        <w:t>Витебск</w:t>
      </w:r>
      <w:r w:rsidR="00C1477A" w:rsidRPr="002D3E5F">
        <w:rPr>
          <w:rFonts w:ascii="Arial" w:hAnsi="Arial" w:cs="Arial"/>
          <w:b/>
          <w:color w:val="CC0000"/>
        </w:rPr>
        <w:t>,</w:t>
      </w:r>
      <w:r w:rsidR="00043897">
        <w:rPr>
          <w:rFonts w:ascii="Arial" w:hAnsi="Arial" w:cs="Arial"/>
          <w:b/>
          <w:color w:val="CC0000"/>
        </w:rPr>
        <w:t xml:space="preserve"> 20</w:t>
      </w:r>
      <w:r w:rsidR="00BB2977">
        <w:rPr>
          <w:rFonts w:ascii="Arial" w:hAnsi="Arial" w:cs="Arial"/>
          <w:b/>
          <w:color w:val="CC0000"/>
        </w:rPr>
        <w:t>1</w:t>
      </w:r>
      <w:r w:rsidR="00263E11" w:rsidRPr="00CC3CF0">
        <w:rPr>
          <w:rFonts w:ascii="Arial" w:hAnsi="Arial" w:cs="Arial"/>
          <w:b/>
          <w:color w:val="CC0000"/>
        </w:rPr>
        <w:t>7</w:t>
      </w:r>
    </w:p>
    <w:p w:rsidR="006260FB" w:rsidRDefault="006260FB">
      <w:pPr>
        <w:rPr>
          <w:rFonts w:ascii="Georgia" w:hAnsi="Georgia" w:cs="Tahoma"/>
          <w:b/>
          <w:i/>
          <w:sz w:val="22"/>
          <w:szCs w:val="22"/>
        </w:rPr>
      </w:pPr>
    </w:p>
    <w:p w:rsidR="00767870" w:rsidRPr="0047582A" w:rsidRDefault="00767870" w:rsidP="00767870">
      <w:pPr>
        <w:jc w:val="center"/>
        <w:rPr>
          <w:b/>
          <w:sz w:val="28"/>
          <w:szCs w:val="28"/>
        </w:rPr>
      </w:pPr>
      <w:r w:rsidRPr="00E42536">
        <w:rPr>
          <w:b/>
          <w:sz w:val="28"/>
          <w:szCs w:val="28"/>
        </w:rPr>
        <w:t>Уважаемые коллеги!</w:t>
      </w:r>
    </w:p>
    <w:p w:rsidR="00BB1799" w:rsidRDefault="00767870" w:rsidP="00BB1799">
      <w:pPr>
        <w:ind w:firstLine="426"/>
        <w:jc w:val="both"/>
      </w:pPr>
      <w:r w:rsidRPr="00E42536">
        <w:t>В</w:t>
      </w:r>
      <w:r>
        <w:t xml:space="preserve"> Витебском государственном медицинском университете </w:t>
      </w:r>
      <w:r w:rsidR="00263E11" w:rsidRPr="00263E11">
        <w:t>15</w:t>
      </w:r>
      <w:r w:rsidR="00466E9E">
        <w:t>-</w:t>
      </w:r>
      <w:r w:rsidR="00263E11" w:rsidRPr="00263E11">
        <w:t>16</w:t>
      </w:r>
      <w:r w:rsidR="002A4D5E">
        <w:t xml:space="preserve"> но</w:t>
      </w:r>
      <w:r w:rsidR="003F5673">
        <w:t>ября</w:t>
      </w:r>
      <w:r w:rsidR="00BB2977">
        <w:t xml:space="preserve"> 201</w:t>
      </w:r>
      <w:r w:rsidR="00263E11" w:rsidRPr="00263E11">
        <w:t>7</w:t>
      </w:r>
      <w:r>
        <w:t xml:space="preserve"> года состоится </w:t>
      </w:r>
      <w:r w:rsidR="00A147D9">
        <w:t>Х</w:t>
      </w:r>
      <w:r w:rsidR="00C51E50">
        <w:rPr>
          <w:lang w:val="en-GB"/>
        </w:rPr>
        <w:t>V</w:t>
      </w:r>
      <w:r w:rsidR="00BB1799">
        <w:rPr>
          <w:lang w:val="en-GB"/>
        </w:rPr>
        <w:t>I</w:t>
      </w:r>
      <w:r w:rsidR="00263E11">
        <w:rPr>
          <w:lang w:val="en-GB"/>
        </w:rPr>
        <w:t>I</w:t>
      </w:r>
      <w:r w:rsidR="00A147D9">
        <w:t xml:space="preserve"> </w:t>
      </w:r>
      <w:r w:rsidR="00F53E11">
        <w:t>М</w:t>
      </w:r>
      <w:r w:rsidR="00A147D9">
        <w:t>еждународная</w:t>
      </w:r>
      <w:r>
        <w:t xml:space="preserve"> конференция ст</w:t>
      </w:r>
      <w:r>
        <w:t>у</w:t>
      </w:r>
      <w:r>
        <w:t xml:space="preserve">дентов и молодых ученых </w:t>
      </w:r>
      <w:r w:rsidR="00A147D9">
        <w:t xml:space="preserve">«Студенческая медицинская наука </w:t>
      </w:r>
      <w:r w:rsidR="001C4632" w:rsidRPr="00A147D9">
        <w:rPr>
          <w:rFonts w:cs="Arial"/>
          <w:color w:val="000000"/>
          <w:szCs w:val="36"/>
        </w:rPr>
        <w:t>XXI</w:t>
      </w:r>
      <w:r w:rsidR="00A147D9">
        <w:t xml:space="preserve"> в</w:t>
      </w:r>
      <w:r w:rsidR="00A147D9">
        <w:t>е</w:t>
      </w:r>
      <w:r w:rsidR="00A147D9">
        <w:t>ка»</w:t>
      </w:r>
      <w:r>
        <w:t>.</w:t>
      </w:r>
      <w:r w:rsidRPr="00DB1C5D">
        <w:t xml:space="preserve"> </w:t>
      </w:r>
    </w:p>
    <w:p w:rsidR="00767870" w:rsidRDefault="00767870" w:rsidP="00BB1799">
      <w:pPr>
        <w:ind w:firstLine="426"/>
        <w:jc w:val="both"/>
      </w:pPr>
      <w:r>
        <w:t>Совет СНО ВГМУ приглашает студентов</w:t>
      </w:r>
      <w:r w:rsidR="00BB1799">
        <w:t xml:space="preserve"> и молодых ученых</w:t>
      </w:r>
      <w:r>
        <w:t xml:space="preserve"> пр</w:t>
      </w:r>
      <w:r>
        <w:t>и</w:t>
      </w:r>
      <w:r>
        <w:t>нять участие в ее работе.</w:t>
      </w:r>
      <w:r w:rsidRPr="00DB1C5D">
        <w:t xml:space="preserve"> </w:t>
      </w:r>
      <w:r>
        <w:t>Будут изданы материалы конференции, а а</w:t>
      </w:r>
      <w:r>
        <w:t>в</w:t>
      </w:r>
      <w:r>
        <w:t>торы лучших работ отмечены дипломами Оргкомитета.</w:t>
      </w:r>
    </w:p>
    <w:p w:rsidR="00767870" w:rsidRPr="008B0121" w:rsidRDefault="00767870" w:rsidP="00BB1799">
      <w:pPr>
        <w:ind w:firstLine="426"/>
        <w:jc w:val="both"/>
        <w:rPr>
          <w:b/>
        </w:rPr>
      </w:pPr>
      <w:r w:rsidRPr="00DB1C5D">
        <w:t>Срок приема статей</w:t>
      </w:r>
      <w:r>
        <w:t xml:space="preserve"> в </w:t>
      </w:r>
      <w:r w:rsidRPr="00DB1C5D">
        <w:t>сборник материалов</w:t>
      </w:r>
      <w:r w:rsidRPr="000C23BE">
        <w:rPr>
          <w:b/>
        </w:rPr>
        <w:t xml:space="preserve"> </w:t>
      </w:r>
      <w:r w:rsidR="001C4632" w:rsidRPr="008B0121">
        <w:t>конференции</w:t>
      </w:r>
      <w:r w:rsidR="001C4632">
        <w:rPr>
          <w:b/>
        </w:rPr>
        <w:t xml:space="preserve"> </w:t>
      </w:r>
      <w:r w:rsidRPr="008B0121">
        <w:rPr>
          <w:b/>
        </w:rPr>
        <w:t xml:space="preserve">до </w:t>
      </w:r>
      <w:r w:rsidR="00BB1799">
        <w:rPr>
          <w:b/>
        </w:rPr>
        <w:t>2</w:t>
      </w:r>
      <w:r w:rsidR="00263E11" w:rsidRPr="00263E11">
        <w:rPr>
          <w:b/>
        </w:rPr>
        <w:t>2</w:t>
      </w:r>
      <w:r w:rsidRPr="008B0121">
        <w:rPr>
          <w:b/>
        </w:rPr>
        <w:t xml:space="preserve"> </w:t>
      </w:r>
      <w:r w:rsidR="00BB1799">
        <w:rPr>
          <w:b/>
        </w:rPr>
        <w:t>сентября</w:t>
      </w:r>
      <w:r w:rsidR="00BB2977">
        <w:rPr>
          <w:b/>
        </w:rPr>
        <w:t xml:space="preserve"> 2</w:t>
      </w:r>
      <w:r w:rsidR="00CF1569">
        <w:rPr>
          <w:b/>
        </w:rPr>
        <w:t>01</w:t>
      </w:r>
      <w:r w:rsidR="00263E11" w:rsidRPr="00263E11">
        <w:rPr>
          <w:b/>
        </w:rPr>
        <w:t>7</w:t>
      </w:r>
      <w:r w:rsidRPr="008B0121">
        <w:rPr>
          <w:b/>
        </w:rPr>
        <w:t xml:space="preserve"> года.</w:t>
      </w:r>
    </w:p>
    <w:p w:rsidR="00CF1569" w:rsidRPr="003F0F10" w:rsidRDefault="00BB1799" w:rsidP="00BB1799">
      <w:pPr>
        <w:ind w:firstLine="426"/>
        <w:jc w:val="both"/>
      </w:pPr>
      <w:r w:rsidRPr="003F0F10">
        <w:t>М</w:t>
      </w:r>
      <w:r w:rsidR="00767870" w:rsidRPr="003F0F10">
        <w:t>атериал</w:t>
      </w:r>
      <w:r w:rsidRPr="003F0F10">
        <w:t>ы и заявки для участия в конференции будут прин</w:t>
      </w:r>
      <w:r w:rsidRPr="003F0F10">
        <w:t>и</w:t>
      </w:r>
      <w:r w:rsidRPr="003F0F10">
        <w:t xml:space="preserve">маться только </w:t>
      </w:r>
      <w:r w:rsidRPr="003F0F10">
        <w:rPr>
          <w:b/>
        </w:rPr>
        <w:t xml:space="preserve">онлайн </w:t>
      </w:r>
      <w:r w:rsidRPr="003F0F10">
        <w:t>на сайте конференции</w:t>
      </w:r>
      <w:r w:rsidR="003F0F10">
        <w:t>:</w:t>
      </w:r>
      <w:r w:rsidR="003F0F10" w:rsidRPr="003F0F10">
        <w:t xml:space="preserve"> </w:t>
      </w:r>
      <w:r w:rsidR="003F0F10" w:rsidRPr="003F0F10">
        <w:rPr>
          <w:b/>
          <w:lang w:val="en-US"/>
        </w:rPr>
        <w:t>vsmu</w:t>
      </w:r>
      <w:r w:rsidR="003F0F10" w:rsidRPr="003F0F10">
        <w:rPr>
          <w:b/>
        </w:rPr>
        <w:t>.</w:t>
      </w:r>
      <w:r w:rsidR="003F0F10" w:rsidRPr="003F0F10">
        <w:rPr>
          <w:b/>
          <w:lang w:val="en-US"/>
        </w:rPr>
        <w:t>by</w:t>
      </w:r>
      <w:r w:rsidR="003F0F10" w:rsidRPr="003F0F10">
        <w:rPr>
          <w:b/>
        </w:rPr>
        <w:t>/</w:t>
      </w:r>
      <w:r w:rsidR="003F0F10" w:rsidRPr="003F0F10">
        <w:rPr>
          <w:b/>
          <w:lang w:val="en-US"/>
        </w:rPr>
        <w:t>smn</w:t>
      </w:r>
      <w:r w:rsidR="003F0F10" w:rsidRPr="003F0F10">
        <w:rPr>
          <w:b/>
        </w:rPr>
        <w:t>21</w:t>
      </w:r>
      <w:r w:rsidR="00125107" w:rsidRPr="003F0F10">
        <w:t xml:space="preserve"> </w:t>
      </w:r>
    </w:p>
    <w:p w:rsidR="00CF1569" w:rsidRPr="00BB1799" w:rsidRDefault="00767870" w:rsidP="00CF1569">
      <w:pPr>
        <w:rPr>
          <w:b/>
        </w:rPr>
      </w:pPr>
      <w:r>
        <w:t xml:space="preserve"> </w:t>
      </w:r>
    </w:p>
    <w:p w:rsidR="00CF1569" w:rsidRPr="00CF1569" w:rsidRDefault="00767870" w:rsidP="00CF1569">
      <w:pPr>
        <w:jc w:val="both"/>
        <w:rPr>
          <w:b/>
          <w:i/>
          <w:color w:val="000000"/>
        </w:rPr>
      </w:pPr>
      <w:r w:rsidRPr="00CF1569">
        <w:rPr>
          <w:b/>
          <w:i/>
          <w:color w:val="000000"/>
        </w:rPr>
        <w:t>Н</w:t>
      </w:r>
      <w:r w:rsidR="00CF1569" w:rsidRPr="00CF1569">
        <w:rPr>
          <w:b/>
          <w:i/>
          <w:color w:val="000000"/>
        </w:rPr>
        <w:t xml:space="preserve">аучные </w:t>
      </w:r>
      <w:r w:rsidR="006E653F">
        <w:rPr>
          <w:b/>
          <w:i/>
          <w:color w:val="000000"/>
        </w:rPr>
        <w:t>секции</w:t>
      </w:r>
      <w:r w:rsidR="00CF1569" w:rsidRPr="00CF1569">
        <w:rPr>
          <w:b/>
          <w:i/>
          <w:color w:val="000000"/>
        </w:rPr>
        <w:t xml:space="preserve"> к</w:t>
      </w:r>
      <w:r w:rsidRPr="00CF1569">
        <w:rPr>
          <w:b/>
          <w:i/>
          <w:color w:val="000000"/>
        </w:rPr>
        <w:t>онфере</w:t>
      </w:r>
      <w:r w:rsidR="00CF1569" w:rsidRPr="00CF1569">
        <w:rPr>
          <w:b/>
          <w:i/>
          <w:color w:val="000000"/>
        </w:rPr>
        <w:t>н</w:t>
      </w:r>
      <w:r w:rsidRPr="00CF1569">
        <w:rPr>
          <w:b/>
          <w:i/>
          <w:color w:val="000000"/>
        </w:rPr>
        <w:t>ции:</w:t>
      </w:r>
    </w:p>
    <w:p w:rsidR="00831F41" w:rsidRDefault="00831F41" w:rsidP="00831F41">
      <w:pPr>
        <w:numPr>
          <w:ilvl w:val="0"/>
          <w:numId w:val="22"/>
        </w:numPr>
        <w:jc w:val="both"/>
        <w:rPr>
          <w:color w:val="000000"/>
        </w:rPr>
      </w:pPr>
      <w:r>
        <w:rPr>
          <w:color w:val="000000"/>
        </w:rPr>
        <w:t>Медико-биологические науки</w:t>
      </w:r>
    </w:p>
    <w:p w:rsidR="00767870" w:rsidRPr="008B0121" w:rsidRDefault="00767870" w:rsidP="00831F41">
      <w:pPr>
        <w:numPr>
          <w:ilvl w:val="0"/>
          <w:numId w:val="22"/>
        </w:numPr>
        <w:jc w:val="both"/>
        <w:rPr>
          <w:color w:val="000000"/>
        </w:rPr>
      </w:pPr>
      <w:r w:rsidRPr="008B0121">
        <w:rPr>
          <w:color w:val="000000"/>
        </w:rPr>
        <w:t>Хирургич</w:t>
      </w:r>
      <w:r w:rsidR="00CF1569">
        <w:rPr>
          <w:color w:val="000000"/>
        </w:rPr>
        <w:t>е</w:t>
      </w:r>
      <w:r w:rsidRPr="008B0121">
        <w:rPr>
          <w:color w:val="000000"/>
        </w:rPr>
        <w:t>ские болезни</w:t>
      </w:r>
    </w:p>
    <w:p w:rsidR="00831F41" w:rsidRPr="008B0121" w:rsidRDefault="00831F41" w:rsidP="00831F41">
      <w:pPr>
        <w:numPr>
          <w:ilvl w:val="0"/>
          <w:numId w:val="22"/>
        </w:numPr>
        <w:jc w:val="both"/>
        <w:rPr>
          <w:color w:val="000000"/>
        </w:rPr>
      </w:pPr>
      <w:r w:rsidRPr="008B0121">
        <w:rPr>
          <w:color w:val="000000"/>
        </w:rPr>
        <w:t>Внутренние болезни</w:t>
      </w:r>
    </w:p>
    <w:p w:rsidR="00831F41" w:rsidRDefault="006E653F" w:rsidP="00831F41">
      <w:pPr>
        <w:numPr>
          <w:ilvl w:val="0"/>
          <w:numId w:val="22"/>
        </w:numPr>
        <w:jc w:val="both"/>
        <w:rPr>
          <w:color w:val="000000"/>
        </w:rPr>
      </w:pPr>
      <w:r>
        <w:rPr>
          <w:color w:val="000000"/>
        </w:rPr>
        <w:t>Здоровая мать – здоровый ребенок</w:t>
      </w:r>
    </w:p>
    <w:p w:rsidR="00831F41" w:rsidRPr="008B0121" w:rsidRDefault="00831F41" w:rsidP="00831F41">
      <w:pPr>
        <w:numPr>
          <w:ilvl w:val="0"/>
          <w:numId w:val="22"/>
        </w:numPr>
        <w:jc w:val="both"/>
        <w:rPr>
          <w:color w:val="000000"/>
        </w:rPr>
      </w:pPr>
      <w:r>
        <w:rPr>
          <w:color w:val="000000"/>
        </w:rPr>
        <w:t>Инфе</w:t>
      </w:r>
      <w:r w:rsidRPr="008B0121">
        <w:rPr>
          <w:color w:val="000000"/>
        </w:rPr>
        <w:t>кци</w:t>
      </w:r>
      <w:r w:rsidR="006E653F">
        <w:rPr>
          <w:color w:val="000000"/>
        </w:rPr>
        <w:t>и</w:t>
      </w:r>
    </w:p>
    <w:p w:rsidR="006E653F" w:rsidRPr="008B0121" w:rsidRDefault="006E653F" w:rsidP="00831F41">
      <w:pPr>
        <w:numPr>
          <w:ilvl w:val="0"/>
          <w:numId w:val="22"/>
        </w:numPr>
        <w:jc w:val="both"/>
        <w:rPr>
          <w:color w:val="000000"/>
        </w:rPr>
      </w:pPr>
      <w:r>
        <w:rPr>
          <w:color w:val="000000"/>
        </w:rPr>
        <w:t xml:space="preserve">Анестезиология и реаниматология </w:t>
      </w:r>
    </w:p>
    <w:p w:rsidR="00C51E50" w:rsidRDefault="00831F41" w:rsidP="00831F41">
      <w:pPr>
        <w:numPr>
          <w:ilvl w:val="0"/>
          <w:numId w:val="22"/>
        </w:numPr>
        <w:jc w:val="both"/>
        <w:rPr>
          <w:color w:val="000000"/>
        </w:rPr>
      </w:pPr>
      <w:r w:rsidRPr="008B0121">
        <w:rPr>
          <w:color w:val="000000"/>
        </w:rPr>
        <w:t>Обществе</w:t>
      </w:r>
      <w:r w:rsidR="00C51E50">
        <w:rPr>
          <w:color w:val="000000"/>
        </w:rPr>
        <w:t>нное здоровье и здравоохранение</w:t>
      </w:r>
    </w:p>
    <w:p w:rsidR="006E653F" w:rsidRDefault="006E653F" w:rsidP="00831F41">
      <w:pPr>
        <w:numPr>
          <w:ilvl w:val="0"/>
          <w:numId w:val="22"/>
        </w:numPr>
        <w:jc w:val="both"/>
        <w:rPr>
          <w:color w:val="000000"/>
        </w:rPr>
      </w:pPr>
      <w:r>
        <w:rPr>
          <w:color w:val="000000"/>
        </w:rPr>
        <w:t>Здоровый студент – здоровый врач – здоровая нация</w:t>
      </w:r>
    </w:p>
    <w:p w:rsidR="00831F41" w:rsidRPr="008B0121" w:rsidRDefault="00831F41" w:rsidP="00831F41">
      <w:pPr>
        <w:numPr>
          <w:ilvl w:val="0"/>
          <w:numId w:val="22"/>
        </w:numPr>
        <w:jc w:val="both"/>
        <w:rPr>
          <w:color w:val="000000"/>
        </w:rPr>
      </w:pPr>
      <w:r w:rsidRPr="008B0121">
        <w:rPr>
          <w:color w:val="000000"/>
        </w:rPr>
        <w:t>Стоматология</w:t>
      </w:r>
    </w:p>
    <w:p w:rsidR="00767870" w:rsidRPr="008B0121" w:rsidRDefault="00767870" w:rsidP="00831F41">
      <w:pPr>
        <w:numPr>
          <w:ilvl w:val="0"/>
          <w:numId w:val="22"/>
        </w:numPr>
        <w:jc w:val="both"/>
        <w:rPr>
          <w:color w:val="000000"/>
        </w:rPr>
      </w:pPr>
      <w:r w:rsidRPr="008B0121">
        <w:rPr>
          <w:color w:val="000000"/>
        </w:rPr>
        <w:t>Военная и экстремальная медицина</w:t>
      </w:r>
    </w:p>
    <w:p w:rsidR="00767870" w:rsidRPr="008B0121" w:rsidRDefault="00767870" w:rsidP="00831F41">
      <w:pPr>
        <w:numPr>
          <w:ilvl w:val="0"/>
          <w:numId w:val="22"/>
        </w:numPr>
        <w:jc w:val="both"/>
        <w:rPr>
          <w:color w:val="000000"/>
        </w:rPr>
      </w:pPr>
      <w:r w:rsidRPr="008B0121">
        <w:rPr>
          <w:color w:val="000000"/>
        </w:rPr>
        <w:t>Лекарственные средства</w:t>
      </w:r>
    </w:p>
    <w:p w:rsidR="00767870" w:rsidRPr="008B0121" w:rsidRDefault="00767870" w:rsidP="00831F41">
      <w:pPr>
        <w:numPr>
          <w:ilvl w:val="0"/>
          <w:numId w:val="22"/>
        </w:numPr>
        <w:jc w:val="both"/>
        <w:rPr>
          <w:color w:val="000000"/>
        </w:rPr>
      </w:pPr>
      <w:r w:rsidRPr="008B0121">
        <w:rPr>
          <w:color w:val="000000"/>
        </w:rPr>
        <w:t>Социально-гуманитарные науки</w:t>
      </w:r>
    </w:p>
    <w:p w:rsidR="00767870" w:rsidRPr="00263E11" w:rsidRDefault="00767870" w:rsidP="00831F41">
      <w:pPr>
        <w:numPr>
          <w:ilvl w:val="0"/>
          <w:numId w:val="22"/>
        </w:numPr>
        <w:jc w:val="both"/>
        <w:rPr>
          <w:color w:val="000000"/>
        </w:rPr>
      </w:pPr>
      <w:r w:rsidRPr="008B0121">
        <w:rPr>
          <w:color w:val="000000"/>
        </w:rPr>
        <w:t>Иностранные языки</w:t>
      </w:r>
    </w:p>
    <w:p w:rsidR="00CC3CF0" w:rsidRPr="000C1831" w:rsidRDefault="00CC3CF0" w:rsidP="00CC3CF0">
      <w:pPr>
        <w:numPr>
          <w:ilvl w:val="0"/>
          <w:numId w:val="22"/>
        </w:numPr>
        <w:jc w:val="both"/>
        <w:rPr>
          <w:color w:val="000000"/>
        </w:rPr>
      </w:pPr>
      <w:r w:rsidRPr="000C1831">
        <w:rPr>
          <w:lang w:val="en-US"/>
        </w:rPr>
        <w:t>Medical issues</w:t>
      </w:r>
    </w:p>
    <w:p w:rsidR="00263E11" w:rsidRDefault="00263E11" w:rsidP="00CC3CF0">
      <w:pPr>
        <w:ind w:left="720"/>
        <w:jc w:val="both"/>
        <w:rPr>
          <w:color w:val="000000"/>
        </w:rPr>
      </w:pPr>
    </w:p>
    <w:p w:rsidR="00C51E50" w:rsidRDefault="00C51E50" w:rsidP="00C51E50">
      <w:pPr>
        <w:ind w:left="720"/>
        <w:jc w:val="both"/>
        <w:rPr>
          <w:color w:val="000000"/>
        </w:rPr>
      </w:pPr>
    </w:p>
    <w:p w:rsidR="00C51E50" w:rsidRPr="008B0121" w:rsidRDefault="00C51E50" w:rsidP="00C51E50">
      <w:pPr>
        <w:ind w:left="720"/>
        <w:jc w:val="both"/>
        <w:rPr>
          <w:color w:val="000000"/>
        </w:rPr>
      </w:pPr>
    </w:p>
    <w:p w:rsidR="00767870" w:rsidRDefault="00767870" w:rsidP="00767870">
      <w:pPr>
        <w:jc w:val="both"/>
        <w:rPr>
          <w:color w:val="000000"/>
        </w:rPr>
      </w:pPr>
    </w:p>
    <w:p w:rsidR="006E653F" w:rsidRDefault="006E653F" w:rsidP="00767870">
      <w:pPr>
        <w:jc w:val="both"/>
        <w:rPr>
          <w:color w:val="000000"/>
        </w:rPr>
      </w:pPr>
    </w:p>
    <w:p w:rsidR="006E653F" w:rsidRDefault="006E653F" w:rsidP="00767870">
      <w:pPr>
        <w:jc w:val="both"/>
        <w:rPr>
          <w:color w:val="000000"/>
        </w:rPr>
      </w:pPr>
    </w:p>
    <w:p w:rsidR="006E653F" w:rsidRDefault="006E653F" w:rsidP="00767870">
      <w:pPr>
        <w:jc w:val="both"/>
        <w:rPr>
          <w:color w:val="000000"/>
        </w:rPr>
      </w:pPr>
    </w:p>
    <w:p w:rsidR="006E653F" w:rsidRDefault="006E653F" w:rsidP="00767870">
      <w:pPr>
        <w:jc w:val="both"/>
        <w:rPr>
          <w:color w:val="000000"/>
        </w:rPr>
      </w:pPr>
    </w:p>
    <w:p w:rsidR="00767870" w:rsidRPr="00CF1569" w:rsidRDefault="00767870" w:rsidP="00767870">
      <w:pPr>
        <w:jc w:val="both"/>
        <w:rPr>
          <w:b/>
          <w:color w:val="000000"/>
        </w:rPr>
      </w:pPr>
    </w:p>
    <w:p w:rsidR="00767870" w:rsidRDefault="00767870" w:rsidP="00767870">
      <w:pPr>
        <w:jc w:val="center"/>
        <w:rPr>
          <w:b/>
          <w:color w:val="000000"/>
        </w:rPr>
      </w:pPr>
      <w:r w:rsidRPr="00EB250C">
        <w:rPr>
          <w:b/>
          <w:color w:val="000000"/>
        </w:rPr>
        <w:t>Требования к оформлению материалов</w:t>
      </w:r>
    </w:p>
    <w:p w:rsidR="006E653F" w:rsidRPr="006E653F" w:rsidRDefault="00767870" w:rsidP="00767870">
      <w:pPr>
        <w:numPr>
          <w:ilvl w:val="0"/>
          <w:numId w:val="20"/>
        </w:numPr>
        <w:jc w:val="both"/>
        <w:rPr>
          <w:color w:val="000000"/>
        </w:rPr>
      </w:pPr>
      <w:r w:rsidRPr="00EB250C">
        <w:rPr>
          <w:color w:val="000000"/>
        </w:rPr>
        <w:t>Материалы должны бы</w:t>
      </w:r>
      <w:r>
        <w:rPr>
          <w:color w:val="000000"/>
        </w:rPr>
        <w:t>ть представлены</w:t>
      </w:r>
      <w:r w:rsidR="00EE74BF">
        <w:rPr>
          <w:color w:val="000000"/>
        </w:rPr>
        <w:t xml:space="preserve"> в объеме </w:t>
      </w:r>
      <w:r w:rsidR="00EE74BF" w:rsidRPr="00EE74BF">
        <w:rPr>
          <w:b/>
          <w:color w:val="000000"/>
        </w:rPr>
        <w:t>не более 3 страниц</w:t>
      </w:r>
      <w:r w:rsidR="00EE74BF">
        <w:rPr>
          <w:color w:val="000000"/>
        </w:rPr>
        <w:t xml:space="preserve"> печатного текста</w:t>
      </w:r>
      <w:r>
        <w:rPr>
          <w:color w:val="000000"/>
        </w:rPr>
        <w:t xml:space="preserve"> </w:t>
      </w:r>
      <w:r w:rsidR="00125107">
        <w:rPr>
          <w:color w:val="000000"/>
        </w:rPr>
        <w:t xml:space="preserve">только </w:t>
      </w:r>
      <w:r w:rsidR="00EE74BF">
        <w:rPr>
          <w:color w:val="000000"/>
        </w:rPr>
        <w:t>в электронном вариа</w:t>
      </w:r>
      <w:r w:rsidR="00EE74BF">
        <w:rPr>
          <w:color w:val="000000"/>
        </w:rPr>
        <w:t>н</w:t>
      </w:r>
      <w:r w:rsidR="00EE74BF">
        <w:rPr>
          <w:color w:val="000000"/>
        </w:rPr>
        <w:t>т</w:t>
      </w:r>
      <w:r w:rsidR="006E653F">
        <w:rPr>
          <w:color w:val="000000"/>
        </w:rPr>
        <w:t>е</w:t>
      </w:r>
      <w:r w:rsidR="00EE74BF">
        <w:rPr>
          <w:color w:val="000000"/>
        </w:rPr>
        <w:t>.</w:t>
      </w:r>
      <w:r w:rsidR="00EE74BF">
        <w:t xml:space="preserve"> </w:t>
      </w:r>
    </w:p>
    <w:p w:rsidR="00765FB9" w:rsidRPr="006E653F" w:rsidRDefault="00EE74BF" w:rsidP="00767870">
      <w:pPr>
        <w:numPr>
          <w:ilvl w:val="0"/>
          <w:numId w:val="20"/>
        </w:numPr>
        <w:jc w:val="both"/>
        <w:rPr>
          <w:b/>
          <w:color w:val="000000"/>
        </w:rPr>
      </w:pPr>
      <w:r w:rsidRPr="006E653F">
        <w:rPr>
          <w:b/>
        </w:rPr>
        <w:t>Н</w:t>
      </w:r>
      <w:r w:rsidR="00767870" w:rsidRPr="006E653F">
        <w:rPr>
          <w:b/>
        </w:rPr>
        <w:t>азвание файлов должно включать фамилию первого а</w:t>
      </w:r>
      <w:r w:rsidR="00767870" w:rsidRPr="006E653F">
        <w:rPr>
          <w:b/>
        </w:rPr>
        <w:t>в</w:t>
      </w:r>
      <w:r w:rsidR="00767870" w:rsidRPr="006E653F">
        <w:rPr>
          <w:b/>
        </w:rPr>
        <w:t>тора + выбранн</w:t>
      </w:r>
      <w:r w:rsidR="006E653F">
        <w:rPr>
          <w:b/>
        </w:rPr>
        <w:t>ая</w:t>
      </w:r>
      <w:r w:rsidR="00767870" w:rsidRPr="006E653F">
        <w:rPr>
          <w:b/>
        </w:rPr>
        <w:t xml:space="preserve"> научн</w:t>
      </w:r>
      <w:r w:rsidR="006E653F">
        <w:rPr>
          <w:b/>
        </w:rPr>
        <w:t>ая</w:t>
      </w:r>
      <w:r w:rsidR="00767870" w:rsidRPr="006E653F">
        <w:rPr>
          <w:b/>
        </w:rPr>
        <w:t xml:space="preserve"> </w:t>
      </w:r>
      <w:r w:rsidR="006E653F">
        <w:rPr>
          <w:b/>
        </w:rPr>
        <w:t>секция</w:t>
      </w:r>
      <w:r w:rsidR="00767870" w:rsidRPr="006E653F">
        <w:rPr>
          <w:b/>
        </w:rPr>
        <w:t>, например:</w:t>
      </w:r>
    </w:p>
    <w:p w:rsidR="00767870" w:rsidRPr="006E653F" w:rsidRDefault="00767870" w:rsidP="00765FB9">
      <w:pPr>
        <w:ind w:left="720"/>
        <w:jc w:val="both"/>
        <w:rPr>
          <w:b/>
          <w:color w:val="000000"/>
        </w:rPr>
      </w:pPr>
      <w:r w:rsidRPr="006E653F">
        <w:rPr>
          <w:b/>
        </w:rPr>
        <w:t xml:space="preserve"> Пе</w:t>
      </w:r>
      <w:r w:rsidRPr="006E653F">
        <w:rPr>
          <w:b/>
        </w:rPr>
        <w:t>т</w:t>
      </w:r>
      <w:r w:rsidRPr="006E653F">
        <w:rPr>
          <w:b/>
        </w:rPr>
        <w:t xml:space="preserve">ров__стоматология. </w:t>
      </w:r>
      <w:r w:rsidRPr="006E653F">
        <w:rPr>
          <w:b/>
          <w:lang w:val="en-US"/>
        </w:rPr>
        <w:t>doc</w:t>
      </w:r>
      <w:r w:rsidRPr="006E653F">
        <w:rPr>
          <w:b/>
        </w:rPr>
        <w:t>.</w:t>
      </w:r>
    </w:p>
    <w:p w:rsidR="006E653F" w:rsidRPr="006E653F" w:rsidRDefault="006E653F" w:rsidP="00767870">
      <w:pPr>
        <w:numPr>
          <w:ilvl w:val="0"/>
          <w:numId w:val="20"/>
        </w:numPr>
        <w:jc w:val="both"/>
      </w:pPr>
      <w:r w:rsidRPr="006E653F">
        <w:rPr>
          <w:b/>
        </w:rPr>
        <w:t>Р</w:t>
      </w:r>
      <w:r w:rsidR="00EE74BF" w:rsidRPr="006E653F">
        <w:rPr>
          <w:b/>
        </w:rPr>
        <w:t>абот</w:t>
      </w:r>
      <w:r w:rsidRPr="006E653F">
        <w:rPr>
          <w:b/>
        </w:rPr>
        <w:t>а</w:t>
      </w:r>
      <w:r w:rsidR="00EE74BF" w:rsidRPr="006E653F">
        <w:rPr>
          <w:b/>
        </w:rPr>
        <w:t xml:space="preserve"> долж</w:t>
      </w:r>
      <w:r w:rsidRPr="006E653F">
        <w:rPr>
          <w:b/>
        </w:rPr>
        <w:t xml:space="preserve">на </w:t>
      </w:r>
      <w:r w:rsidR="00EE74BF" w:rsidRPr="006E653F">
        <w:rPr>
          <w:b/>
        </w:rPr>
        <w:t>быть заверен</w:t>
      </w:r>
      <w:r w:rsidRPr="006E653F">
        <w:rPr>
          <w:b/>
        </w:rPr>
        <w:t>а</w:t>
      </w:r>
      <w:r w:rsidR="00EE74BF" w:rsidRPr="006E653F">
        <w:rPr>
          <w:b/>
        </w:rPr>
        <w:t xml:space="preserve"> визой заведующего кафе</w:t>
      </w:r>
      <w:r w:rsidR="00EE74BF" w:rsidRPr="006E653F">
        <w:rPr>
          <w:b/>
        </w:rPr>
        <w:t>д</w:t>
      </w:r>
      <w:r w:rsidR="00EE74BF" w:rsidRPr="006E653F">
        <w:rPr>
          <w:b/>
        </w:rPr>
        <w:t>рой</w:t>
      </w:r>
      <w:r>
        <w:rPr>
          <w:b/>
        </w:rPr>
        <w:t>.</w:t>
      </w:r>
    </w:p>
    <w:p w:rsidR="006E653F" w:rsidRPr="006E653F" w:rsidRDefault="006E653F" w:rsidP="006E653F">
      <w:pPr>
        <w:ind w:left="720"/>
        <w:jc w:val="both"/>
        <w:rPr>
          <w:b/>
        </w:rPr>
      </w:pPr>
      <w:r w:rsidRPr="006E653F">
        <w:rPr>
          <w:b/>
        </w:rPr>
        <w:t>Отсканированная страница</w:t>
      </w:r>
      <w:r w:rsidR="00125107">
        <w:rPr>
          <w:b/>
        </w:rPr>
        <w:t xml:space="preserve"> работы</w:t>
      </w:r>
      <w:r w:rsidRPr="006E653F">
        <w:rPr>
          <w:b/>
        </w:rPr>
        <w:t xml:space="preserve"> с подписью заведующ</w:t>
      </w:r>
      <w:r w:rsidRPr="006E653F">
        <w:rPr>
          <w:b/>
        </w:rPr>
        <w:t>е</w:t>
      </w:r>
      <w:r w:rsidRPr="006E653F">
        <w:rPr>
          <w:b/>
        </w:rPr>
        <w:t xml:space="preserve">го </w:t>
      </w:r>
      <w:r>
        <w:rPr>
          <w:b/>
        </w:rPr>
        <w:t xml:space="preserve">также </w:t>
      </w:r>
      <w:r w:rsidRPr="006E653F">
        <w:rPr>
          <w:b/>
        </w:rPr>
        <w:t>предоставляется онлайн на сайте конференции</w:t>
      </w:r>
      <w:r w:rsidR="003F0F10" w:rsidRPr="003F0F10">
        <w:rPr>
          <w:b/>
        </w:rPr>
        <w:t xml:space="preserve"> </w:t>
      </w:r>
      <w:r w:rsidR="003F0F10" w:rsidRPr="003F0F10">
        <w:rPr>
          <w:b/>
          <w:lang w:val="en-US"/>
        </w:rPr>
        <w:t>vsmu</w:t>
      </w:r>
      <w:r w:rsidR="003F0F10" w:rsidRPr="003F0F10">
        <w:rPr>
          <w:b/>
        </w:rPr>
        <w:t>.</w:t>
      </w:r>
      <w:r w:rsidR="003F0F10" w:rsidRPr="003F0F10">
        <w:rPr>
          <w:b/>
          <w:lang w:val="en-US"/>
        </w:rPr>
        <w:t>by</w:t>
      </w:r>
      <w:r w:rsidR="003F0F10" w:rsidRPr="003F0F10">
        <w:rPr>
          <w:b/>
        </w:rPr>
        <w:t>/</w:t>
      </w:r>
      <w:r w:rsidR="003F0F10" w:rsidRPr="003F0F10">
        <w:rPr>
          <w:b/>
          <w:lang w:val="en-US"/>
        </w:rPr>
        <w:t>smn</w:t>
      </w:r>
      <w:r w:rsidR="003F0F10" w:rsidRPr="003F0F10">
        <w:rPr>
          <w:b/>
        </w:rPr>
        <w:t>21</w:t>
      </w:r>
      <w:r w:rsidRPr="006E653F">
        <w:rPr>
          <w:b/>
        </w:rPr>
        <w:t xml:space="preserve">. </w:t>
      </w:r>
    </w:p>
    <w:p w:rsidR="00767870" w:rsidRDefault="00767870" w:rsidP="00767870">
      <w:pPr>
        <w:numPr>
          <w:ilvl w:val="0"/>
          <w:numId w:val="20"/>
        </w:numPr>
        <w:jc w:val="both"/>
      </w:pPr>
      <w:r w:rsidRPr="00EB250C">
        <w:t>Шрифт Times New Roman 14 пт, стиль “обычный”, выравнив</w:t>
      </w:r>
      <w:r w:rsidRPr="00EB250C">
        <w:t>а</w:t>
      </w:r>
      <w:r w:rsidRPr="00EB250C">
        <w:t xml:space="preserve">ние абзацев по ширине, табуляция </w:t>
      </w:r>
      <w:smartTag w:uri="urn:schemas-microsoft-com:office:smarttags" w:element="metricconverter">
        <w:smartTagPr>
          <w:attr w:name="ProductID" w:val="1,27 см"/>
        </w:smartTagPr>
        <w:r w:rsidRPr="00EB250C">
          <w:t>1,27 см</w:t>
        </w:r>
      </w:smartTag>
      <w:r w:rsidRPr="00EB250C">
        <w:t>, межстрочный и</w:t>
      </w:r>
      <w:r w:rsidRPr="00EB250C">
        <w:t>н</w:t>
      </w:r>
      <w:r w:rsidR="006E653F">
        <w:t>тервал одинарный</w:t>
      </w:r>
      <w:r>
        <w:t>.</w:t>
      </w:r>
    </w:p>
    <w:p w:rsidR="00767870" w:rsidRDefault="00767870" w:rsidP="00767870">
      <w:pPr>
        <w:numPr>
          <w:ilvl w:val="0"/>
          <w:numId w:val="20"/>
        </w:numPr>
        <w:spacing w:line="238" w:lineRule="auto"/>
        <w:jc w:val="both"/>
      </w:pPr>
      <w:r w:rsidRPr="00EB250C">
        <w:t xml:space="preserve">Поля по периметру – </w:t>
      </w:r>
      <w:smartTag w:uri="urn:schemas-microsoft-com:office:smarttags" w:element="metricconverter">
        <w:smartTagPr>
          <w:attr w:name="ProductID" w:val="25 мм"/>
        </w:smartTagPr>
        <w:r w:rsidRPr="00EB250C">
          <w:t>25 мм</w:t>
        </w:r>
      </w:smartTag>
      <w:r w:rsidRPr="00EB250C">
        <w:t>.</w:t>
      </w:r>
    </w:p>
    <w:p w:rsidR="00767870" w:rsidRPr="00EB250C" w:rsidRDefault="00767870" w:rsidP="00767870">
      <w:pPr>
        <w:numPr>
          <w:ilvl w:val="0"/>
          <w:numId w:val="20"/>
        </w:numPr>
        <w:spacing w:line="238" w:lineRule="auto"/>
        <w:jc w:val="both"/>
      </w:pPr>
      <w:r w:rsidRPr="00EB250C">
        <w:t>1 строка – название ЗАГЛАВНЫМИ БУКВАМИ</w:t>
      </w:r>
    </w:p>
    <w:p w:rsidR="00767870" w:rsidRPr="00EB250C" w:rsidRDefault="00F53E11" w:rsidP="00F53E11">
      <w:pPr>
        <w:spacing w:line="238" w:lineRule="auto"/>
        <w:ind w:left="284" w:firstLine="425"/>
        <w:jc w:val="both"/>
      </w:pPr>
      <w:r>
        <w:t xml:space="preserve">2 строка (через один интервал) </w:t>
      </w:r>
      <w:r w:rsidRPr="00DA230A">
        <w:rPr>
          <w:rFonts w:ascii="Calibri" w:hAnsi="Calibri"/>
        </w:rPr>
        <w:t>−</w:t>
      </w:r>
      <w:r>
        <w:t xml:space="preserve"> </w:t>
      </w:r>
      <w:r w:rsidR="00004F83">
        <w:t>Ф.И.О. авторов</w:t>
      </w:r>
      <w:r w:rsidR="00767870" w:rsidRPr="00EB250C">
        <w:t xml:space="preserve"> (курс, факул</w:t>
      </w:r>
      <w:r w:rsidR="00767870" w:rsidRPr="00EB250C">
        <w:t>ь</w:t>
      </w:r>
      <w:r w:rsidR="00767870" w:rsidRPr="00EB250C">
        <w:t>тет)</w:t>
      </w:r>
    </w:p>
    <w:p w:rsidR="00767870" w:rsidRPr="00EB250C" w:rsidRDefault="00767870" w:rsidP="00F53E11">
      <w:pPr>
        <w:spacing w:line="238" w:lineRule="auto"/>
        <w:ind w:left="284" w:firstLine="425"/>
        <w:jc w:val="both"/>
      </w:pPr>
      <w:r w:rsidRPr="00EB250C">
        <w:t xml:space="preserve">3 строка – Ф.И.О., </w:t>
      </w:r>
      <w:r w:rsidR="00D2698D">
        <w:t xml:space="preserve">ученое </w:t>
      </w:r>
      <w:r w:rsidRPr="00EB250C">
        <w:t>звание научного руководителя</w:t>
      </w:r>
    </w:p>
    <w:p w:rsidR="00767870" w:rsidRPr="00EB250C" w:rsidRDefault="00767870" w:rsidP="00F53E11">
      <w:pPr>
        <w:spacing w:line="238" w:lineRule="auto"/>
        <w:ind w:left="284" w:firstLine="425"/>
        <w:jc w:val="both"/>
      </w:pPr>
      <w:r w:rsidRPr="00EB250C">
        <w:t xml:space="preserve">4 строка </w:t>
      </w:r>
      <w:r w:rsidR="00F53E11">
        <w:t xml:space="preserve">(через один интервал) </w:t>
      </w:r>
      <w:r w:rsidR="00F53E11" w:rsidRPr="00DA230A">
        <w:rPr>
          <w:rFonts w:ascii="Calibri" w:hAnsi="Calibri"/>
        </w:rPr>
        <w:t>−</w:t>
      </w:r>
      <w:r w:rsidRPr="00EB250C">
        <w:t xml:space="preserve"> учреждение, город (курс</w:t>
      </w:r>
      <w:r w:rsidRPr="00EB250C">
        <w:t>и</w:t>
      </w:r>
      <w:r w:rsidRPr="00EB250C">
        <w:t>вом)</w:t>
      </w:r>
    </w:p>
    <w:p w:rsidR="00767870" w:rsidRPr="00EB250C" w:rsidRDefault="00767870" w:rsidP="00F53E11">
      <w:pPr>
        <w:spacing w:line="238" w:lineRule="auto"/>
        <w:ind w:left="284" w:firstLine="425"/>
        <w:jc w:val="both"/>
      </w:pPr>
      <w:r w:rsidRPr="00EB250C">
        <w:t xml:space="preserve">1,2,3,4 </w:t>
      </w:r>
      <w:r>
        <w:t>строки – выравнивание по центру</w:t>
      </w:r>
    </w:p>
    <w:p w:rsidR="00767870" w:rsidRDefault="00767870" w:rsidP="00F53E11">
      <w:pPr>
        <w:spacing w:line="238" w:lineRule="auto"/>
        <w:ind w:left="284" w:firstLine="425"/>
        <w:jc w:val="both"/>
      </w:pPr>
      <w:r w:rsidRPr="00EB250C">
        <w:t>Далее через один интервал после названия учреждения и гор</w:t>
      </w:r>
      <w:r w:rsidRPr="00EB250C">
        <w:t>о</w:t>
      </w:r>
      <w:r w:rsidRPr="00EB250C">
        <w:t>да след</w:t>
      </w:r>
      <w:r w:rsidRPr="00EB250C">
        <w:t>у</w:t>
      </w:r>
      <w:r>
        <w:t xml:space="preserve">ет </w:t>
      </w:r>
      <w:r w:rsidRPr="00EB250C">
        <w:t>текст материалов.</w:t>
      </w:r>
    </w:p>
    <w:p w:rsidR="00767870" w:rsidRDefault="00767870" w:rsidP="00767870">
      <w:pPr>
        <w:numPr>
          <w:ilvl w:val="0"/>
          <w:numId w:val="20"/>
        </w:numPr>
        <w:spacing w:line="238" w:lineRule="auto"/>
        <w:jc w:val="both"/>
      </w:pPr>
      <w:r>
        <w:t>Материалы должны включать следующие разделы: «Актуал</w:t>
      </w:r>
      <w:r>
        <w:t>ь</w:t>
      </w:r>
      <w:r>
        <w:t>ность», «Цель», «Материалы и методы исследования», «Р</w:t>
      </w:r>
      <w:r>
        <w:t>е</w:t>
      </w:r>
      <w:r>
        <w:t>зультаты исследо</w:t>
      </w:r>
      <w:r w:rsidR="00236763">
        <w:t>вания», «Выводы», «Литература»</w:t>
      </w:r>
      <w:r>
        <w:t>.</w:t>
      </w:r>
    </w:p>
    <w:p w:rsidR="00767870" w:rsidRDefault="00767870" w:rsidP="00767870">
      <w:pPr>
        <w:numPr>
          <w:ilvl w:val="0"/>
          <w:numId w:val="20"/>
        </w:numPr>
        <w:spacing w:line="238" w:lineRule="auto"/>
        <w:jc w:val="both"/>
      </w:pPr>
      <w:r w:rsidRPr="006B5914">
        <w:t>Оформление таблиц, графиков, диаграмм: шрифт Times New Roman 10 пт, выравнивание по центру. Название таблицы Times New Roman 14 пт, курсивом</w:t>
      </w:r>
      <w:r w:rsidRPr="006B5914">
        <w:rPr>
          <w:i/>
        </w:rPr>
        <w:t>.</w:t>
      </w:r>
      <w:r w:rsidRPr="006B5914">
        <w:t xml:space="preserve"> Таблицы, графики должны быть размещены в тексте вслед за предлож</w:t>
      </w:r>
      <w:r w:rsidRPr="006B5914">
        <w:t>е</w:t>
      </w:r>
      <w:r w:rsidRPr="006B5914">
        <w:t xml:space="preserve">нием, содержащим ссылку на них. </w:t>
      </w:r>
    </w:p>
    <w:p w:rsidR="00767870" w:rsidRPr="00EB02C9" w:rsidRDefault="00767870" w:rsidP="00767870">
      <w:pPr>
        <w:numPr>
          <w:ilvl w:val="0"/>
          <w:numId w:val="20"/>
        </w:numPr>
        <w:spacing w:line="238" w:lineRule="auto"/>
        <w:jc w:val="both"/>
      </w:pPr>
      <w:r>
        <w:t>Список литературы: располагается в конце текста, в</w:t>
      </w:r>
      <w:r w:rsidRPr="00EB02C9">
        <w:t>ключает не более 5 ссылок</w:t>
      </w:r>
      <w:r>
        <w:t>.</w:t>
      </w:r>
      <w:r w:rsidRPr="00EB02C9">
        <w:t xml:space="preserve"> </w:t>
      </w:r>
    </w:p>
    <w:p w:rsidR="00767870" w:rsidRPr="00EB02C9" w:rsidRDefault="00767870" w:rsidP="00767870">
      <w:pPr>
        <w:ind w:firstLine="708"/>
        <w:jc w:val="both"/>
      </w:pPr>
      <w:r w:rsidRPr="00EB02C9">
        <w:t>Ссылки в тексте – номера по списку в квадратных ско</w:t>
      </w:r>
      <w:r w:rsidRPr="00EB02C9">
        <w:t>б</w:t>
      </w:r>
      <w:r w:rsidRPr="00EB02C9">
        <w:t>ках [1].</w:t>
      </w:r>
    </w:p>
    <w:p w:rsidR="00767870" w:rsidRDefault="00767870" w:rsidP="00767870">
      <w:pPr>
        <w:numPr>
          <w:ilvl w:val="0"/>
          <w:numId w:val="20"/>
        </w:numPr>
        <w:spacing w:line="238" w:lineRule="auto"/>
        <w:jc w:val="both"/>
      </w:pPr>
      <w:r>
        <w:t>Номера страниц не проставляются.</w:t>
      </w:r>
    </w:p>
    <w:p w:rsidR="00767870" w:rsidRDefault="00767870" w:rsidP="00767870">
      <w:pPr>
        <w:jc w:val="center"/>
      </w:pPr>
    </w:p>
    <w:p w:rsidR="00125107" w:rsidRPr="00236763" w:rsidRDefault="00125107" w:rsidP="00767870">
      <w:pPr>
        <w:jc w:val="center"/>
        <w:rPr>
          <w:rStyle w:val="a8"/>
          <w:rFonts w:ascii="Arial" w:hAnsi="Arial" w:cs="Arial"/>
          <w:color w:val="000000"/>
          <w:sz w:val="22"/>
          <w:szCs w:val="22"/>
          <w:u w:val="single"/>
        </w:rPr>
      </w:pPr>
    </w:p>
    <w:p w:rsidR="00767870" w:rsidRPr="00236763" w:rsidRDefault="00767870" w:rsidP="00767870">
      <w:pPr>
        <w:jc w:val="center"/>
        <w:rPr>
          <w:rStyle w:val="a8"/>
          <w:rFonts w:ascii="Arial" w:hAnsi="Arial" w:cs="Arial"/>
          <w:color w:val="000000"/>
          <w:sz w:val="22"/>
          <w:szCs w:val="22"/>
          <w:u w:val="single"/>
        </w:rPr>
      </w:pPr>
    </w:p>
    <w:p w:rsidR="00767870" w:rsidRPr="00236763" w:rsidRDefault="00767870" w:rsidP="00767870">
      <w:pPr>
        <w:jc w:val="center"/>
        <w:rPr>
          <w:rStyle w:val="a8"/>
          <w:rFonts w:ascii="Arial" w:hAnsi="Arial" w:cs="Arial"/>
          <w:color w:val="000000"/>
          <w:sz w:val="22"/>
          <w:szCs w:val="22"/>
          <w:u w:val="single"/>
        </w:rPr>
      </w:pPr>
    </w:p>
    <w:p w:rsidR="00125107" w:rsidRDefault="00125107" w:rsidP="00095047">
      <w:pPr>
        <w:jc w:val="center"/>
        <w:rPr>
          <w:rStyle w:val="a8"/>
          <w:rFonts w:ascii="Arial" w:hAnsi="Arial" w:cs="Arial"/>
          <w:color w:val="000000"/>
          <w:sz w:val="22"/>
          <w:szCs w:val="22"/>
          <w:u w:val="single"/>
        </w:rPr>
      </w:pPr>
    </w:p>
    <w:p w:rsidR="00004F83" w:rsidRPr="00095047" w:rsidRDefault="00767870" w:rsidP="00095047">
      <w:pPr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271216">
        <w:rPr>
          <w:rStyle w:val="a8"/>
          <w:rFonts w:ascii="Arial" w:hAnsi="Arial" w:cs="Arial"/>
          <w:color w:val="000000"/>
          <w:sz w:val="22"/>
          <w:szCs w:val="22"/>
          <w:u w:val="single"/>
        </w:rPr>
        <w:t>ОБРАЗЕЦ ОФОРМЛЕНИЯ МАТЕРИАЛОВ</w:t>
      </w:r>
    </w:p>
    <w:p w:rsidR="00767870" w:rsidRDefault="00767870" w:rsidP="00767870">
      <w:pPr>
        <w:pStyle w:val="-"/>
        <w:suppressAutoHyphens/>
      </w:pPr>
      <w:r>
        <w:t>ТАКТИКА ЛЕЧЕНИЯ БОЛЬНЫХ С АТОПИЧЕСКИМ ДЕРМАТИТОМ</w:t>
      </w:r>
    </w:p>
    <w:p w:rsidR="00767870" w:rsidRDefault="00767870" w:rsidP="00767870">
      <w:pPr>
        <w:pStyle w:val="ac"/>
        <w:spacing w:line="235" w:lineRule="auto"/>
      </w:pPr>
      <w:r>
        <w:t>Иванов А.А.</w:t>
      </w:r>
      <w:r w:rsidRPr="00521F75">
        <w:t xml:space="preserve"> </w:t>
      </w:r>
      <w:r w:rsidRPr="00D56B3C">
        <w:fldChar w:fldCharType="begin"/>
      </w:r>
      <w:r w:rsidRPr="00D56B3C">
        <w:instrText xml:space="preserve"> XE "</w:instrText>
      </w:r>
      <w:r w:rsidRPr="00521F75">
        <w:instrText>Волченко</w:instrText>
      </w:r>
      <w:r>
        <w:instrText xml:space="preserve"> </w:instrText>
      </w:r>
      <w:r w:rsidRPr="00521F75">
        <w:instrText>А.Н.</w:instrText>
      </w:r>
      <w:r w:rsidRPr="00D56B3C">
        <w:instrText xml:space="preserve">" </w:instrText>
      </w:r>
      <w:r w:rsidRPr="00D56B3C">
        <w:fldChar w:fldCharType="end"/>
      </w:r>
      <w:r>
        <w:t>(5 курс, лечебный факул</w:t>
      </w:r>
      <w:r>
        <w:t>ь</w:t>
      </w:r>
      <w:r>
        <w:t>тет)</w:t>
      </w:r>
    </w:p>
    <w:p w:rsidR="00767870" w:rsidRDefault="00767870" w:rsidP="00767870">
      <w:pPr>
        <w:pStyle w:val="-1"/>
        <w:spacing w:line="235" w:lineRule="auto"/>
        <w:rPr>
          <w:szCs w:val="28"/>
        </w:rPr>
      </w:pPr>
      <w:r>
        <w:rPr>
          <w:szCs w:val="28"/>
        </w:rPr>
        <w:t>Научны</w:t>
      </w:r>
      <w:r w:rsidR="00F53E11">
        <w:rPr>
          <w:szCs w:val="28"/>
        </w:rPr>
        <w:t>й</w:t>
      </w:r>
      <w:r>
        <w:rPr>
          <w:szCs w:val="28"/>
        </w:rPr>
        <w:t xml:space="preserve"> руководител</w:t>
      </w:r>
      <w:r w:rsidR="00F53E11">
        <w:rPr>
          <w:szCs w:val="28"/>
        </w:rPr>
        <w:t>ь</w:t>
      </w:r>
      <w:r>
        <w:rPr>
          <w:szCs w:val="28"/>
        </w:rPr>
        <w:t>: к.м.н., доцент Петров П.П.</w:t>
      </w:r>
    </w:p>
    <w:p w:rsidR="00767870" w:rsidRPr="0047582A" w:rsidRDefault="00767870" w:rsidP="00F53E11">
      <w:pPr>
        <w:pStyle w:val="ae"/>
        <w:spacing w:line="235" w:lineRule="auto"/>
        <w:ind w:left="-142" w:hanging="284"/>
      </w:pPr>
      <w:r>
        <w:t>УО «Витебский государственный медицинский университет», г. В</w:t>
      </w:r>
      <w:r>
        <w:t>и</w:t>
      </w:r>
      <w:r>
        <w:t>тебск</w:t>
      </w:r>
    </w:p>
    <w:p w:rsidR="00767870" w:rsidRDefault="00767870" w:rsidP="00767870">
      <w:pPr>
        <w:pStyle w:val="a9"/>
        <w:spacing w:line="235" w:lineRule="auto"/>
        <w:ind w:firstLine="708"/>
      </w:pPr>
      <w:r w:rsidRPr="00521F75">
        <w:rPr>
          <w:b/>
        </w:rPr>
        <w:t>Актуальность</w:t>
      </w:r>
      <w:r>
        <w:rPr>
          <w:b/>
        </w:rPr>
        <w:t>.</w:t>
      </w:r>
      <w:r>
        <w:t xml:space="preserve"> Данные исследования…</w:t>
      </w:r>
    </w:p>
    <w:p w:rsidR="00767870" w:rsidRDefault="00767870" w:rsidP="00767870">
      <w:pPr>
        <w:pStyle w:val="a9"/>
        <w:spacing w:line="235" w:lineRule="auto"/>
        <w:ind w:firstLine="708"/>
      </w:pPr>
      <w:r>
        <w:rPr>
          <w:b/>
        </w:rPr>
        <w:t>Це</w:t>
      </w:r>
      <w:r w:rsidRPr="00521F75">
        <w:rPr>
          <w:b/>
        </w:rPr>
        <w:t>ль</w:t>
      </w:r>
      <w:r w:rsidRPr="00B41D05">
        <w:rPr>
          <w:b/>
        </w:rPr>
        <w:t>.</w:t>
      </w:r>
      <w:r w:rsidRPr="00521F75">
        <w:t xml:space="preserve"> </w:t>
      </w:r>
      <w:r>
        <w:t>Проанализировать…</w:t>
      </w:r>
    </w:p>
    <w:p w:rsidR="00767870" w:rsidRPr="00A049A4" w:rsidRDefault="00767870" w:rsidP="00767870">
      <w:pPr>
        <w:pStyle w:val="a9"/>
        <w:spacing w:line="235" w:lineRule="auto"/>
        <w:ind w:firstLine="708"/>
      </w:pPr>
      <w:r>
        <w:rPr>
          <w:b/>
        </w:rPr>
        <w:t>Мат</w:t>
      </w:r>
      <w:r w:rsidRPr="00521F75">
        <w:rPr>
          <w:b/>
        </w:rPr>
        <w:t>ериалы и методы исследования</w:t>
      </w:r>
      <w:r w:rsidRPr="00B41D05">
        <w:rPr>
          <w:b/>
        </w:rPr>
        <w:t>.</w:t>
      </w:r>
      <w:r>
        <w:t xml:space="preserve"> Этиология… </w:t>
      </w:r>
    </w:p>
    <w:p w:rsidR="00767870" w:rsidRDefault="00767870" w:rsidP="00767870">
      <w:pPr>
        <w:pStyle w:val="a9"/>
        <w:spacing w:line="235" w:lineRule="auto"/>
      </w:pPr>
      <w:r>
        <w:rPr>
          <w:b/>
        </w:rPr>
        <w:t>Резуль</w:t>
      </w:r>
      <w:r w:rsidRPr="00521F75">
        <w:rPr>
          <w:b/>
        </w:rPr>
        <w:t>таты исследования</w:t>
      </w:r>
      <w:r>
        <w:rPr>
          <w:b/>
        </w:rPr>
        <w:t>.</w:t>
      </w:r>
      <w:r>
        <w:t xml:space="preserve"> Были… </w:t>
      </w:r>
    </w:p>
    <w:p w:rsidR="00767870" w:rsidRDefault="00767870" w:rsidP="00767870">
      <w:pPr>
        <w:pStyle w:val="a9"/>
        <w:spacing w:line="235" w:lineRule="auto"/>
        <w:rPr>
          <w:lang w:val="en-US"/>
        </w:rPr>
      </w:pPr>
      <w:r>
        <w:t>Результаты</w:t>
      </w:r>
      <w:r w:rsidRPr="00521F75">
        <w:t xml:space="preserve"> представл</w:t>
      </w:r>
      <w:r w:rsidRPr="00521F75">
        <w:t>е</w:t>
      </w:r>
      <w:r w:rsidRPr="00521F75">
        <w:t>ны в таблице</w:t>
      </w:r>
      <w:r>
        <w:t xml:space="preserve"> 1</w:t>
      </w:r>
      <w:r w:rsidRPr="00521F75">
        <w:t>.</w:t>
      </w:r>
    </w:p>
    <w:p w:rsidR="0089196B" w:rsidRPr="0089196B" w:rsidRDefault="0089196B" w:rsidP="00767870">
      <w:pPr>
        <w:pStyle w:val="a9"/>
        <w:spacing w:line="235" w:lineRule="auto"/>
        <w:rPr>
          <w:lang w:val="en-US"/>
        </w:rPr>
      </w:pPr>
    </w:p>
    <w:p w:rsidR="00767870" w:rsidRDefault="00767870" w:rsidP="00767870">
      <w:pPr>
        <w:pStyle w:val="a9"/>
        <w:spacing w:line="235" w:lineRule="auto"/>
        <w:rPr>
          <w:i/>
        </w:rPr>
      </w:pPr>
      <w:r w:rsidRPr="002C58E3">
        <w:rPr>
          <w:b/>
        </w:rPr>
        <w:t xml:space="preserve">Таблица </w:t>
      </w:r>
      <w:r>
        <w:rPr>
          <w:b/>
        </w:rPr>
        <w:t>1.</w:t>
      </w:r>
      <w:r>
        <w:t xml:space="preserve"> </w:t>
      </w:r>
      <w:r w:rsidRPr="002C58E3">
        <w:rPr>
          <w:i/>
        </w:rPr>
        <w:t>Антимикробная активность ЭМ в отношении эталонных штаммов микроорганизмов из коллекции АТСС (% пода</w:t>
      </w:r>
      <w:r w:rsidRPr="002C58E3">
        <w:rPr>
          <w:i/>
        </w:rPr>
        <w:t>в</w:t>
      </w:r>
      <w:r w:rsidRPr="002C58E3">
        <w:rPr>
          <w:i/>
        </w:rPr>
        <w:t>ления роста)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882"/>
        <w:gridCol w:w="1946"/>
        <w:gridCol w:w="1836"/>
        <w:gridCol w:w="1838"/>
      </w:tblGrid>
      <w:tr w:rsidR="00767870" w:rsidRPr="00025A41" w:rsidTr="002120EC">
        <w:trPr>
          <w:jc w:val="center"/>
        </w:trPr>
        <w:tc>
          <w:tcPr>
            <w:tcW w:w="1254" w:type="pct"/>
            <w:vAlign w:val="center"/>
          </w:tcPr>
          <w:p w:rsidR="00767870" w:rsidRPr="00271216" w:rsidRDefault="00767870" w:rsidP="002120EC">
            <w:pPr>
              <w:spacing w:after="120" w:line="235" w:lineRule="auto"/>
              <w:jc w:val="center"/>
              <w:rPr>
                <w:b/>
                <w:i/>
                <w:sz w:val="20"/>
                <w:szCs w:val="20"/>
              </w:rPr>
            </w:pPr>
            <w:r w:rsidRPr="00271216">
              <w:rPr>
                <w:b/>
                <w:i/>
                <w:sz w:val="20"/>
                <w:szCs w:val="20"/>
              </w:rPr>
              <w:t>Микроорганизм</w:t>
            </w:r>
          </w:p>
        </w:tc>
        <w:tc>
          <w:tcPr>
            <w:tcW w:w="1297" w:type="pct"/>
            <w:vAlign w:val="center"/>
          </w:tcPr>
          <w:p w:rsidR="00767870" w:rsidRPr="00025A41" w:rsidRDefault="00767870" w:rsidP="002120EC">
            <w:pPr>
              <w:spacing w:after="120" w:line="235" w:lineRule="auto"/>
              <w:jc w:val="center"/>
              <w:rPr>
                <w:b/>
                <w:i/>
                <w:sz w:val="20"/>
                <w:szCs w:val="20"/>
              </w:rPr>
            </w:pPr>
            <w:r w:rsidRPr="00025A41">
              <w:rPr>
                <w:i/>
                <w:sz w:val="20"/>
                <w:szCs w:val="20"/>
              </w:rPr>
              <w:t>х</w:t>
            </w:r>
          </w:p>
        </w:tc>
        <w:tc>
          <w:tcPr>
            <w:tcW w:w="1224" w:type="pct"/>
            <w:vAlign w:val="center"/>
          </w:tcPr>
          <w:p w:rsidR="00767870" w:rsidRPr="00025A41" w:rsidRDefault="00767870" w:rsidP="002120EC">
            <w:pPr>
              <w:spacing w:after="120" w:line="235" w:lineRule="auto"/>
              <w:jc w:val="center"/>
              <w:rPr>
                <w:i/>
                <w:sz w:val="20"/>
                <w:szCs w:val="20"/>
                <w:lang w:val="en-US"/>
              </w:rPr>
            </w:pPr>
            <w:r w:rsidRPr="00025A41">
              <w:rPr>
                <w:i/>
                <w:sz w:val="20"/>
                <w:szCs w:val="20"/>
              </w:rPr>
              <w:t>а</w:t>
            </w:r>
          </w:p>
        </w:tc>
        <w:tc>
          <w:tcPr>
            <w:tcW w:w="1225" w:type="pct"/>
            <w:vAlign w:val="center"/>
          </w:tcPr>
          <w:p w:rsidR="00767870" w:rsidRPr="00025A41" w:rsidRDefault="00767870" w:rsidP="002120EC">
            <w:pPr>
              <w:spacing w:after="120" w:line="235" w:lineRule="auto"/>
              <w:jc w:val="center"/>
              <w:rPr>
                <w:b/>
                <w:i/>
                <w:sz w:val="20"/>
                <w:szCs w:val="20"/>
              </w:rPr>
            </w:pPr>
            <w:r w:rsidRPr="00025A41">
              <w:rPr>
                <w:i/>
                <w:sz w:val="20"/>
                <w:szCs w:val="20"/>
              </w:rPr>
              <w:t>в</w:t>
            </w:r>
          </w:p>
        </w:tc>
      </w:tr>
      <w:tr w:rsidR="00767870" w:rsidRPr="00025A41" w:rsidTr="002120EC">
        <w:trPr>
          <w:jc w:val="center"/>
        </w:trPr>
        <w:tc>
          <w:tcPr>
            <w:tcW w:w="1254" w:type="pct"/>
            <w:vAlign w:val="center"/>
          </w:tcPr>
          <w:p w:rsidR="00767870" w:rsidRPr="00271216" w:rsidRDefault="00767870" w:rsidP="002120EC">
            <w:pPr>
              <w:spacing w:after="120" w:line="235" w:lineRule="auto"/>
              <w:jc w:val="center"/>
              <w:rPr>
                <w:b/>
                <w:i/>
                <w:sz w:val="20"/>
                <w:szCs w:val="20"/>
              </w:rPr>
            </w:pPr>
            <w:r w:rsidRPr="00271216">
              <w:rPr>
                <w:b/>
                <w:i/>
                <w:sz w:val="20"/>
                <w:szCs w:val="20"/>
              </w:rPr>
              <w:t>Количество /антибиотик</w:t>
            </w:r>
          </w:p>
        </w:tc>
        <w:tc>
          <w:tcPr>
            <w:tcW w:w="1297" w:type="pct"/>
            <w:vAlign w:val="center"/>
          </w:tcPr>
          <w:p w:rsidR="00767870" w:rsidRPr="00271216" w:rsidRDefault="00767870" w:rsidP="002120EC">
            <w:pPr>
              <w:spacing w:after="120" w:line="235" w:lineRule="auto"/>
              <w:jc w:val="center"/>
              <w:rPr>
                <w:i/>
                <w:sz w:val="20"/>
                <w:szCs w:val="20"/>
              </w:rPr>
            </w:pPr>
            <w:r w:rsidRPr="00271216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224" w:type="pct"/>
            <w:vAlign w:val="center"/>
          </w:tcPr>
          <w:p w:rsidR="00767870" w:rsidRPr="00271216" w:rsidRDefault="00767870" w:rsidP="002120EC">
            <w:pPr>
              <w:spacing w:after="120" w:line="235" w:lineRule="auto"/>
              <w:jc w:val="center"/>
              <w:rPr>
                <w:i/>
                <w:sz w:val="20"/>
                <w:szCs w:val="20"/>
              </w:rPr>
            </w:pPr>
            <w:r w:rsidRPr="00271216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225" w:type="pct"/>
            <w:vAlign w:val="center"/>
          </w:tcPr>
          <w:p w:rsidR="00767870" w:rsidRPr="00271216" w:rsidRDefault="00767870" w:rsidP="002120EC">
            <w:pPr>
              <w:spacing w:after="120" w:line="235" w:lineRule="auto"/>
              <w:jc w:val="center"/>
              <w:rPr>
                <w:i/>
                <w:sz w:val="20"/>
                <w:szCs w:val="20"/>
              </w:rPr>
            </w:pPr>
            <w:r w:rsidRPr="00271216">
              <w:rPr>
                <w:i/>
                <w:sz w:val="20"/>
                <w:szCs w:val="20"/>
              </w:rPr>
              <w:t>6</w:t>
            </w:r>
          </w:p>
        </w:tc>
      </w:tr>
      <w:tr w:rsidR="00767870" w:rsidRPr="00025A41" w:rsidTr="002120EC">
        <w:trPr>
          <w:jc w:val="center"/>
        </w:trPr>
        <w:tc>
          <w:tcPr>
            <w:tcW w:w="1254" w:type="pct"/>
            <w:vAlign w:val="center"/>
          </w:tcPr>
          <w:p w:rsidR="00767870" w:rsidRPr="00271216" w:rsidRDefault="00767870" w:rsidP="002120EC">
            <w:pPr>
              <w:spacing w:after="120" w:line="235" w:lineRule="auto"/>
              <w:jc w:val="center"/>
              <w:rPr>
                <w:b/>
                <w:i/>
                <w:sz w:val="20"/>
                <w:szCs w:val="20"/>
              </w:rPr>
            </w:pPr>
            <w:r w:rsidRPr="00271216">
              <w:rPr>
                <w:b/>
                <w:i/>
                <w:sz w:val="20"/>
                <w:szCs w:val="20"/>
              </w:rPr>
              <w:t>Ампицилин</w:t>
            </w:r>
          </w:p>
        </w:tc>
        <w:tc>
          <w:tcPr>
            <w:tcW w:w="1297" w:type="pct"/>
            <w:vAlign w:val="center"/>
          </w:tcPr>
          <w:p w:rsidR="00767870" w:rsidRPr="00271216" w:rsidRDefault="00767870" w:rsidP="002120EC">
            <w:pPr>
              <w:spacing w:after="120" w:line="235" w:lineRule="auto"/>
              <w:jc w:val="center"/>
              <w:rPr>
                <w:i/>
                <w:sz w:val="20"/>
                <w:szCs w:val="20"/>
              </w:rPr>
            </w:pPr>
            <w:r w:rsidRPr="00271216">
              <w:rPr>
                <w:i/>
                <w:sz w:val="20"/>
                <w:szCs w:val="20"/>
                <w:lang w:val="en-US"/>
              </w:rPr>
              <w:t>100</w:t>
            </w:r>
          </w:p>
        </w:tc>
        <w:tc>
          <w:tcPr>
            <w:tcW w:w="1224" w:type="pct"/>
            <w:vAlign w:val="center"/>
          </w:tcPr>
          <w:p w:rsidR="00767870" w:rsidRPr="00271216" w:rsidRDefault="00767870" w:rsidP="002120EC">
            <w:pPr>
              <w:spacing w:after="120" w:line="235" w:lineRule="auto"/>
              <w:jc w:val="center"/>
              <w:rPr>
                <w:i/>
                <w:sz w:val="20"/>
                <w:szCs w:val="20"/>
              </w:rPr>
            </w:pPr>
            <w:r w:rsidRPr="00271216">
              <w:rPr>
                <w:i/>
                <w:sz w:val="20"/>
                <w:szCs w:val="20"/>
                <w:lang w:val="en-US"/>
              </w:rPr>
              <w:t>100</w:t>
            </w:r>
          </w:p>
        </w:tc>
        <w:tc>
          <w:tcPr>
            <w:tcW w:w="1225" w:type="pct"/>
            <w:vAlign w:val="center"/>
          </w:tcPr>
          <w:p w:rsidR="00767870" w:rsidRPr="00271216" w:rsidRDefault="00767870" w:rsidP="002120EC">
            <w:pPr>
              <w:spacing w:after="120" w:line="235" w:lineRule="auto"/>
              <w:jc w:val="center"/>
              <w:rPr>
                <w:i/>
                <w:sz w:val="20"/>
                <w:szCs w:val="20"/>
              </w:rPr>
            </w:pPr>
            <w:r w:rsidRPr="00271216">
              <w:rPr>
                <w:i/>
                <w:sz w:val="20"/>
                <w:szCs w:val="20"/>
                <w:lang w:val="en-US"/>
              </w:rPr>
              <w:t>92</w:t>
            </w:r>
          </w:p>
        </w:tc>
      </w:tr>
    </w:tbl>
    <w:p w:rsidR="00767870" w:rsidRPr="00521F75" w:rsidRDefault="00767870" w:rsidP="00767870">
      <w:pPr>
        <w:pStyle w:val="a9"/>
        <w:spacing w:line="235" w:lineRule="auto"/>
        <w:rPr>
          <w:b/>
        </w:rPr>
      </w:pPr>
      <w:r>
        <w:rPr>
          <w:b/>
        </w:rPr>
        <w:t>Выводы.</w:t>
      </w:r>
      <w:r>
        <w:t xml:space="preserve"> Разработана…</w:t>
      </w:r>
    </w:p>
    <w:p w:rsidR="00767870" w:rsidRPr="009A5CD8" w:rsidRDefault="00767870" w:rsidP="00767870">
      <w:pPr>
        <w:pStyle w:val="-3"/>
        <w:spacing w:line="235" w:lineRule="auto"/>
        <w:outlineLvl w:val="0"/>
      </w:pPr>
      <w:r w:rsidRPr="009A5CD8">
        <w:t>Литература</w:t>
      </w:r>
      <w:r>
        <w:t>:</w:t>
      </w:r>
    </w:p>
    <w:p w:rsidR="00004F83" w:rsidRDefault="00004F83" w:rsidP="00F53E11">
      <w:pPr>
        <w:pStyle w:val="a9"/>
        <w:numPr>
          <w:ilvl w:val="0"/>
          <w:numId w:val="21"/>
        </w:numPr>
        <w:tabs>
          <w:tab w:val="clear" w:pos="720"/>
          <w:tab w:val="num" w:pos="0"/>
        </w:tabs>
        <w:spacing w:line="245" w:lineRule="auto"/>
        <w:ind w:left="0" w:firstLine="360"/>
      </w:pPr>
      <w:r>
        <w:t>Иванов, А.А. Сравнительная оценка различных методов в л</w:t>
      </w:r>
      <w:r>
        <w:t>е</w:t>
      </w:r>
      <w:r>
        <w:t>чении больных атопическим дерматитом / А.А. Иванов, В.В. Пе</w:t>
      </w:r>
      <w:r>
        <w:t>т</w:t>
      </w:r>
      <w:r>
        <w:t>ров, В.П. Башило</w:t>
      </w:r>
      <w:r w:rsidR="00095047">
        <w:t>в</w:t>
      </w:r>
      <w:r w:rsidR="00923163">
        <w:t xml:space="preserve"> </w:t>
      </w:r>
      <w:r w:rsidR="00095047">
        <w:t xml:space="preserve">// Хирургия. − 2005. − </w:t>
      </w:r>
      <w:r>
        <w:t xml:space="preserve"> № 10. − С. 40-46.</w:t>
      </w:r>
    </w:p>
    <w:p w:rsidR="002936D7" w:rsidRPr="002936D7" w:rsidRDefault="002936D7" w:rsidP="00F53E11">
      <w:pPr>
        <w:pStyle w:val="a9"/>
        <w:numPr>
          <w:ilvl w:val="0"/>
          <w:numId w:val="21"/>
        </w:numPr>
        <w:tabs>
          <w:tab w:val="clear" w:pos="720"/>
          <w:tab w:val="num" w:pos="0"/>
        </w:tabs>
        <w:spacing w:line="245" w:lineRule="auto"/>
        <w:ind w:left="0" w:firstLine="360"/>
        <w:rPr>
          <w:lang w:val="en-US"/>
        </w:rPr>
      </w:pPr>
      <w:r>
        <w:rPr>
          <w:lang w:val="en-US"/>
        </w:rPr>
        <w:t>Grunfild</w:t>
      </w:r>
      <w:r w:rsidRPr="002936D7">
        <w:rPr>
          <w:lang w:val="en-US"/>
        </w:rPr>
        <w:t>,</w:t>
      </w:r>
      <w:r>
        <w:rPr>
          <w:lang w:val="en-US"/>
        </w:rPr>
        <w:t xml:space="preserve"> J.P. Clinical aspect of autosomal dominant policistic ki</w:t>
      </w:r>
      <w:r>
        <w:rPr>
          <w:lang w:val="en-US"/>
        </w:rPr>
        <w:t>d</w:t>
      </w:r>
      <w:r>
        <w:rPr>
          <w:lang w:val="en-US"/>
        </w:rPr>
        <w:t xml:space="preserve">ney disease </w:t>
      </w:r>
      <w:r w:rsidRPr="002936D7">
        <w:rPr>
          <w:lang w:val="en-US"/>
        </w:rPr>
        <w:t>/</w:t>
      </w:r>
      <w:r>
        <w:rPr>
          <w:lang w:val="en-US"/>
        </w:rPr>
        <w:t xml:space="preserve"> J.P. Grunfild</w:t>
      </w:r>
      <w:r w:rsidRPr="002936D7">
        <w:rPr>
          <w:lang w:val="en-US"/>
        </w:rPr>
        <w:t>,</w:t>
      </w:r>
      <w:r>
        <w:rPr>
          <w:lang w:val="en-US"/>
        </w:rPr>
        <w:t xml:space="preserve"> W.M. Bennet </w:t>
      </w:r>
      <w:r w:rsidRPr="002936D7">
        <w:rPr>
          <w:lang w:val="en-US"/>
        </w:rPr>
        <w:t>//</w:t>
      </w:r>
      <w:r>
        <w:rPr>
          <w:lang w:val="en-US"/>
        </w:rPr>
        <w:t xml:space="preserve"> Current Opinion of Nephrol</w:t>
      </w:r>
      <w:r>
        <w:rPr>
          <w:lang w:val="en-US"/>
        </w:rPr>
        <w:t>o</w:t>
      </w:r>
      <w:r>
        <w:rPr>
          <w:lang w:val="en-US"/>
        </w:rPr>
        <w:t xml:space="preserve">gy&amp;Hypertension. – 1996. – </w:t>
      </w:r>
      <w:r w:rsidRPr="002936D7">
        <w:rPr>
          <w:lang w:val="en-US"/>
        </w:rPr>
        <w:t>№</w:t>
      </w:r>
      <w:r w:rsidR="0089196B">
        <w:rPr>
          <w:lang w:val="en-US"/>
        </w:rPr>
        <w:t xml:space="preserve"> </w:t>
      </w:r>
      <w:r w:rsidRPr="002936D7">
        <w:rPr>
          <w:lang w:val="en-US"/>
        </w:rPr>
        <w:t>4</w:t>
      </w:r>
      <w:r>
        <w:rPr>
          <w:lang w:val="en-US"/>
        </w:rPr>
        <w:t>. – P. 23.</w:t>
      </w:r>
    </w:p>
    <w:p w:rsidR="00004F83" w:rsidRPr="002936D7" w:rsidRDefault="00004F83" w:rsidP="00004F83">
      <w:pPr>
        <w:spacing w:line="235" w:lineRule="auto"/>
        <w:rPr>
          <w:b/>
          <w:color w:val="000000"/>
          <w:u w:val="single"/>
          <w:lang w:val="en-US"/>
        </w:rPr>
      </w:pPr>
    </w:p>
    <w:p w:rsidR="00125107" w:rsidRDefault="00125107" w:rsidP="00767870">
      <w:pPr>
        <w:spacing w:line="235" w:lineRule="auto"/>
        <w:jc w:val="center"/>
        <w:rPr>
          <w:b/>
          <w:color w:val="000000"/>
          <w:u w:val="single"/>
        </w:rPr>
      </w:pPr>
    </w:p>
    <w:p w:rsidR="00125107" w:rsidRDefault="00125107" w:rsidP="00767870">
      <w:pPr>
        <w:spacing w:line="235" w:lineRule="auto"/>
        <w:jc w:val="center"/>
        <w:rPr>
          <w:b/>
          <w:color w:val="000000"/>
          <w:u w:val="single"/>
        </w:rPr>
      </w:pPr>
    </w:p>
    <w:p w:rsidR="00125107" w:rsidRDefault="00125107" w:rsidP="00767870">
      <w:pPr>
        <w:spacing w:line="235" w:lineRule="auto"/>
        <w:jc w:val="center"/>
        <w:rPr>
          <w:b/>
          <w:color w:val="000000"/>
          <w:u w:val="single"/>
        </w:rPr>
      </w:pPr>
    </w:p>
    <w:p w:rsidR="00F53E11" w:rsidRDefault="00F53E11" w:rsidP="00767870">
      <w:pPr>
        <w:spacing w:line="235" w:lineRule="auto"/>
        <w:jc w:val="center"/>
        <w:rPr>
          <w:b/>
          <w:color w:val="000000"/>
          <w:u w:val="single"/>
        </w:rPr>
      </w:pPr>
    </w:p>
    <w:p w:rsidR="00E079BB" w:rsidRDefault="00E079BB" w:rsidP="00767870">
      <w:pPr>
        <w:spacing w:line="235" w:lineRule="auto"/>
        <w:jc w:val="center"/>
        <w:rPr>
          <w:b/>
          <w:color w:val="000000"/>
          <w:u w:val="single"/>
        </w:rPr>
      </w:pPr>
    </w:p>
    <w:p w:rsidR="00767870" w:rsidRPr="00131C94" w:rsidRDefault="00767870" w:rsidP="00767870">
      <w:pPr>
        <w:spacing w:line="235" w:lineRule="auto"/>
        <w:jc w:val="center"/>
        <w:rPr>
          <w:b/>
          <w:color w:val="000000"/>
          <w:u w:val="single"/>
        </w:rPr>
      </w:pPr>
      <w:r w:rsidRPr="00131C94">
        <w:rPr>
          <w:b/>
          <w:color w:val="000000"/>
          <w:u w:val="single"/>
        </w:rPr>
        <w:t>НЕ ПРИНИМАЮТСЯ РАБОТЫ:</w:t>
      </w:r>
    </w:p>
    <w:p w:rsidR="00767870" w:rsidRPr="00131C94" w:rsidRDefault="00767870" w:rsidP="00F53E11">
      <w:pPr>
        <w:numPr>
          <w:ilvl w:val="1"/>
          <w:numId w:val="21"/>
        </w:numPr>
        <w:tabs>
          <w:tab w:val="clear" w:pos="1440"/>
          <w:tab w:val="num" w:pos="0"/>
        </w:tabs>
        <w:spacing w:line="235" w:lineRule="auto"/>
        <w:ind w:left="0" w:firstLine="0"/>
        <w:jc w:val="both"/>
        <w:rPr>
          <w:color w:val="000000"/>
        </w:rPr>
      </w:pPr>
      <w:r w:rsidRPr="00131C94">
        <w:rPr>
          <w:color w:val="000000"/>
        </w:rPr>
        <w:t>представляющие собой обзоры литературы, не содержащие данных собственных исслед</w:t>
      </w:r>
      <w:r w:rsidRPr="00131C94">
        <w:rPr>
          <w:color w:val="000000"/>
        </w:rPr>
        <w:t>о</w:t>
      </w:r>
      <w:r w:rsidRPr="00131C94">
        <w:rPr>
          <w:color w:val="000000"/>
        </w:rPr>
        <w:t>ваний;</w:t>
      </w:r>
    </w:p>
    <w:p w:rsidR="00767870" w:rsidRPr="00125107" w:rsidRDefault="00767870" w:rsidP="00F53E11">
      <w:pPr>
        <w:numPr>
          <w:ilvl w:val="1"/>
          <w:numId w:val="21"/>
        </w:numPr>
        <w:tabs>
          <w:tab w:val="clear" w:pos="1440"/>
          <w:tab w:val="num" w:pos="0"/>
        </w:tabs>
        <w:spacing w:line="235" w:lineRule="auto"/>
        <w:ind w:left="0" w:firstLine="0"/>
        <w:jc w:val="both"/>
        <w:rPr>
          <w:color w:val="000000"/>
        </w:rPr>
      </w:pPr>
      <w:r w:rsidRPr="00125107">
        <w:rPr>
          <w:color w:val="000000"/>
        </w:rPr>
        <w:t>оформление кот</w:t>
      </w:r>
      <w:r w:rsidRPr="00125107">
        <w:rPr>
          <w:color w:val="000000"/>
        </w:rPr>
        <w:t>о</w:t>
      </w:r>
      <w:r w:rsidRPr="00125107">
        <w:rPr>
          <w:color w:val="000000"/>
        </w:rPr>
        <w:t xml:space="preserve">рых </w:t>
      </w:r>
      <w:r w:rsidRPr="00F53E11">
        <w:rPr>
          <w:b/>
          <w:color w:val="000000"/>
          <w:u w:val="single"/>
        </w:rPr>
        <w:t>не соответствует инструкциям.</w:t>
      </w:r>
    </w:p>
    <w:p w:rsidR="00767870" w:rsidRDefault="00767870" w:rsidP="00004F83">
      <w:pPr>
        <w:rPr>
          <w:b/>
          <w:color w:val="000000"/>
          <w:u w:val="single"/>
        </w:rPr>
      </w:pPr>
    </w:p>
    <w:p w:rsidR="00767870" w:rsidRDefault="00767870" w:rsidP="00767870">
      <w:pPr>
        <w:ind w:left="180" w:firstLine="180"/>
        <w:jc w:val="center"/>
        <w:rPr>
          <w:b/>
          <w:color w:val="000000"/>
          <w:u w:val="single"/>
        </w:rPr>
      </w:pPr>
      <w:r w:rsidRPr="00271216">
        <w:rPr>
          <w:b/>
          <w:color w:val="000000"/>
          <w:u w:val="single"/>
        </w:rPr>
        <w:t>СЕКЦИОННЫЕ ЗАСЕДАНИЯ</w:t>
      </w:r>
    </w:p>
    <w:p w:rsidR="00482689" w:rsidRDefault="00482689" w:rsidP="00767870">
      <w:pPr>
        <w:ind w:left="180" w:firstLine="180"/>
        <w:jc w:val="center"/>
        <w:rPr>
          <w:b/>
          <w:color w:val="000000"/>
          <w:u w:val="single"/>
        </w:rPr>
      </w:pPr>
    </w:p>
    <w:p w:rsidR="00767870" w:rsidRDefault="00767870" w:rsidP="00C95DFE">
      <w:pPr>
        <w:ind w:firstLine="708"/>
        <w:jc w:val="both"/>
        <w:rPr>
          <w:color w:val="000000"/>
        </w:rPr>
      </w:pPr>
      <w:r w:rsidRPr="00271216">
        <w:rPr>
          <w:color w:val="000000"/>
        </w:rPr>
        <w:t xml:space="preserve">Заседания секций состоятся </w:t>
      </w:r>
      <w:r w:rsidR="00CC3CF0" w:rsidRPr="00CC3CF0">
        <w:rPr>
          <w:color w:val="000000"/>
        </w:rPr>
        <w:t>15</w:t>
      </w:r>
      <w:r w:rsidR="00092FF1" w:rsidRPr="00092FF1">
        <w:rPr>
          <w:color w:val="000000"/>
        </w:rPr>
        <w:t xml:space="preserve"> </w:t>
      </w:r>
      <w:r w:rsidR="002A4D5E">
        <w:rPr>
          <w:color w:val="000000"/>
        </w:rPr>
        <w:t>но</w:t>
      </w:r>
      <w:r w:rsidR="003F5673">
        <w:rPr>
          <w:color w:val="000000"/>
        </w:rPr>
        <w:t>ября</w:t>
      </w:r>
      <w:r w:rsidR="00BB2977">
        <w:rPr>
          <w:color w:val="000000"/>
        </w:rPr>
        <w:t xml:space="preserve"> 201</w:t>
      </w:r>
      <w:r w:rsidR="00CC3CF0" w:rsidRPr="00CC3CF0">
        <w:rPr>
          <w:color w:val="000000"/>
        </w:rPr>
        <w:t>7</w:t>
      </w:r>
      <w:r w:rsidR="00092FF1">
        <w:rPr>
          <w:color w:val="000000"/>
        </w:rPr>
        <w:t xml:space="preserve"> года (нач</w:t>
      </w:r>
      <w:r w:rsidR="00092FF1">
        <w:rPr>
          <w:color w:val="000000"/>
        </w:rPr>
        <w:t>а</w:t>
      </w:r>
      <w:r w:rsidR="00092FF1">
        <w:rPr>
          <w:color w:val="000000"/>
        </w:rPr>
        <w:t xml:space="preserve">ло </w:t>
      </w:r>
      <w:r w:rsidR="00125107">
        <w:rPr>
          <w:color w:val="000000"/>
        </w:rPr>
        <w:t xml:space="preserve">в </w:t>
      </w:r>
      <w:r w:rsidR="00092FF1">
        <w:rPr>
          <w:color w:val="000000"/>
        </w:rPr>
        <w:t xml:space="preserve">9.00) </w:t>
      </w:r>
      <w:r w:rsidRPr="00271216">
        <w:rPr>
          <w:color w:val="000000"/>
        </w:rPr>
        <w:t>в аудитори</w:t>
      </w:r>
      <w:r>
        <w:rPr>
          <w:color w:val="000000"/>
        </w:rPr>
        <w:t xml:space="preserve">ях университета. </w:t>
      </w:r>
      <w:r w:rsidRPr="00271216">
        <w:rPr>
          <w:color w:val="000000"/>
        </w:rPr>
        <w:t>Все секции будут обеспечены мультим</w:t>
      </w:r>
      <w:r w:rsidRPr="00271216">
        <w:rPr>
          <w:color w:val="000000"/>
        </w:rPr>
        <w:t>е</w:t>
      </w:r>
      <w:r w:rsidRPr="00271216">
        <w:rPr>
          <w:color w:val="000000"/>
        </w:rPr>
        <w:t>дийными проекторами</w:t>
      </w:r>
      <w:r>
        <w:rPr>
          <w:color w:val="000000"/>
        </w:rPr>
        <w:t xml:space="preserve">. </w:t>
      </w:r>
      <w:r w:rsidRPr="00271216">
        <w:rPr>
          <w:color w:val="000000"/>
        </w:rPr>
        <w:t>Регламент устного доклада – до 7 минут</w:t>
      </w:r>
      <w:r w:rsidR="00092FF1">
        <w:rPr>
          <w:color w:val="000000"/>
        </w:rPr>
        <w:t>.</w:t>
      </w:r>
      <w:r>
        <w:rPr>
          <w:color w:val="000000"/>
        </w:rPr>
        <w:t xml:space="preserve"> </w:t>
      </w:r>
      <w:r w:rsidRPr="00271216">
        <w:rPr>
          <w:color w:val="000000"/>
        </w:rPr>
        <w:t>В</w:t>
      </w:r>
      <w:r w:rsidRPr="00271216">
        <w:rPr>
          <w:color w:val="000000"/>
        </w:rPr>
        <w:t>ы</w:t>
      </w:r>
      <w:r w:rsidRPr="00271216">
        <w:rPr>
          <w:color w:val="000000"/>
        </w:rPr>
        <w:t>ступления в обсуждении доклада – до 3 м</w:t>
      </w:r>
      <w:r w:rsidRPr="00271216">
        <w:rPr>
          <w:color w:val="000000"/>
        </w:rPr>
        <w:t>и</w:t>
      </w:r>
      <w:r w:rsidRPr="00271216">
        <w:rPr>
          <w:color w:val="000000"/>
        </w:rPr>
        <w:t>нут</w:t>
      </w:r>
      <w:r>
        <w:rPr>
          <w:color w:val="000000"/>
        </w:rPr>
        <w:t>.</w:t>
      </w:r>
    </w:p>
    <w:p w:rsidR="00092FF1" w:rsidRDefault="00CC3CF0" w:rsidP="00F53E11">
      <w:pPr>
        <w:ind w:firstLine="709"/>
        <w:jc w:val="both"/>
        <w:rPr>
          <w:color w:val="000000"/>
        </w:rPr>
      </w:pPr>
      <w:r w:rsidRPr="00CC3CF0">
        <w:rPr>
          <w:color w:val="000000"/>
        </w:rPr>
        <w:t>16</w:t>
      </w:r>
      <w:r w:rsidR="002A4D5E">
        <w:rPr>
          <w:color w:val="000000"/>
        </w:rPr>
        <w:t xml:space="preserve"> но</w:t>
      </w:r>
      <w:r w:rsidR="003F5673">
        <w:rPr>
          <w:color w:val="000000"/>
        </w:rPr>
        <w:t>ября</w:t>
      </w:r>
      <w:r w:rsidR="00BB2977">
        <w:rPr>
          <w:color w:val="000000"/>
        </w:rPr>
        <w:t xml:space="preserve"> 201</w:t>
      </w:r>
      <w:r w:rsidRPr="00CC3CF0">
        <w:rPr>
          <w:color w:val="000000"/>
        </w:rPr>
        <w:t>7</w:t>
      </w:r>
      <w:r w:rsidR="00092FF1">
        <w:rPr>
          <w:color w:val="000000"/>
        </w:rPr>
        <w:t xml:space="preserve"> года в актовом зале университета состоится пленарное заседание.</w:t>
      </w:r>
    </w:p>
    <w:p w:rsidR="00482689" w:rsidRDefault="00482689" w:rsidP="00C95DFE">
      <w:pPr>
        <w:jc w:val="both"/>
        <w:rPr>
          <w:b/>
          <w:color w:val="000000"/>
        </w:rPr>
      </w:pPr>
    </w:p>
    <w:p w:rsidR="00767870" w:rsidRPr="00092FF1" w:rsidRDefault="00767870" w:rsidP="00C95DFE">
      <w:pPr>
        <w:jc w:val="both"/>
        <w:rPr>
          <w:b/>
          <w:color w:val="000000"/>
        </w:rPr>
      </w:pPr>
      <w:r w:rsidRPr="00131C94">
        <w:rPr>
          <w:b/>
          <w:color w:val="000000"/>
        </w:rPr>
        <w:t>Один автор может опубликовать только одну работу или две р</w:t>
      </w:r>
      <w:r w:rsidRPr="00131C94">
        <w:rPr>
          <w:b/>
          <w:color w:val="000000"/>
        </w:rPr>
        <w:t>а</w:t>
      </w:r>
      <w:r w:rsidRPr="00131C94">
        <w:rPr>
          <w:b/>
          <w:color w:val="000000"/>
        </w:rPr>
        <w:t>боты в соавторстве.</w:t>
      </w:r>
      <w:r w:rsidR="00482689">
        <w:rPr>
          <w:b/>
          <w:color w:val="000000"/>
        </w:rPr>
        <w:t xml:space="preserve"> Оргкомитет имеет право не принять работу к публикации без объяснения причин. </w:t>
      </w:r>
    </w:p>
    <w:p w:rsidR="00CC3CF0" w:rsidRDefault="00CC3CF0" w:rsidP="00C95DFE">
      <w:pPr>
        <w:jc w:val="both"/>
        <w:rPr>
          <w:b/>
          <w:color w:val="000000"/>
        </w:rPr>
      </w:pPr>
    </w:p>
    <w:p w:rsidR="00E079BB" w:rsidRPr="00543991" w:rsidRDefault="00CC3CF0" w:rsidP="00352ACA">
      <w:pPr>
        <w:jc w:val="both"/>
        <w:rPr>
          <w:u w:val="single"/>
        </w:rPr>
      </w:pPr>
      <w:r w:rsidRPr="00543991">
        <w:rPr>
          <w:b/>
          <w:color w:val="FF0000"/>
        </w:rPr>
        <w:t xml:space="preserve">Внимание авторов работ! </w:t>
      </w:r>
      <w:r w:rsidRPr="00543991">
        <w:rPr>
          <w:u w:val="single"/>
        </w:rPr>
        <w:t xml:space="preserve">Для </w:t>
      </w:r>
      <w:r w:rsidR="00C95DFE" w:rsidRPr="00543991">
        <w:rPr>
          <w:u w:val="single"/>
        </w:rPr>
        <w:t xml:space="preserve">возможности </w:t>
      </w:r>
      <w:r w:rsidRPr="00543991">
        <w:rPr>
          <w:u w:val="single"/>
        </w:rPr>
        <w:t>обратной связи пров</w:t>
      </w:r>
      <w:r w:rsidRPr="00543991">
        <w:rPr>
          <w:u w:val="single"/>
        </w:rPr>
        <w:t>е</w:t>
      </w:r>
      <w:r w:rsidRPr="00543991">
        <w:rPr>
          <w:u w:val="single"/>
        </w:rPr>
        <w:t xml:space="preserve">ряйте регулярно свою </w:t>
      </w:r>
      <w:r w:rsidRPr="00543991">
        <w:rPr>
          <w:b/>
          <w:u w:val="single"/>
        </w:rPr>
        <w:t>эл.почту</w:t>
      </w:r>
      <w:r w:rsidRPr="00543991">
        <w:rPr>
          <w:u w:val="single"/>
        </w:rPr>
        <w:t>, которую вы указываете в заявке.</w:t>
      </w:r>
    </w:p>
    <w:p w:rsidR="00CC3CF0" w:rsidRPr="00543991" w:rsidRDefault="00CC3CF0" w:rsidP="00352ACA">
      <w:pPr>
        <w:jc w:val="both"/>
      </w:pPr>
    </w:p>
    <w:p w:rsidR="00767870" w:rsidRPr="00125107" w:rsidRDefault="00767870" w:rsidP="00767870">
      <w:pPr>
        <w:suppressAutoHyphens/>
        <w:jc w:val="both"/>
        <w:rPr>
          <w:b/>
        </w:rPr>
      </w:pPr>
      <w:r w:rsidRPr="005E3ED3">
        <w:rPr>
          <w:b/>
        </w:rPr>
        <w:t>Контактная информация:</w:t>
      </w:r>
    </w:p>
    <w:p w:rsidR="00CC3CF0" w:rsidRDefault="00E079BB" w:rsidP="00767870">
      <w:pPr>
        <w:suppressAutoHyphens/>
        <w:jc w:val="both"/>
      </w:pPr>
      <w:r>
        <w:t>п</w:t>
      </w:r>
      <w:r w:rsidR="00CC3CF0">
        <w:t>о вопросам приема публикаций:</w:t>
      </w:r>
    </w:p>
    <w:p w:rsidR="00CC3CF0" w:rsidRPr="00CC3CF0" w:rsidRDefault="00CC3CF0" w:rsidP="00767870">
      <w:pPr>
        <w:suppressAutoHyphens/>
        <w:jc w:val="both"/>
        <w:rPr>
          <w:b/>
        </w:rPr>
      </w:pPr>
      <w:r w:rsidRPr="00E079BB">
        <w:rPr>
          <w:b/>
        </w:rPr>
        <w:t>Ходасевич Евгений +375</w:t>
      </w:r>
      <w:r w:rsidRPr="00CC3CF0">
        <w:rPr>
          <w:b/>
        </w:rPr>
        <w:t xml:space="preserve"> 33 647</w:t>
      </w:r>
      <w:r w:rsidRPr="00CC3CF0">
        <w:rPr>
          <w:rFonts w:ascii="Calibri" w:hAnsi="Calibri"/>
          <w:b/>
        </w:rPr>
        <w:t>−</w:t>
      </w:r>
      <w:r w:rsidRPr="00CC3CF0">
        <w:rPr>
          <w:b/>
        </w:rPr>
        <w:t>65</w:t>
      </w:r>
      <w:r w:rsidRPr="00CC3CF0">
        <w:rPr>
          <w:rFonts w:ascii="Calibri" w:hAnsi="Calibri"/>
          <w:b/>
        </w:rPr>
        <w:t>−</w:t>
      </w:r>
      <w:r w:rsidRPr="00CC3CF0">
        <w:rPr>
          <w:b/>
        </w:rPr>
        <w:t>95</w:t>
      </w:r>
      <w:r w:rsidR="000A14D7">
        <w:rPr>
          <w:b/>
        </w:rPr>
        <w:t xml:space="preserve"> </w:t>
      </w:r>
      <w:r w:rsidR="000A14D7" w:rsidRPr="000A14D7">
        <w:rPr>
          <w:b/>
          <w:szCs w:val="28"/>
        </w:rPr>
        <w:t>(</w:t>
      </w:r>
      <w:r w:rsidR="000A14D7" w:rsidRPr="000A14D7">
        <w:rPr>
          <w:b/>
          <w:szCs w:val="28"/>
          <w:lang w:val="en-US"/>
        </w:rPr>
        <w:t>Viber</w:t>
      </w:r>
      <w:r w:rsidR="000A14D7" w:rsidRPr="000A14D7">
        <w:rPr>
          <w:b/>
          <w:szCs w:val="28"/>
        </w:rPr>
        <w:t>)</w:t>
      </w:r>
    </w:p>
    <w:p w:rsidR="00CC3CF0" w:rsidRDefault="00E079BB" w:rsidP="00767870">
      <w:pPr>
        <w:suppressAutoHyphens/>
        <w:jc w:val="both"/>
      </w:pPr>
      <w:r>
        <w:t>п</w:t>
      </w:r>
      <w:r w:rsidR="00CC3CF0">
        <w:t>о вопросам приглашений:</w:t>
      </w:r>
    </w:p>
    <w:p w:rsidR="00CC3CF0" w:rsidRDefault="00CC3CF0" w:rsidP="00767870">
      <w:pPr>
        <w:suppressAutoHyphens/>
        <w:jc w:val="both"/>
      </w:pPr>
      <w:r w:rsidRPr="00E079BB">
        <w:rPr>
          <w:b/>
        </w:rPr>
        <w:t xml:space="preserve">Козлова Анна </w:t>
      </w:r>
      <w:r w:rsidR="00C95DFE" w:rsidRPr="00E079BB">
        <w:rPr>
          <w:b/>
        </w:rPr>
        <w:t>+</w:t>
      </w:r>
      <w:r w:rsidR="00543991" w:rsidRPr="00E079BB">
        <w:rPr>
          <w:b/>
        </w:rPr>
        <w:t>375 29</w:t>
      </w:r>
      <w:r w:rsidR="00543991" w:rsidRPr="00543991">
        <w:rPr>
          <w:b/>
        </w:rPr>
        <w:t> 596</w:t>
      </w:r>
      <w:r w:rsidR="00543991" w:rsidRPr="00543991">
        <w:rPr>
          <w:rFonts w:ascii="Calibri" w:hAnsi="Calibri"/>
          <w:b/>
        </w:rPr>
        <w:t>−</w:t>
      </w:r>
      <w:r w:rsidR="00543991" w:rsidRPr="00543991">
        <w:rPr>
          <w:b/>
        </w:rPr>
        <w:t>36</w:t>
      </w:r>
      <w:r w:rsidR="00543991" w:rsidRPr="00543991">
        <w:rPr>
          <w:rFonts w:ascii="Calibri" w:hAnsi="Calibri"/>
          <w:b/>
        </w:rPr>
        <w:t>−</w:t>
      </w:r>
      <w:r w:rsidR="00543991" w:rsidRPr="00543991">
        <w:rPr>
          <w:b/>
        </w:rPr>
        <w:t>20</w:t>
      </w:r>
      <w:r w:rsidR="000A14D7">
        <w:rPr>
          <w:b/>
        </w:rPr>
        <w:t xml:space="preserve"> </w:t>
      </w:r>
      <w:r w:rsidR="000A14D7" w:rsidRPr="000A14D7">
        <w:rPr>
          <w:b/>
          <w:szCs w:val="28"/>
        </w:rPr>
        <w:t>(</w:t>
      </w:r>
      <w:r w:rsidR="000A14D7" w:rsidRPr="000A14D7">
        <w:rPr>
          <w:b/>
          <w:szCs w:val="28"/>
          <w:lang w:val="en-US"/>
        </w:rPr>
        <w:t>Viber</w:t>
      </w:r>
      <w:r w:rsidR="000A14D7" w:rsidRPr="000A14D7">
        <w:rPr>
          <w:b/>
          <w:szCs w:val="28"/>
        </w:rPr>
        <w:t>)</w:t>
      </w:r>
    </w:p>
    <w:p w:rsidR="00CC3CF0" w:rsidRDefault="00E079BB" w:rsidP="00767870">
      <w:pPr>
        <w:suppressAutoHyphens/>
        <w:jc w:val="both"/>
      </w:pPr>
      <w:r>
        <w:t>п</w:t>
      </w:r>
      <w:r w:rsidR="00CC3CF0">
        <w:t>о вопросам проживания</w:t>
      </w:r>
      <w:r w:rsidR="00C95DFE">
        <w:t xml:space="preserve"> и экскурсий</w:t>
      </w:r>
      <w:r w:rsidR="00CC3CF0">
        <w:t>:</w:t>
      </w:r>
    </w:p>
    <w:p w:rsidR="00CC3CF0" w:rsidRDefault="00CC3CF0" w:rsidP="00767870">
      <w:pPr>
        <w:suppressAutoHyphens/>
        <w:jc w:val="both"/>
      </w:pPr>
      <w:r w:rsidRPr="00E079BB">
        <w:rPr>
          <w:b/>
        </w:rPr>
        <w:t>Свистунова Злата +375 29 242</w:t>
      </w:r>
      <w:r w:rsidRPr="00E079BB">
        <w:rPr>
          <w:rFonts w:ascii="Calibri" w:hAnsi="Calibri"/>
          <w:b/>
        </w:rPr>
        <w:t>−</w:t>
      </w:r>
      <w:r w:rsidRPr="00E079BB">
        <w:rPr>
          <w:b/>
        </w:rPr>
        <w:t>95</w:t>
      </w:r>
      <w:r w:rsidRPr="00CC3CF0">
        <w:rPr>
          <w:rFonts w:ascii="Calibri" w:hAnsi="Calibri"/>
          <w:b/>
        </w:rPr>
        <w:t>−</w:t>
      </w:r>
      <w:r w:rsidRPr="00CC3CF0">
        <w:rPr>
          <w:b/>
        </w:rPr>
        <w:t>86</w:t>
      </w:r>
      <w:r w:rsidR="000A14D7">
        <w:rPr>
          <w:b/>
        </w:rPr>
        <w:t xml:space="preserve"> </w:t>
      </w:r>
      <w:r w:rsidR="000A14D7" w:rsidRPr="000A14D7">
        <w:rPr>
          <w:b/>
          <w:szCs w:val="28"/>
        </w:rPr>
        <w:t>(</w:t>
      </w:r>
      <w:r w:rsidR="000A14D7" w:rsidRPr="000A14D7">
        <w:rPr>
          <w:b/>
          <w:szCs w:val="28"/>
          <w:lang w:val="en-US"/>
        </w:rPr>
        <w:t>Viber</w:t>
      </w:r>
      <w:r w:rsidR="000A14D7" w:rsidRPr="000A14D7">
        <w:rPr>
          <w:b/>
          <w:szCs w:val="28"/>
        </w:rPr>
        <w:t>)</w:t>
      </w:r>
    </w:p>
    <w:p w:rsidR="00E054F6" w:rsidRDefault="00E079BB" w:rsidP="00767870">
      <w:pPr>
        <w:suppressAutoHyphens/>
        <w:jc w:val="both"/>
      </w:pPr>
      <w:r>
        <w:t>о</w:t>
      </w:r>
      <w:r w:rsidR="00767870">
        <w:t>тветстве</w:t>
      </w:r>
      <w:r w:rsidR="00E054F6">
        <w:t>нные за межвузовские контакты:</w:t>
      </w:r>
    </w:p>
    <w:p w:rsidR="00E054F6" w:rsidRPr="00C95DFE" w:rsidRDefault="00125107" w:rsidP="00767870">
      <w:pPr>
        <w:suppressAutoHyphens/>
        <w:jc w:val="both"/>
        <w:rPr>
          <w:b/>
        </w:rPr>
      </w:pPr>
      <w:r w:rsidRPr="00E079BB">
        <w:rPr>
          <w:b/>
        </w:rPr>
        <w:t>Каменецкие Екатерина и Евгения</w:t>
      </w:r>
      <w:r w:rsidR="00E054F6" w:rsidRPr="00E079BB">
        <w:rPr>
          <w:b/>
        </w:rPr>
        <w:t xml:space="preserve"> +</w:t>
      </w:r>
      <w:r w:rsidR="00E054F6" w:rsidRPr="00C95DFE">
        <w:rPr>
          <w:b/>
        </w:rPr>
        <w:t xml:space="preserve">375 </w:t>
      </w:r>
      <w:r w:rsidR="00543991">
        <w:rPr>
          <w:b/>
        </w:rPr>
        <w:t>33</w:t>
      </w:r>
      <w:r w:rsidR="00E054F6" w:rsidRPr="00C95DFE">
        <w:rPr>
          <w:b/>
        </w:rPr>
        <w:t xml:space="preserve"> </w:t>
      </w:r>
      <w:r w:rsidRPr="00C95DFE">
        <w:rPr>
          <w:b/>
        </w:rPr>
        <w:t>359</w:t>
      </w:r>
      <w:r w:rsidR="00E054F6" w:rsidRPr="00C95DFE">
        <w:rPr>
          <w:b/>
        </w:rPr>
        <w:t>-</w:t>
      </w:r>
      <w:r w:rsidRPr="00C95DFE">
        <w:rPr>
          <w:b/>
        </w:rPr>
        <w:t>82</w:t>
      </w:r>
      <w:r w:rsidR="00E054F6" w:rsidRPr="00C95DFE">
        <w:rPr>
          <w:b/>
        </w:rPr>
        <w:t>-</w:t>
      </w:r>
      <w:r w:rsidRPr="00C95DFE">
        <w:rPr>
          <w:b/>
        </w:rPr>
        <w:t>53</w:t>
      </w:r>
      <w:r w:rsidR="000A14D7">
        <w:rPr>
          <w:b/>
        </w:rPr>
        <w:t xml:space="preserve"> </w:t>
      </w:r>
      <w:r w:rsidR="000A14D7" w:rsidRPr="000A14D7">
        <w:rPr>
          <w:b/>
          <w:szCs w:val="28"/>
        </w:rPr>
        <w:t>(</w:t>
      </w:r>
      <w:r w:rsidR="000A14D7" w:rsidRPr="000A14D7">
        <w:rPr>
          <w:b/>
          <w:szCs w:val="28"/>
          <w:lang w:val="en-US"/>
        </w:rPr>
        <w:t>Viber</w:t>
      </w:r>
      <w:r w:rsidR="000A14D7" w:rsidRPr="000A14D7">
        <w:rPr>
          <w:b/>
          <w:szCs w:val="28"/>
        </w:rPr>
        <w:t>)</w:t>
      </w:r>
    </w:p>
    <w:p w:rsidR="00767870" w:rsidRPr="005E3ED3" w:rsidRDefault="00767870" w:rsidP="00767870">
      <w:pPr>
        <w:suppressAutoHyphens/>
        <w:jc w:val="both"/>
      </w:pPr>
      <w:r w:rsidRPr="005E3ED3">
        <w:rPr>
          <w:lang w:val="de-DE"/>
        </w:rPr>
        <w:t xml:space="preserve">E-mail: </w:t>
      </w:r>
      <w:hyperlink r:id="rId8" w:history="1">
        <w:r w:rsidRPr="005E3ED3">
          <w:rPr>
            <w:rStyle w:val="a4"/>
            <w:lang w:val="de-DE"/>
          </w:rPr>
          <w:t>snovgmu@yandex.ru</w:t>
        </w:r>
      </w:hyperlink>
    </w:p>
    <w:p w:rsidR="00767870" w:rsidRDefault="00767870" w:rsidP="00767870">
      <w:pPr>
        <w:suppressAutoHyphens/>
        <w:jc w:val="both"/>
      </w:pPr>
      <w:r>
        <w:t>Сове</w:t>
      </w:r>
      <w:r w:rsidRPr="005E3ED3">
        <w:t xml:space="preserve">т СНО, Витебский государственный медицинский университет, </w:t>
      </w:r>
      <w:r w:rsidR="00466E9E">
        <w:t xml:space="preserve">пр-т Фрунзе, 27; </w:t>
      </w:r>
      <w:smartTag w:uri="urn:schemas-microsoft-com:office:smarttags" w:element="metricconverter">
        <w:smartTagPr>
          <w:attr w:name="ProductID" w:val="210023, г"/>
        </w:smartTagPr>
        <w:r w:rsidR="00466E9E">
          <w:t>210</w:t>
        </w:r>
        <w:r w:rsidR="00466E9E" w:rsidRPr="00466E9E">
          <w:t>023</w:t>
        </w:r>
        <w:r w:rsidRPr="005E3ED3">
          <w:t>, г</w:t>
        </w:r>
      </w:smartTag>
      <w:r w:rsidRPr="005E3ED3">
        <w:t>. Витебск, Республика Беларусь</w:t>
      </w:r>
    </w:p>
    <w:p w:rsidR="00004F83" w:rsidRDefault="00004F83" w:rsidP="00767870">
      <w:pPr>
        <w:rPr>
          <w:color w:val="000000"/>
        </w:rPr>
      </w:pPr>
    </w:p>
    <w:p w:rsidR="00125107" w:rsidRDefault="00004F83" w:rsidP="00F53E11">
      <w:pPr>
        <w:rPr>
          <w:rStyle w:val="a8"/>
          <w:rFonts w:ascii="Tahoma" w:hAnsi="Tahoma" w:cs="Tahoma"/>
          <w:color w:val="000080"/>
          <w:sz w:val="22"/>
          <w:szCs w:val="22"/>
          <w:u w:val="single"/>
        </w:rPr>
      </w:pPr>
      <w:r>
        <w:rPr>
          <w:color w:val="000000"/>
        </w:rPr>
        <w:t>С уважением Совет СНО ВГМУ</w:t>
      </w:r>
    </w:p>
    <w:sectPr w:rsidR="00125107" w:rsidSect="00765FB9">
      <w:headerReference w:type="even" r:id="rId9"/>
      <w:headerReference w:type="default" r:id="rId10"/>
      <w:footerReference w:type="even" r:id="rId11"/>
      <w:footerReference w:type="default" r:id="rId12"/>
      <w:pgSz w:w="8420" w:h="11907" w:code="9"/>
      <w:pgMar w:top="567" w:right="567" w:bottom="567" w:left="567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5CC" w:rsidRDefault="00B435CC">
      <w:r>
        <w:separator/>
      </w:r>
    </w:p>
  </w:endnote>
  <w:endnote w:type="continuationSeparator" w:id="0">
    <w:p w:rsidR="00B435CC" w:rsidRDefault="00B4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4A2" w:rsidRDefault="000E64A2">
    <w:pPr>
      <w:pStyle w:val="a6"/>
      <w:framePr w:wrap="around" w:vAnchor="text" w:hAnchor="margin" w:xAlign="center" w:y="1"/>
      <w:rPr>
        <w:rStyle w:val="a7"/>
        <w:rFonts w:ascii="Tahoma" w:hAnsi="Tahoma" w:cs="Tahoma"/>
        <w:sz w:val="20"/>
        <w:szCs w:val="20"/>
      </w:rPr>
    </w:pPr>
    <w:r>
      <w:rPr>
        <w:rStyle w:val="a7"/>
        <w:rFonts w:ascii="Tahoma" w:hAnsi="Tahoma" w:cs="Tahoma"/>
        <w:sz w:val="20"/>
        <w:szCs w:val="20"/>
      </w:rPr>
      <w:fldChar w:fldCharType="begin"/>
    </w:r>
    <w:r>
      <w:rPr>
        <w:rStyle w:val="a7"/>
        <w:rFonts w:ascii="Tahoma" w:hAnsi="Tahoma" w:cs="Tahoma"/>
        <w:sz w:val="20"/>
        <w:szCs w:val="20"/>
      </w:rPr>
      <w:instrText xml:space="preserve">PAGE  </w:instrText>
    </w:r>
    <w:r>
      <w:rPr>
        <w:rStyle w:val="a7"/>
        <w:rFonts w:ascii="Tahoma" w:hAnsi="Tahoma" w:cs="Tahoma"/>
        <w:sz w:val="20"/>
        <w:szCs w:val="20"/>
      </w:rPr>
      <w:fldChar w:fldCharType="separate"/>
    </w:r>
    <w:r w:rsidR="00046D0A">
      <w:rPr>
        <w:rStyle w:val="a7"/>
        <w:rFonts w:ascii="Tahoma" w:hAnsi="Tahoma" w:cs="Tahoma"/>
        <w:noProof/>
        <w:sz w:val="20"/>
        <w:szCs w:val="20"/>
      </w:rPr>
      <w:t>4</w:t>
    </w:r>
    <w:r>
      <w:rPr>
        <w:rStyle w:val="a7"/>
        <w:rFonts w:ascii="Tahoma" w:hAnsi="Tahoma" w:cs="Tahoma"/>
        <w:sz w:val="20"/>
        <w:szCs w:val="20"/>
      </w:rPr>
      <w:fldChar w:fldCharType="end"/>
    </w:r>
  </w:p>
  <w:p w:rsidR="000E64A2" w:rsidRDefault="000E64A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4A2" w:rsidRDefault="000E64A2">
    <w:pPr>
      <w:pStyle w:val="a6"/>
      <w:framePr w:wrap="around" w:vAnchor="text" w:hAnchor="margin" w:xAlign="center" w:y="1"/>
      <w:rPr>
        <w:rStyle w:val="a7"/>
        <w:rFonts w:ascii="Tahoma" w:hAnsi="Tahoma" w:cs="Tahoma"/>
        <w:sz w:val="20"/>
        <w:szCs w:val="20"/>
      </w:rPr>
    </w:pPr>
    <w:r>
      <w:rPr>
        <w:rStyle w:val="a7"/>
        <w:rFonts w:ascii="Tahoma" w:hAnsi="Tahoma" w:cs="Tahoma"/>
        <w:sz w:val="20"/>
        <w:szCs w:val="20"/>
      </w:rPr>
      <w:fldChar w:fldCharType="begin"/>
    </w:r>
    <w:r>
      <w:rPr>
        <w:rStyle w:val="a7"/>
        <w:rFonts w:ascii="Tahoma" w:hAnsi="Tahoma" w:cs="Tahoma"/>
        <w:sz w:val="20"/>
        <w:szCs w:val="20"/>
      </w:rPr>
      <w:instrText xml:space="preserve">PAGE  </w:instrText>
    </w:r>
    <w:r>
      <w:rPr>
        <w:rStyle w:val="a7"/>
        <w:rFonts w:ascii="Tahoma" w:hAnsi="Tahoma" w:cs="Tahoma"/>
        <w:sz w:val="20"/>
        <w:szCs w:val="20"/>
      </w:rPr>
      <w:fldChar w:fldCharType="separate"/>
    </w:r>
    <w:r w:rsidR="00046D0A">
      <w:rPr>
        <w:rStyle w:val="a7"/>
        <w:rFonts w:ascii="Tahoma" w:hAnsi="Tahoma" w:cs="Tahoma"/>
        <w:noProof/>
        <w:sz w:val="20"/>
        <w:szCs w:val="20"/>
      </w:rPr>
      <w:t>3</w:t>
    </w:r>
    <w:r>
      <w:rPr>
        <w:rStyle w:val="a7"/>
        <w:rFonts w:ascii="Tahoma" w:hAnsi="Tahoma" w:cs="Tahoma"/>
        <w:sz w:val="20"/>
        <w:szCs w:val="20"/>
      </w:rPr>
      <w:fldChar w:fldCharType="end"/>
    </w:r>
  </w:p>
  <w:p w:rsidR="000E64A2" w:rsidRDefault="000E64A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5CC" w:rsidRDefault="00B435CC">
      <w:r>
        <w:separator/>
      </w:r>
    </w:p>
  </w:footnote>
  <w:footnote w:type="continuationSeparator" w:id="0">
    <w:p w:rsidR="00B435CC" w:rsidRDefault="00B435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4A2" w:rsidRPr="001947AF" w:rsidRDefault="00046D0A">
    <w:pPr>
      <w:pStyle w:val="a5"/>
      <w:jc w:val="center"/>
      <w:rPr>
        <w:rFonts w:ascii="Arial" w:hAnsi="Arial" w:cs="Tahoma"/>
        <w:b/>
        <w:color w:val="CC0000"/>
        <w:sz w:val="20"/>
        <w:szCs w:val="20"/>
      </w:rPr>
    </w:pPr>
    <w:r w:rsidRPr="001947AF">
      <w:rPr>
        <w:rFonts w:ascii="Arial" w:hAnsi="Arial" w:cs="Tahoma"/>
        <w:b/>
        <w:noProof/>
        <w:color w:val="CC0000"/>
        <w:sz w:val="20"/>
        <w:szCs w:val="20"/>
        <w:lang w:val="be-BY" w:eastAsia="be-BY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-720090</wp:posOffset>
              </wp:positionH>
              <wp:positionV relativeFrom="paragraph">
                <wp:posOffset>357505</wp:posOffset>
              </wp:positionV>
              <wp:extent cx="5840730" cy="2540"/>
              <wp:effectExtent l="20955" t="20955" r="24765" b="24130"/>
              <wp:wrapNone/>
              <wp:docPr id="6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40730" cy="254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BC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736ACB" id="Line 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7pt,28.15pt" to="403.2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" strokecolor="#bc0000" strokeweight="3pt"/>
          </w:pict>
        </mc:Fallback>
      </mc:AlternateContent>
    </w:r>
    <w:r w:rsidRPr="001947AF">
      <w:rPr>
        <w:rFonts w:ascii="Arial" w:hAnsi="Arial" w:cs="Tahoma"/>
        <w:b/>
        <w:noProof/>
        <w:color w:val="CC0000"/>
        <w:sz w:val="20"/>
        <w:szCs w:val="20"/>
        <w:lang w:val="be-BY" w:eastAsia="be-BY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-713105</wp:posOffset>
              </wp:positionH>
              <wp:positionV relativeFrom="paragraph">
                <wp:posOffset>-349250</wp:posOffset>
              </wp:positionV>
              <wp:extent cx="5833745" cy="720090"/>
              <wp:effectExtent l="0" t="0" r="0" b="381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33745" cy="720090"/>
                      </a:xfrm>
                      <a:prstGeom prst="rect">
                        <a:avLst/>
                      </a:prstGeom>
                      <a:solidFill>
                        <a:srgbClr val="FF99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9A004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80B31A" id="Rectangle 5" o:spid="_x0000_s1026" style="position:absolute;margin-left:-56.15pt;margin-top:-27.5pt;width:459.35pt;height:56.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" fillcolor="#f90" stroked="f" strokecolor="#9a004d" strokeweight="2pt"/>
          </w:pict>
        </mc:Fallback>
      </mc:AlternateContent>
    </w:r>
    <w:r w:rsidR="00CE1476">
      <w:rPr>
        <w:rFonts w:ascii="Arial" w:hAnsi="Arial" w:cs="Tahoma"/>
        <w:b/>
        <w:color w:val="CC0000"/>
        <w:sz w:val="20"/>
        <w:szCs w:val="20"/>
      </w:rPr>
      <w:t>Х</w:t>
    </w:r>
    <w:r w:rsidR="00C51E50">
      <w:rPr>
        <w:rFonts w:ascii="Arial" w:hAnsi="Arial" w:cs="Tahoma"/>
        <w:b/>
        <w:color w:val="CC0000"/>
        <w:sz w:val="20"/>
        <w:szCs w:val="20"/>
        <w:lang w:val="en-US"/>
      </w:rPr>
      <w:t>V</w:t>
    </w:r>
    <w:r w:rsidR="00BB1799">
      <w:rPr>
        <w:rFonts w:ascii="Arial" w:hAnsi="Arial" w:cs="Tahoma"/>
        <w:b/>
        <w:color w:val="CC0000"/>
        <w:sz w:val="20"/>
        <w:szCs w:val="20"/>
        <w:lang w:val="en-US"/>
      </w:rPr>
      <w:t>I</w:t>
    </w:r>
    <w:r w:rsidR="00CC3CF0">
      <w:rPr>
        <w:rFonts w:ascii="Arial" w:hAnsi="Arial" w:cs="Tahoma"/>
        <w:b/>
        <w:color w:val="CC0000"/>
        <w:sz w:val="20"/>
        <w:szCs w:val="20"/>
        <w:lang w:val="en-US"/>
      </w:rPr>
      <w:t>I</w:t>
    </w:r>
    <w:r w:rsidR="00CE1476">
      <w:rPr>
        <w:rFonts w:ascii="Arial" w:hAnsi="Arial" w:cs="Tahoma"/>
        <w:b/>
        <w:color w:val="CC0000"/>
        <w:sz w:val="20"/>
        <w:szCs w:val="20"/>
      </w:rPr>
      <w:t xml:space="preserve"> международная</w:t>
    </w:r>
    <w:r w:rsidR="001F0960" w:rsidRPr="001947AF">
      <w:rPr>
        <w:rFonts w:ascii="Arial" w:hAnsi="Arial" w:cs="Tahoma"/>
        <w:b/>
        <w:color w:val="CC0000"/>
        <w:sz w:val="20"/>
        <w:szCs w:val="20"/>
      </w:rPr>
      <w:t xml:space="preserve"> конференция</w:t>
    </w:r>
  </w:p>
  <w:p w:rsidR="001F0960" w:rsidRPr="001947AF" w:rsidRDefault="00CE1476">
    <w:pPr>
      <w:pStyle w:val="a5"/>
      <w:jc w:val="center"/>
      <w:rPr>
        <w:rFonts w:ascii="Arial" w:hAnsi="Arial"/>
        <w:color w:val="CC0000"/>
      </w:rPr>
    </w:pPr>
    <w:r>
      <w:rPr>
        <w:rFonts w:ascii="Arial" w:hAnsi="Arial" w:cs="Tahoma"/>
        <w:b/>
        <w:color w:val="CC0000"/>
        <w:sz w:val="20"/>
        <w:szCs w:val="20"/>
      </w:rPr>
      <w:t xml:space="preserve">«Студенческая медицинская наука </w:t>
    </w:r>
    <w:r>
      <w:rPr>
        <w:rFonts w:ascii="Arial" w:hAnsi="Arial" w:cs="Tahoma"/>
        <w:b/>
        <w:color w:val="CC0000"/>
        <w:sz w:val="20"/>
        <w:szCs w:val="20"/>
        <w:lang w:val="en-US"/>
      </w:rPr>
      <w:t>XXI</w:t>
    </w:r>
    <w:r w:rsidRPr="00CE1476">
      <w:rPr>
        <w:rFonts w:ascii="Arial" w:hAnsi="Arial" w:cs="Tahoma"/>
        <w:b/>
        <w:color w:val="CC0000"/>
        <w:sz w:val="20"/>
        <w:szCs w:val="20"/>
      </w:rPr>
      <w:t xml:space="preserve"> </w:t>
    </w:r>
    <w:r>
      <w:rPr>
        <w:rFonts w:ascii="Arial" w:hAnsi="Arial" w:cs="Tahoma"/>
        <w:b/>
        <w:color w:val="CC0000"/>
        <w:sz w:val="20"/>
        <w:szCs w:val="20"/>
      </w:rPr>
      <w:t>века</w:t>
    </w:r>
    <w:r w:rsidR="001F0960" w:rsidRPr="001947AF">
      <w:rPr>
        <w:rFonts w:ascii="Arial" w:hAnsi="Arial" w:cs="Tahoma"/>
        <w:b/>
        <w:color w:val="CC0000"/>
        <w:sz w:val="20"/>
        <w:szCs w:val="20"/>
      </w:rPr>
      <w:t>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4A2" w:rsidRPr="00D54387" w:rsidRDefault="00046D0A">
    <w:pPr>
      <w:pStyle w:val="a5"/>
      <w:jc w:val="center"/>
      <w:rPr>
        <w:rFonts w:ascii="Arial" w:hAnsi="Arial" w:cs="Tahoma"/>
        <w:b/>
        <w:color w:val="CC0000"/>
        <w:sz w:val="20"/>
        <w:szCs w:val="20"/>
      </w:rPr>
    </w:pPr>
    <w:r w:rsidRPr="00D54387">
      <w:rPr>
        <w:rFonts w:ascii="Arial" w:hAnsi="Arial" w:cs="Tahoma"/>
        <w:b/>
        <w:noProof/>
        <w:color w:val="CC0000"/>
        <w:sz w:val="20"/>
        <w:szCs w:val="20"/>
        <w:lang w:val="be-BY" w:eastAsia="be-BY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-764540</wp:posOffset>
              </wp:positionH>
              <wp:positionV relativeFrom="paragraph">
                <wp:posOffset>357505</wp:posOffset>
              </wp:positionV>
              <wp:extent cx="5849620" cy="17780"/>
              <wp:effectExtent l="24130" t="20955" r="22225" b="27940"/>
              <wp:wrapNone/>
              <wp:docPr id="4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49620" cy="1778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BC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7577AC" id="Line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0.2pt,28.15pt" to="400.4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" strokecolor="#bc0000" strokeweight="3pt"/>
          </w:pict>
        </mc:Fallback>
      </mc:AlternateContent>
    </w:r>
    <w:r w:rsidRPr="00D54387">
      <w:rPr>
        <w:rFonts w:ascii="Arial" w:hAnsi="Arial" w:cs="Tahoma"/>
        <w:b/>
        <w:noProof/>
        <w:color w:val="CC0000"/>
        <w:sz w:val="20"/>
        <w:szCs w:val="20"/>
        <w:lang w:val="be-BY" w:eastAsia="be-BY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-713105</wp:posOffset>
              </wp:positionH>
              <wp:positionV relativeFrom="paragraph">
                <wp:posOffset>-211455</wp:posOffset>
              </wp:positionV>
              <wp:extent cx="5833745" cy="568960"/>
              <wp:effectExtent l="0" t="4445" r="0" b="0"/>
              <wp:wrapNone/>
              <wp:docPr id="3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33745" cy="568960"/>
                      </a:xfrm>
                      <a:prstGeom prst="rect">
                        <a:avLst/>
                      </a:prstGeom>
                      <a:solidFill>
                        <a:srgbClr val="FF99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9A004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70D19" id="Rectangle 10" o:spid="_x0000_s1026" style="position:absolute;margin-left:-56.15pt;margin-top:-16.65pt;width:459.35pt;height:44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" fillcolor="#f90" stroked="f" strokecolor="#9a004d" strokeweight="2pt"/>
          </w:pict>
        </mc:Fallback>
      </mc:AlternateContent>
    </w:r>
    <w:r w:rsidRPr="00D54387">
      <w:rPr>
        <w:rFonts w:ascii="Arial" w:hAnsi="Arial" w:cs="Tahoma"/>
        <w:b/>
        <w:noProof/>
        <w:color w:val="CC0000"/>
        <w:sz w:val="20"/>
        <w:szCs w:val="20"/>
        <w:lang w:val="be-BY" w:eastAsia="be-BY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column">
                <wp:posOffset>-705485</wp:posOffset>
              </wp:positionH>
              <wp:positionV relativeFrom="paragraph">
                <wp:posOffset>-349250</wp:posOffset>
              </wp:positionV>
              <wp:extent cx="5328285" cy="720090"/>
              <wp:effectExtent l="6985" t="0" r="8255" b="381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28285" cy="720090"/>
                      </a:xfrm>
                      <a:prstGeom prst="rect">
                        <a:avLst/>
                      </a:prstGeom>
                      <a:solidFill>
                        <a:srgbClr val="666699">
                          <a:alpha val="22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9A004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7A25DA" id="Rectangle 3" o:spid="_x0000_s1026" style="position:absolute;margin-left:-55.55pt;margin-top:-27.5pt;width:419.55pt;height:56.7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" fillcolor="#669" stroked="f" strokecolor="#9a004d" strokeweight="2pt">
              <v:fill opacity="14392f"/>
            </v:rect>
          </w:pict>
        </mc:Fallback>
      </mc:AlternateContent>
    </w:r>
    <w:r w:rsidRPr="00D54387">
      <w:rPr>
        <w:rFonts w:ascii="Arial" w:hAnsi="Arial" w:cs="Tahoma"/>
        <w:b/>
        <w:noProof/>
        <w:color w:val="CC0000"/>
        <w:sz w:val="20"/>
        <w:szCs w:val="20"/>
        <w:lang w:val="be-BY" w:eastAsia="be-BY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-720090</wp:posOffset>
              </wp:positionH>
              <wp:positionV relativeFrom="paragraph">
                <wp:posOffset>360045</wp:posOffset>
              </wp:positionV>
              <wp:extent cx="5334000" cy="0"/>
              <wp:effectExtent l="20955" t="23495" r="26670" b="2413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34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9A004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9AA39B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7pt,28.35pt" to="363.3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" strokecolor="#9a004d" strokeweight="3pt"/>
          </w:pict>
        </mc:Fallback>
      </mc:AlternateContent>
    </w:r>
    <w:r w:rsidR="00CC3CF0" w:rsidRPr="00CC3CF0">
      <w:rPr>
        <w:rFonts w:ascii="Arial" w:hAnsi="Arial" w:cs="Tahoma"/>
        <w:b/>
        <w:noProof/>
        <w:color w:val="CC0000"/>
        <w:sz w:val="20"/>
        <w:szCs w:val="20"/>
      </w:rPr>
      <w:t>15</w:t>
    </w:r>
    <w:r w:rsidR="00991B92" w:rsidRPr="00991B92">
      <w:rPr>
        <w:rFonts w:ascii="Arial" w:hAnsi="Arial" w:cs="Tahoma"/>
        <w:b/>
        <w:noProof/>
        <w:color w:val="CC0000"/>
        <w:sz w:val="20"/>
        <w:szCs w:val="20"/>
      </w:rPr>
      <w:t xml:space="preserve"> </w:t>
    </w:r>
    <w:r w:rsidR="00466E9E">
      <w:rPr>
        <w:rFonts w:ascii="Arial" w:hAnsi="Arial" w:cs="Tahoma"/>
        <w:b/>
        <w:noProof/>
        <w:color w:val="CC0000"/>
        <w:sz w:val="20"/>
        <w:szCs w:val="20"/>
      </w:rPr>
      <w:t>-</w:t>
    </w:r>
    <w:r w:rsidR="00C51E50">
      <w:rPr>
        <w:rFonts w:ascii="Arial" w:hAnsi="Arial" w:cs="Tahoma"/>
        <w:b/>
        <w:noProof/>
        <w:color w:val="CC0000"/>
        <w:sz w:val="20"/>
        <w:szCs w:val="20"/>
      </w:rPr>
      <w:t xml:space="preserve"> </w:t>
    </w:r>
    <w:r w:rsidR="00CC3CF0" w:rsidRPr="00CC3CF0">
      <w:rPr>
        <w:rFonts w:ascii="Arial" w:hAnsi="Arial" w:cs="Tahoma"/>
        <w:b/>
        <w:noProof/>
        <w:color w:val="CC0000"/>
        <w:sz w:val="20"/>
        <w:szCs w:val="20"/>
      </w:rPr>
      <w:t>16</w:t>
    </w:r>
    <w:r w:rsidR="003F5673">
      <w:rPr>
        <w:rFonts w:ascii="Arial" w:hAnsi="Arial" w:cs="Tahoma"/>
        <w:b/>
        <w:noProof/>
        <w:color w:val="CC0000"/>
        <w:sz w:val="20"/>
        <w:szCs w:val="20"/>
      </w:rPr>
      <w:t xml:space="preserve"> </w:t>
    </w:r>
    <w:r w:rsidR="006E653F">
      <w:rPr>
        <w:rFonts w:ascii="Arial" w:hAnsi="Arial" w:cs="Tahoma"/>
        <w:b/>
        <w:noProof/>
        <w:color w:val="CC0000"/>
        <w:sz w:val="20"/>
        <w:szCs w:val="20"/>
      </w:rPr>
      <w:t>ноября</w:t>
    </w:r>
    <w:r w:rsidR="00113D94">
      <w:rPr>
        <w:rFonts w:ascii="Arial" w:hAnsi="Arial" w:cs="Tahoma"/>
        <w:b/>
        <w:color w:val="CC0000"/>
        <w:sz w:val="20"/>
        <w:szCs w:val="20"/>
      </w:rPr>
      <w:t xml:space="preserve"> 20</w:t>
    </w:r>
    <w:r w:rsidR="00BB2977">
      <w:rPr>
        <w:rFonts w:ascii="Arial" w:hAnsi="Arial" w:cs="Tahoma"/>
        <w:b/>
        <w:color w:val="CC0000"/>
        <w:sz w:val="20"/>
        <w:szCs w:val="20"/>
      </w:rPr>
      <w:t>1</w:t>
    </w:r>
    <w:r w:rsidR="00CC3CF0" w:rsidRPr="00CC3CF0">
      <w:rPr>
        <w:rFonts w:ascii="Arial" w:hAnsi="Arial" w:cs="Tahoma"/>
        <w:b/>
        <w:color w:val="CC0000"/>
        <w:sz w:val="20"/>
        <w:szCs w:val="20"/>
      </w:rPr>
      <w:t>7</w:t>
    </w:r>
    <w:r w:rsidR="006E653F">
      <w:rPr>
        <w:rFonts w:ascii="Arial" w:hAnsi="Arial" w:cs="Tahoma"/>
        <w:b/>
        <w:color w:val="CC0000"/>
        <w:sz w:val="20"/>
        <w:szCs w:val="20"/>
      </w:rPr>
      <w:t xml:space="preserve"> </w:t>
    </w:r>
    <w:r w:rsidR="00D062D5" w:rsidRPr="00D54387">
      <w:rPr>
        <w:rFonts w:ascii="Arial" w:hAnsi="Arial" w:cs="Tahoma"/>
        <w:b/>
        <w:color w:val="CC0000"/>
        <w:sz w:val="20"/>
        <w:szCs w:val="20"/>
      </w:rPr>
      <w:t>года</w:t>
    </w:r>
    <w:r w:rsidR="000E64A2" w:rsidRPr="00D54387">
      <w:rPr>
        <w:rFonts w:ascii="Arial" w:hAnsi="Arial" w:cs="Tahoma"/>
        <w:b/>
        <w:color w:val="CC0000"/>
        <w:sz w:val="20"/>
        <w:szCs w:val="20"/>
      </w:rPr>
      <w:br/>
      <w:t>Витебский государственный медицинский университет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F2512"/>
    <w:multiLevelType w:val="hybridMultilevel"/>
    <w:tmpl w:val="B8483BA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B26B99"/>
    <w:multiLevelType w:val="multilevel"/>
    <w:tmpl w:val="B00C6F7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2">
    <w:nsid w:val="09466153"/>
    <w:multiLevelType w:val="hybridMultilevel"/>
    <w:tmpl w:val="D264D0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6D777E"/>
    <w:multiLevelType w:val="hybridMultilevel"/>
    <w:tmpl w:val="E522CF22"/>
    <w:lvl w:ilvl="0" w:tplc="84B827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3A50CD"/>
    <w:multiLevelType w:val="hybridMultilevel"/>
    <w:tmpl w:val="22A681AE"/>
    <w:lvl w:ilvl="0" w:tplc="6652CB8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859357C"/>
    <w:multiLevelType w:val="hybridMultilevel"/>
    <w:tmpl w:val="80C4774C"/>
    <w:lvl w:ilvl="0" w:tplc="6652CB8A">
      <w:start w:val="1"/>
      <w:numFmt w:val="decimal"/>
      <w:lvlText w:val="%1)"/>
      <w:lvlJc w:val="left"/>
      <w:pPr>
        <w:tabs>
          <w:tab w:val="num" w:pos="724"/>
        </w:tabs>
        <w:ind w:left="724" w:hanging="360"/>
      </w:pPr>
      <w:rPr>
        <w:rFonts w:hint="default"/>
      </w:rPr>
    </w:lvl>
    <w:lvl w:ilvl="1" w:tplc="14BE2414">
      <w:start w:val="1"/>
      <w:numFmt w:val="decimal"/>
      <w:lvlText w:val="%2."/>
      <w:lvlJc w:val="left"/>
      <w:pPr>
        <w:tabs>
          <w:tab w:val="num" w:pos="1444"/>
        </w:tabs>
        <w:ind w:left="14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4"/>
        </w:tabs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4"/>
        </w:tabs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4"/>
        </w:tabs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4"/>
        </w:tabs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4"/>
        </w:tabs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4"/>
        </w:tabs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4"/>
        </w:tabs>
        <w:ind w:left="6484" w:hanging="180"/>
      </w:pPr>
    </w:lvl>
  </w:abstractNum>
  <w:abstractNum w:abstractNumId="6">
    <w:nsid w:val="215620ED"/>
    <w:multiLevelType w:val="multilevel"/>
    <w:tmpl w:val="BA7C9B6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7">
    <w:nsid w:val="21BE2F1E"/>
    <w:multiLevelType w:val="hybridMultilevel"/>
    <w:tmpl w:val="9B7EDA80"/>
    <w:lvl w:ilvl="0" w:tplc="D39C8E3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AC5436"/>
    <w:multiLevelType w:val="hybridMultilevel"/>
    <w:tmpl w:val="AB50BA3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2BC3BE8"/>
    <w:multiLevelType w:val="hybridMultilevel"/>
    <w:tmpl w:val="D31C7684"/>
    <w:lvl w:ilvl="0" w:tplc="1422D742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990033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6D7B92"/>
    <w:multiLevelType w:val="hybridMultilevel"/>
    <w:tmpl w:val="DC74D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2D1DCE"/>
    <w:multiLevelType w:val="hybridMultilevel"/>
    <w:tmpl w:val="1EC2585C"/>
    <w:lvl w:ilvl="0" w:tplc="3AA2B9B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90033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3475B18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B0B647F"/>
    <w:multiLevelType w:val="hybridMultilevel"/>
    <w:tmpl w:val="6F6CEA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B91D09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46EC2056"/>
    <w:multiLevelType w:val="hybridMultilevel"/>
    <w:tmpl w:val="8AA8C99A"/>
    <w:lvl w:ilvl="0" w:tplc="3AA2B9B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90033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B303BC"/>
    <w:multiLevelType w:val="hybridMultilevel"/>
    <w:tmpl w:val="0B5AD0F8"/>
    <w:lvl w:ilvl="0" w:tplc="3AA2B9B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990033"/>
      </w:rPr>
    </w:lvl>
    <w:lvl w:ilvl="1" w:tplc="04190003">
      <w:start w:val="1"/>
      <w:numFmt w:val="bullet"/>
      <w:lvlText w:val="o"/>
      <w:lvlJc w:val="left"/>
      <w:pPr>
        <w:tabs>
          <w:tab w:val="num" w:pos="1272"/>
        </w:tabs>
        <w:ind w:left="12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92"/>
        </w:tabs>
        <w:ind w:left="19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12"/>
        </w:tabs>
        <w:ind w:left="27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32"/>
        </w:tabs>
        <w:ind w:left="34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52"/>
        </w:tabs>
        <w:ind w:left="41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72"/>
        </w:tabs>
        <w:ind w:left="48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92"/>
        </w:tabs>
        <w:ind w:left="55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12"/>
        </w:tabs>
        <w:ind w:left="6312" w:hanging="360"/>
      </w:pPr>
      <w:rPr>
        <w:rFonts w:ascii="Wingdings" w:hAnsi="Wingdings" w:hint="default"/>
      </w:rPr>
    </w:lvl>
  </w:abstractNum>
  <w:abstractNum w:abstractNumId="17">
    <w:nsid w:val="4B315EAD"/>
    <w:multiLevelType w:val="hybridMultilevel"/>
    <w:tmpl w:val="B00C6F7C"/>
    <w:lvl w:ilvl="0" w:tplc="635C420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8">
    <w:nsid w:val="4F93738D"/>
    <w:multiLevelType w:val="hybridMultilevel"/>
    <w:tmpl w:val="5B680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031197"/>
    <w:multiLevelType w:val="hybridMultilevel"/>
    <w:tmpl w:val="160ABA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A543227"/>
    <w:multiLevelType w:val="multilevel"/>
    <w:tmpl w:val="D31C7684"/>
    <w:lvl w:ilvl="0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990033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4C3ADD"/>
    <w:multiLevelType w:val="hybridMultilevel"/>
    <w:tmpl w:val="F7C02B98"/>
    <w:lvl w:ilvl="0" w:tplc="84B827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12"/>
  </w:num>
  <w:num w:numId="4">
    <w:abstractNumId w:val="0"/>
  </w:num>
  <w:num w:numId="5">
    <w:abstractNumId w:val="14"/>
  </w:num>
  <w:num w:numId="6">
    <w:abstractNumId w:val="9"/>
  </w:num>
  <w:num w:numId="7">
    <w:abstractNumId w:val="20"/>
  </w:num>
  <w:num w:numId="8">
    <w:abstractNumId w:val="16"/>
  </w:num>
  <w:num w:numId="9">
    <w:abstractNumId w:val="5"/>
  </w:num>
  <w:num w:numId="10">
    <w:abstractNumId w:val="19"/>
  </w:num>
  <w:num w:numId="11">
    <w:abstractNumId w:val="11"/>
  </w:num>
  <w:num w:numId="12">
    <w:abstractNumId w:val="4"/>
  </w:num>
  <w:num w:numId="13">
    <w:abstractNumId w:val="17"/>
  </w:num>
  <w:num w:numId="14">
    <w:abstractNumId w:val="6"/>
  </w:num>
  <w:num w:numId="15">
    <w:abstractNumId w:val="1"/>
  </w:num>
  <w:num w:numId="16">
    <w:abstractNumId w:val="7"/>
  </w:num>
  <w:num w:numId="17">
    <w:abstractNumId w:val="15"/>
  </w:num>
  <w:num w:numId="18">
    <w:abstractNumId w:val="8"/>
  </w:num>
  <w:num w:numId="19">
    <w:abstractNumId w:val="13"/>
  </w:num>
  <w:num w:numId="20">
    <w:abstractNumId w:val="10"/>
  </w:num>
  <w:num w:numId="21">
    <w:abstractNumId w:val="2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evenAndOddHeaders/>
  <w:drawingGridHorizontalSpacing w:val="28"/>
  <w:drawingGridVerticalSpacing w:val="28"/>
  <w:characterSpacingControl w:val="doNotCompress"/>
  <w:hdrShapeDefaults>
    <o:shapedefaults v:ext="edit" spidmax="2049" fillcolor="#d61506" stroke="f">
      <v:fill color="#d61506" opacity="55706f" rotate="t"/>
      <v:stroke on="f"/>
      <o:colormru v:ext="edit" colors="#fb7b71,silver,#36f,#66f,#a9e2ef,#a7caf1,#99f,#c2cbf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5E8"/>
    <w:rsid w:val="00001C40"/>
    <w:rsid w:val="00004F83"/>
    <w:rsid w:val="00025A41"/>
    <w:rsid w:val="00043897"/>
    <w:rsid w:val="00046D0A"/>
    <w:rsid w:val="00071CEA"/>
    <w:rsid w:val="000838B6"/>
    <w:rsid w:val="0009240F"/>
    <w:rsid w:val="00092FF1"/>
    <w:rsid w:val="00095047"/>
    <w:rsid w:val="000A14D7"/>
    <w:rsid w:val="000C6F07"/>
    <w:rsid w:val="000D5C27"/>
    <w:rsid w:val="000E64A2"/>
    <w:rsid w:val="000F005F"/>
    <w:rsid w:val="00113D94"/>
    <w:rsid w:val="0012249E"/>
    <w:rsid w:val="00125107"/>
    <w:rsid w:val="001300AD"/>
    <w:rsid w:val="00136843"/>
    <w:rsid w:val="00145BEE"/>
    <w:rsid w:val="001548A6"/>
    <w:rsid w:val="001602CA"/>
    <w:rsid w:val="001622AC"/>
    <w:rsid w:val="00170D86"/>
    <w:rsid w:val="001947AF"/>
    <w:rsid w:val="001A3B96"/>
    <w:rsid w:val="001C4632"/>
    <w:rsid w:val="001F0960"/>
    <w:rsid w:val="00201290"/>
    <w:rsid w:val="0020369F"/>
    <w:rsid w:val="002120EC"/>
    <w:rsid w:val="00214AD8"/>
    <w:rsid w:val="0022232E"/>
    <w:rsid w:val="00236763"/>
    <w:rsid w:val="00245D40"/>
    <w:rsid w:val="00263E11"/>
    <w:rsid w:val="0027090B"/>
    <w:rsid w:val="002936D7"/>
    <w:rsid w:val="002A4D5E"/>
    <w:rsid w:val="002B468B"/>
    <w:rsid w:val="002C3E9F"/>
    <w:rsid w:val="002C4425"/>
    <w:rsid w:val="002D3E5F"/>
    <w:rsid w:val="002D40EC"/>
    <w:rsid w:val="003123DE"/>
    <w:rsid w:val="003215B1"/>
    <w:rsid w:val="0033440D"/>
    <w:rsid w:val="00341442"/>
    <w:rsid w:val="00352ACA"/>
    <w:rsid w:val="0036564B"/>
    <w:rsid w:val="003A7288"/>
    <w:rsid w:val="003B44F5"/>
    <w:rsid w:val="003C0BBD"/>
    <w:rsid w:val="003F0F10"/>
    <w:rsid w:val="003F5673"/>
    <w:rsid w:val="00410F2D"/>
    <w:rsid w:val="00421E2E"/>
    <w:rsid w:val="0043789A"/>
    <w:rsid w:val="00453AF6"/>
    <w:rsid w:val="004612B5"/>
    <w:rsid w:val="00462EB3"/>
    <w:rsid w:val="00466E9E"/>
    <w:rsid w:val="00482689"/>
    <w:rsid w:val="004941FD"/>
    <w:rsid w:val="0049773A"/>
    <w:rsid w:val="004B3C8E"/>
    <w:rsid w:val="004C4968"/>
    <w:rsid w:val="004C7351"/>
    <w:rsid w:val="00522CD6"/>
    <w:rsid w:val="005321F1"/>
    <w:rsid w:val="005352CE"/>
    <w:rsid w:val="00543991"/>
    <w:rsid w:val="00553D1E"/>
    <w:rsid w:val="00553ED9"/>
    <w:rsid w:val="005A5905"/>
    <w:rsid w:val="005C6BCB"/>
    <w:rsid w:val="005C73B3"/>
    <w:rsid w:val="005C7E32"/>
    <w:rsid w:val="005E7672"/>
    <w:rsid w:val="006260FB"/>
    <w:rsid w:val="006658B0"/>
    <w:rsid w:val="006860C9"/>
    <w:rsid w:val="006967B3"/>
    <w:rsid w:val="006A0842"/>
    <w:rsid w:val="006A5477"/>
    <w:rsid w:val="006E653F"/>
    <w:rsid w:val="00701FB3"/>
    <w:rsid w:val="00707067"/>
    <w:rsid w:val="00765FB9"/>
    <w:rsid w:val="00767870"/>
    <w:rsid w:val="0079518E"/>
    <w:rsid w:val="007B644C"/>
    <w:rsid w:val="007B64D0"/>
    <w:rsid w:val="007E05E8"/>
    <w:rsid w:val="007E18C5"/>
    <w:rsid w:val="007E2DE9"/>
    <w:rsid w:val="008032AA"/>
    <w:rsid w:val="0082398D"/>
    <w:rsid w:val="00831F41"/>
    <w:rsid w:val="00852EC9"/>
    <w:rsid w:val="00852FBC"/>
    <w:rsid w:val="00863AA8"/>
    <w:rsid w:val="00876689"/>
    <w:rsid w:val="0089196B"/>
    <w:rsid w:val="008A334A"/>
    <w:rsid w:val="008B04C6"/>
    <w:rsid w:val="008B4A9C"/>
    <w:rsid w:val="008C0F0D"/>
    <w:rsid w:val="008D10DD"/>
    <w:rsid w:val="008F7FD0"/>
    <w:rsid w:val="009064F0"/>
    <w:rsid w:val="00923163"/>
    <w:rsid w:val="009256E9"/>
    <w:rsid w:val="009274A7"/>
    <w:rsid w:val="00980568"/>
    <w:rsid w:val="00991B92"/>
    <w:rsid w:val="009C51A7"/>
    <w:rsid w:val="00A04CA9"/>
    <w:rsid w:val="00A147D9"/>
    <w:rsid w:val="00A178C5"/>
    <w:rsid w:val="00A61305"/>
    <w:rsid w:val="00AA003D"/>
    <w:rsid w:val="00AA41F8"/>
    <w:rsid w:val="00AC1514"/>
    <w:rsid w:val="00AE4A68"/>
    <w:rsid w:val="00AE676C"/>
    <w:rsid w:val="00AF555A"/>
    <w:rsid w:val="00B3000C"/>
    <w:rsid w:val="00B42634"/>
    <w:rsid w:val="00B435CC"/>
    <w:rsid w:val="00B43769"/>
    <w:rsid w:val="00B576B0"/>
    <w:rsid w:val="00B67507"/>
    <w:rsid w:val="00B718BD"/>
    <w:rsid w:val="00BB1799"/>
    <w:rsid w:val="00BB2977"/>
    <w:rsid w:val="00C1477A"/>
    <w:rsid w:val="00C33513"/>
    <w:rsid w:val="00C471D7"/>
    <w:rsid w:val="00C51E50"/>
    <w:rsid w:val="00C52ED1"/>
    <w:rsid w:val="00C7330A"/>
    <w:rsid w:val="00C75AAA"/>
    <w:rsid w:val="00C8255D"/>
    <w:rsid w:val="00C9164F"/>
    <w:rsid w:val="00C95DFE"/>
    <w:rsid w:val="00C97E86"/>
    <w:rsid w:val="00CB6B3A"/>
    <w:rsid w:val="00CC3CF0"/>
    <w:rsid w:val="00CE1476"/>
    <w:rsid w:val="00CE49A7"/>
    <w:rsid w:val="00CF1569"/>
    <w:rsid w:val="00D062D5"/>
    <w:rsid w:val="00D22813"/>
    <w:rsid w:val="00D2698D"/>
    <w:rsid w:val="00D30CC7"/>
    <w:rsid w:val="00D503CF"/>
    <w:rsid w:val="00D518AB"/>
    <w:rsid w:val="00D54387"/>
    <w:rsid w:val="00D60E90"/>
    <w:rsid w:val="00D86201"/>
    <w:rsid w:val="00DC4621"/>
    <w:rsid w:val="00DD5080"/>
    <w:rsid w:val="00DD56EB"/>
    <w:rsid w:val="00DE44DE"/>
    <w:rsid w:val="00E054F6"/>
    <w:rsid w:val="00E0696B"/>
    <w:rsid w:val="00E079BB"/>
    <w:rsid w:val="00E11AD2"/>
    <w:rsid w:val="00E4559B"/>
    <w:rsid w:val="00E56F6B"/>
    <w:rsid w:val="00E57F89"/>
    <w:rsid w:val="00E60360"/>
    <w:rsid w:val="00E830A9"/>
    <w:rsid w:val="00EA2023"/>
    <w:rsid w:val="00ED017B"/>
    <w:rsid w:val="00EE74BF"/>
    <w:rsid w:val="00F11415"/>
    <w:rsid w:val="00F17F95"/>
    <w:rsid w:val="00F276A4"/>
    <w:rsid w:val="00F3355F"/>
    <w:rsid w:val="00F53E11"/>
    <w:rsid w:val="00F54B0A"/>
    <w:rsid w:val="00F6080B"/>
    <w:rsid w:val="00F6390D"/>
    <w:rsid w:val="00F75251"/>
    <w:rsid w:val="00F82352"/>
    <w:rsid w:val="00FA2284"/>
    <w:rsid w:val="00FB58CC"/>
    <w:rsid w:val="00FC44CE"/>
    <w:rsid w:val="00FD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fillcolor="#d61506" stroke="f">
      <v:fill color="#d61506" opacity="55706f" rotate="t"/>
      <v:stroke on="f"/>
      <o:colormru v:ext="edit" colors="#fb7b71,silver,#36f,#66f,#a9e2ef,#a7caf1,#99f,#c2cbfa"/>
    </o:shapedefaults>
    <o:shapelayout v:ext="edit">
      <o:idmap v:ext="edit" data="1"/>
    </o:shapelayout>
  </w:shapeDefaults>
  <w:decimalSymbol w:val=","/>
  <w:listSeparator w:val=";"/>
  <w15:chartTrackingRefBased/>
  <w15:docId w15:val="{F69E0CCB-2DF2-4BF8-8954-DA05C524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2D3E5F"/>
    <w:pPr>
      <w:ind w:left="180"/>
    </w:pPr>
    <w:rPr>
      <w:sz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character" w:styleId="a8">
    <w:name w:val="Strong"/>
    <w:qFormat/>
    <w:rPr>
      <w:b/>
      <w:bCs/>
    </w:rPr>
  </w:style>
  <w:style w:type="paragraph" w:customStyle="1" w:styleId="BodyTextIndent21">
    <w:name w:val="Body Text Indent 21"/>
    <w:basedOn w:val="a"/>
    <w:pPr>
      <w:spacing w:before="532"/>
      <w:ind w:left="94"/>
      <w:jc w:val="both"/>
    </w:pPr>
    <w:rPr>
      <w:sz w:val="28"/>
      <w:szCs w:val="20"/>
    </w:rPr>
  </w:style>
  <w:style w:type="paragraph" w:customStyle="1" w:styleId="a9">
    <w:name w:val="Тезисы"/>
    <w:basedOn w:val="a"/>
    <w:pPr>
      <w:ind w:firstLine="720"/>
      <w:jc w:val="both"/>
    </w:pPr>
  </w:style>
  <w:style w:type="character" w:customStyle="1" w:styleId="aa">
    <w:name w:val="Тезисы Знак"/>
    <w:rPr>
      <w:sz w:val="24"/>
      <w:szCs w:val="24"/>
      <w:lang w:val="ru-RU" w:eastAsia="ru-RU" w:bidi="ar-SA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-">
    <w:name w:val="Назв- ие"/>
    <w:basedOn w:val="a"/>
    <w:link w:val="-0"/>
    <w:rsid w:val="009C51A7"/>
    <w:pPr>
      <w:spacing w:before="360" w:after="120"/>
      <w:jc w:val="center"/>
    </w:pPr>
    <w:rPr>
      <w:b/>
      <w:szCs w:val="20"/>
    </w:rPr>
  </w:style>
  <w:style w:type="character" w:customStyle="1" w:styleId="-0">
    <w:name w:val="Назв- ие Знак"/>
    <w:link w:val="-"/>
    <w:rsid w:val="009C51A7"/>
    <w:rPr>
      <w:b/>
      <w:sz w:val="24"/>
      <w:lang w:val="ru-RU" w:eastAsia="ru-RU" w:bidi="ar-SA"/>
    </w:rPr>
  </w:style>
  <w:style w:type="paragraph" w:customStyle="1" w:styleId="ac">
    <w:name w:val="Автор"/>
    <w:basedOn w:val="a"/>
    <w:link w:val="ad"/>
    <w:rsid w:val="009C51A7"/>
    <w:pPr>
      <w:jc w:val="center"/>
    </w:pPr>
    <w:rPr>
      <w:szCs w:val="20"/>
    </w:rPr>
  </w:style>
  <w:style w:type="character" w:customStyle="1" w:styleId="ad">
    <w:name w:val="Автор Знак"/>
    <w:link w:val="ac"/>
    <w:rsid w:val="009C51A7"/>
    <w:rPr>
      <w:sz w:val="24"/>
      <w:lang w:val="ru-RU" w:eastAsia="ru-RU" w:bidi="ar-SA"/>
    </w:rPr>
  </w:style>
  <w:style w:type="paragraph" w:customStyle="1" w:styleId="-1">
    <w:name w:val="Рук-тель"/>
    <w:basedOn w:val="a"/>
    <w:link w:val="-2"/>
    <w:rsid w:val="009C51A7"/>
    <w:pPr>
      <w:spacing w:after="120"/>
      <w:jc w:val="center"/>
    </w:pPr>
    <w:rPr>
      <w:szCs w:val="20"/>
    </w:rPr>
  </w:style>
  <w:style w:type="character" w:customStyle="1" w:styleId="-2">
    <w:name w:val="Рук-тель Знак"/>
    <w:link w:val="-1"/>
    <w:rsid w:val="009C51A7"/>
    <w:rPr>
      <w:sz w:val="24"/>
      <w:lang w:val="ru-RU" w:eastAsia="ru-RU" w:bidi="ar-SA"/>
    </w:rPr>
  </w:style>
  <w:style w:type="paragraph" w:customStyle="1" w:styleId="ae">
    <w:name w:val="ВУЗ"/>
    <w:basedOn w:val="a"/>
    <w:link w:val="af"/>
    <w:rsid w:val="009C51A7"/>
    <w:pPr>
      <w:spacing w:after="120"/>
      <w:jc w:val="center"/>
    </w:pPr>
    <w:rPr>
      <w:i/>
    </w:rPr>
  </w:style>
  <w:style w:type="character" w:customStyle="1" w:styleId="af">
    <w:name w:val="ВУЗ Знак"/>
    <w:link w:val="ae"/>
    <w:rsid w:val="009C51A7"/>
    <w:rPr>
      <w:i/>
      <w:sz w:val="24"/>
      <w:szCs w:val="24"/>
      <w:lang w:val="ru-RU" w:eastAsia="ru-RU" w:bidi="ar-SA"/>
    </w:rPr>
  </w:style>
  <w:style w:type="paragraph" w:customStyle="1" w:styleId="-3">
    <w:name w:val="Лит-ра"/>
    <w:basedOn w:val="a"/>
    <w:link w:val="-4"/>
    <w:rsid w:val="009C51A7"/>
    <w:pPr>
      <w:spacing w:before="120"/>
      <w:jc w:val="center"/>
    </w:pPr>
    <w:rPr>
      <w:b/>
      <w:szCs w:val="20"/>
    </w:rPr>
  </w:style>
  <w:style w:type="character" w:customStyle="1" w:styleId="-4">
    <w:name w:val="Лит-ра Знак"/>
    <w:link w:val="-3"/>
    <w:rsid w:val="009C51A7"/>
    <w:rPr>
      <w:b/>
      <w:sz w:val="24"/>
      <w:lang w:val="ru-RU" w:eastAsia="ru-RU" w:bidi="ar-SA"/>
    </w:rPr>
  </w:style>
  <w:style w:type="paragraph" w:styleId="af0">
    <w:name w:val="No Spacing"/>
    <w:link w:val="af1"/>
    <w:uiPriority w:val="1"/>
    <w:qFormat/>
    <w:rsid w:val="004B3C8E"/>
    <w:rPr>
      <w:rFonts w:ascii="Calibri" w:hAnsi="Calibri"/>
      <w:sz w:val="22"/>
      <w:szCs w:val="22"/>
      <w:lang w:val="ru-RU" w:eastAsia="en-US"/>
    </w:rPr>
  </w:style>
  <w:style w:type="character" w:customStyle="1" w:styleId="af1">
    <w:name w:val="Без интервала Знак"/>
    <w:link w:val="af0"/>
    <w:uiPriority w:val="1"/>
    <w:rsid w:val="004B3C8E"/>
    <w:rPr>
      <w:rFonts w:ascii="Calibri" w:hAnsi="Calibri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6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ovgmu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734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Республики Беларусь</vt:lpstr>
    </vt:vector>
  </TitlesOfParts>
  <Company>UMIC</Company>
  <LinksUpToDate>false</LinksUpToDate>
  <CharactersWithSpaces>5204</CharactersWithSpaces>
  <SharedDoc>false</SharedDoc>
  <HLinks>
    <vt:vector size="6" baseType="variant">
      <vt:variant>
        <vt:i4>4522096</vt:i4>
      </vt:variant>
      <vt:variant>
        <vt:i4>0</vt:i4>
      </vt:variant>
      <vt:variant>
        <vt:i4>0</vt:i4>
      </vt:variant>
      <vt:variant>
        <vt:i4>5</vt:i4>
      </vt:variant>
      <vt:variant>
        <vt:lpwstr>mailto:snovgmu@yandex.ru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Республики Беларусь</dc:title>
  <dc:subject/>
  <dc:creator>INNA</dc:creator>
  <cp:keywords/>
  <cp:lastModifiedBy>user</cp:lastModifiedBy>
  <cp:revision>2</cp:revision>
  <cp:lastPrinted>2016-06-09T07:56:00Z</cp:lastPrinted>
  <dcterms:created xsi:type="dcterms:W3CDTF">2017-06-14T11:24:00Z</dcterms:created>
  <dcterms:modified xsi:type="dcterms:W3CDTF">2017-06-14T11:24:00Z</dcterms:modified>
</cp:coreProperties>
</file>