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86" w:rsidRPr="0063123F" w:rsidRDefault="005C1F86" w:rsidP="00F565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1F86" w:rsidRPr="0063123F" w:rsidRDefault="005C1F86" w:rsidP="00F565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1F86" w:rsidRPr="0063123F" w:rsidRDefault="005C1F86" w:rsidP="00F565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1F86" w:rsidRPr="0063123F" w:rsidRDefault="005C1F86" w:rsidP="00F565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1F86" w:rsidRPr="0063123F" w:rsidRDefault="005C1F86" w:rsidP="00F565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1F86" w:rsidRPr="0063123F" w:rsidRDefault="005C1F86" w:rsidP="00F565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1F86" w:rsidRPr="0063123F" w:rsidRDefault="005C1F86" w:rsidP="00F565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1F86" w:rsidRPr="0063123F" w:rsidRDefault="005C1F86" w:rsidP="00F565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1F86" w:rsidRPr="0063123F" w:rsidRDefault="005C1F86" w:rsidP="00F565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1F86" w:rsidRPr="0063123F" w:rsidRDefault="005C1F86" w:rsidP="00F565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1F86" w:rsidRPr="0063123F" w:rsidRDefault="005C1F86" w:rsidP="00F565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1F86" w:rsidRPr="0063123F" w:rsidRDefault="005C1F86" w:rsidP="00F565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1F86" w:rsidRPr="0063123F" w:rsidRDefault="005C1F86" w:rsidP="00F565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1F86" w:rsidRPr="0063123F" w:rsidRDefault="005C1F86" w:rsidP="00F565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1F86" w:rsidRPr="0063123F" w:rsidRDefault="005C1F86" w:rsidP="00F565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01D29" w:rsidRPr="0063123F" w:rsidRDefault="00301D29" w:rsidP="00301D29">
      <w:pPr>
        <w:jc w:val="center"/>
        <w:rPr>
          <w:rFonts w:ascii="Times New Roman" w:hAnsi="Times New Roman" w:cs="Times New Roman"/>
          <w:sz w:val="28"/>
          <w:szCs w:val="28"/>
        </w:rPr>
      </w:pPr>
      <w:r w:rsidRPr="0063123F">
        <w:rPr>
          <w:rFonts w:ascii="Times New Roman" w:hAnsi="Times New Roman" w:cs="Times New Roman"/>
          <w:sz w:val="28"/>
          <w:szCs w:val="28"/>
        </w:rPr>
        <w:t>Издатель и полиграфическое исполнение УО «Витебский государственный</w:t>
      </w:r>
    </w:p>
    <w:p w:rsidR="00301D29" w:rsidRPr="0063123F" w:rsidRDefault="00301D29" w:rsidP="00301D29">
      <w:pPr>
        <w:jc w:val="center"/>
        <w:rPr>
          <w:rFonts w:ascii="Times New Roman" w:hAnsi="Times New Roman" w:cs="Times New Roman"/>
          <w:sz w:val="28"/>
          <w:szCs w:val="28"/>
        </w:rPr>
      </w:pPr>
      <w:r w:rsidRPr="0063123F">
        <w:rPr>
          <w:rFonts w:ascii="Times New Roman" w:hAnsi="Times New Roman" w:cs="Times New Roman"/>
          <w:sz w:val="28"/>
          <w:szCs w:val="28"/>
        </w:rPr>
        <w:t>медицинский университет»</w:t>
      </w:r>
    </w:p>
    <w:p w:rsidR="00301D29" w:rsidRPr="0063123F" w:rsidRDefault="00301D29" w:rsidP="00301D29">
      <w:pPr>
        <w:jc w:val="center"/>
        <w:rPr>
          <w:rFonts w:ascii="Times New Roman" w:hAnsi="Times New Roman" w:cs="Times New Roman"/>
          <w:sz w:val="28"/>
          <w:szCs w:val="28"/>
        </w:rPr>
      </w:pPr>
      <w:r w:rsidRPr="0063123F">
        <w:rPr>
          <w:rFonts w:ascii="Times New Roman" w:hAnsi="Times New Roman" w:cs="Times New Roman"/>
          <w:sz w:val="28"/>
          <w:szCs w:val="28"/>
        </w:rPr>
        <w:t>ЛП №02330/453 от 30.12.13</w:t>
      </w:r>
    </w:p>
    <w:p w:rsidR="00301D29" w:rsidRPr="0063123F" w:rsidRDefault="00301D29" w:rsidP="00301D2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3123F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63123F">
        <w:rPr>
          <w:rFonts w:ascii="Times New Roman" w:hAnsi="Times New Roman" w:cs="Times New Roman"/>
          <w:sz w:val="28"/>
          <w:szCs w:val="28"/>
        </w:rPr>
        <w:t xml:space="preserve"> Фрунзе, 27, 210023, г. Витебск</w:t>
      </w:r>
    </w:p>
    <w:p w:rsidR="005C1F86" w:rsidRPr="0063123F" w:rsidRDefault="005C1F86" w:rsidP="00F565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1F86" w:rsidRPr="0063123F" w:rsidRDefault="005C1F86" w:rsidP="00F565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1F86" w:rsidRPr="0063123F" w:rsidRDefault="005C1F86" w:rsidP="00F565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1F86" w:rsidRPr="0063123F" w:rsidRDefault="005C1F86" w:rsidP="00F565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1F86" w:rsidRPr="0063123F" w:rsidRDefault="005C1F86" w:rsidP="00F565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1F86" w:rsidRPr="0063123F" w:rsidRDefault="005C1F86" w:rsidP="00F565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1F86" w:rsidRPr="0063123F" w:rsidRDefault="005C1F86" w:rsidP="00F565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1F86" w:rsidRPr="0063123F" w:rsidRDefault="005C1F86" w:rsidP="00F565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1F86" w:rsidRPr="0063123F" w:rsidRDefault="005C1F86" w:rsidP="00F565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1F86" w:rsidRPr="0063123F" w:rsidRDefault="005C1F86" w:rsidP="00F565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1F86" w:rsidRPr="0063123F" w:rsidRDefault="005C1F86" w:rsidP="00F565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1F86" w:rsidRPr="0063123F" w:rsidRDefault="005C1F86" w:rsidP="00F565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1F86" w:rsidRPr="0063123F" w:rsidRDefault="005C1F86" w:rsidP="00F565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1F86" w:rsidRPr="0063123F" w:rsidRDefault="005C1F86" w:rsidP="00F565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1F86" w:rsidRPr="0063123F" w:rsidRDefault="005C1F86" w:rsidP="00F565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1F86" w:rsidRPr="0063123F" w:rsidRDefault="005C1F86" w:rsidP="00F565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1F86" w:rsidRPr="0063123F" w:rsidRDefault="005C1F86" w:rsidP="00F565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1F86" w:rsidRPr="0063123F" w:rsidRDefault="005C1F86" w:rsidP="00F565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1F86" w:rsidRPr="0063123F" w:rsidRDefault="005C1F86" w:rsidP="00F565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1F86" w:rsidRPr="0063123F" w:rsidRDefault="005C1F86" w:rsidP="00F565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1F86" w:rsidRDefault="005C1F86" w:rsidP="00F565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30DA" w:rsidRDefault="003730DA" w:rsidP="00F565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30DA" w:rsidRPr="0063123F" w:rsidRDefault="003730DA" w:rsidP="00F565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1F86" w:rsidRPr="0063123F" w:rsidRDefault="005C1F86" w:rsidP="00F565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65D0" w:rsidRPr="0063123F" w:rsidRDefault="00F565D0" w:rsidP="00F565D0">
      <w:pPr>
        <w:jc w:val="center"/>
        <w:rPr>
          <w:rFonts w:ascii="Times New Roman" w:hAnsi="Times New Roman" w:cs="Times New Roman"/>
          <w:sz w:val="28"/>
          <w:szCs w:val="32"/>
        </w:rPr>
      </w:pPr>
      <w:r w:rsidRPr="0063123F">
        <w:rPr>
          <w:rFonts w:ascii="Times New Roman" w:hAnsi="Times New Roman" w:cs="Times New Roman"/>
          <w:sz w:val="28"/>
          <w:szCs w:val="32"/>
        </w:rPr>
        <w:t>Министерство здравоохранения Республики Беларусь</w:t>
      </w:r>
    </w:p>
    <w:p w:rsidR="00F565D0" w:rsidRPr="0063123F" w:rsidRDefault="00F565D0" w:rsidP="00F565D0">
      <w:pPr>
        <w:jc w:val="center"/>
        <w:rPr>
          <w:rFonts w:ascii="Times New Roman" w:hAnsi="Times New Roman" w:cs="Times New Roman"/>
          <w:sz w:val="28"/>
          <w:szCs w:val="32"/>
        </w:rPr>
      </w:pPr>
      <w:r w:rsidRPr="0063123F">
        <w:rPr>
          <w:rFonts w:ascii="Times New Roman" w:hAnsi="Times New Roman" w:cs="Times New Roman"/>
          <w:sz w:val="28"/>
          <w:szCs w:val="32"/>
        </w:rPr>
        <w:t>Витебский государственный ордена Дружбы народов</w:t>
      </w:r>
    </w:p>
    <w:p w:rsidR="00F565D0" w:rsidRPr="0063123F" w:rsidRDefault="00F565D0" w:rsidP="00F565D0">
      <w:pPr>
        <w:jc w:val="center"/>
        <w:rPr>
          <w:rFonts w:ascii="Times New Roman" w:hAnsi="Times New Roman" w:cs="Times New Roman"/>
          <w:sz w:val="28"/>
          <w:szCs w:val="32"/>
        </w:rPr>
      </w:pPr>
      <w:r w:rsidRPr="0063123F">
        <w:rPr>
          <w:rFonts w:ascii="Times New Roman" w:hAnsi="Times New Roman" w:cs="Times New Roman"/>
          <w:sz w:val="28"/>
          <w:szCs w:val="32"/>
        </w:rPr>
        <w:t>медицинский университет</w:t>
      </w:r>
    </w:p>
    <w:p w:rsidR="005C1F86" w:rsidRPr="0063123F" w:rsidRDefault="005C1F86" w:rsidP="00F565D0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5C1F86" w:rsidRPr="0063123F" w:rsidRDefault="005C1F86" w:rsidP="00F565D0">
      <w:pPr>
        <w:jc w:val="center"/>
        <w:rPr>
          <w:rFonts w:ascii="Times New Roman" w:hAnsi="Times New Roman" w:cs="Times New Roman"/>
          <w:i/>
          <w:sz w:val="28"/>
          <w:szCs w:val="32"/>
        </w:rPr>
      </w:pPr>
      <w:r w:rsidRPr="0063123F">
        <w:rPr>
          <w:rFonts w:ascii="Times New Roman" w:hAnsi="Times New Roman" w:cs="Times New Roman"/>
          <w:i/>
          <w:sz w:val="28"/>
          <w:szCs w:val="32"/>
        </w:rPr>
        <w:t>Кафедра факультетской терапии</w:t>
      </w:r>
    </w:p>
    <w:p w:rsidR="00F565D0" w:rsidRPr="0063123F" w:rsidRDefault="00F565D0" w:rsidP="00F565D0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F565D0" w:rsidRDefault="00F565D0" w:rsidP="00F565D0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63123F" w:rsidRDefault="0063123F" w:rsidP="00F565D0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63123F" w:rsidRDefault="0063123F" w:rsidP="00F565D0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63123F" w:rsidRDefault="0063123F" w:rsidP="00F565D0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63123F" w:rsidRDefault="0063123F" w:rsidP="00F565D0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63123F" w:rsidRPr="0063123F" w:rsidRDefault="0063123F" w:rsidP="00F565D0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F565D0" w:rsidRPr="0063123F" w:rsidRDefault="00F565D0" w:rsidP="00F565D0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C1F86" w:rsidRPr="008800DE" w:rsidRDefault="005C1F86" w:rsidP="005C1F86">
      <w:pPr>
        <w:pStyle w:val="1"/>
        <w:shd w:val="clear" w:color="auto" w:fill="auto"/>
        <w:spacing w:before="0" w:after="0" w:line="240" w:lineRule="auto"/>
        <w:ind w:left="80"/>
        <w:jc w:val="center"/>
        <w:rPr>
          <w:b/>
          <w:sz w:val="40"/>
          <w:szCs w:val="32"/>
        </w:rPr>
      </w:pPr>
      <w:r w:rsidRPr="008800DE">
        <w:rPr>
          <w:b/>
          <w:sz w:val="48"/>
          <w:szCs w:val="32"/>
        </w:rPr>
        <w:t>ПРОГРАММА</w:t>
      </w:r>
    </w:p>
    <w:p w:rsidR="00304A0F" w:rsidRPr="0063123F" w:rsidRDefault="00304A0F" w:rsidP="00F565D0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63123F" w:rsidRDefault="005C1F86" w:rsidP="005C1F86">
      <w:pPr>
        <w:pStyle w:val="1"/>
        <w:shd w:val="clear" w:color="auto" w:fill="auto"/>
        <w:spacing w:before="0" w:after="0" w:line="240" w:lineRule="auto"/>
        <w:jc w:val="center"/>
        <w:rPr>
          <w:szCs w:val="32"/>
        </w:rPr>
      </w:pPr>
      <w:r w:rsidRPr="0063123F">
        <w:rPr>
          <w:szCs w:val="32"/>
        </w:rPr>
        <w:t>Республиканской научно-практической конференции</w:t>
      </w:r>
      <w:r w:rsidR="002A1AE9" w:rsidRPr="0063123F">
        <w:rPr>
          <w:szCs w:val="32"/>
        </w:rPr>
        <w:t xml:space="preserve"> </w:t>
      </w:r>
    </w:p>
    <w:p w:rsidR="005C1F86" w:rsidRPr="0063123F" w:rsidRDefault="002A1AE9" w:rsidP="005C1F86">
      <w:pPr>
        <w:pStyle w:val="1"/>
        <w:shd w:val="clear" w:color="auto" w:fill="auto"/>
        <w:spacing w:before="0" w:after="0" w:line="240" w:lineRule="auto"/>
        <w:jc w:val="center"/>
        <w:rPr>
          <w:szCs w:val="32"/>
        </w:rPr>
      </w:pPr>
      <w:r w:rsidRPr="0063123F">
        <w:rPr>
          <w:szCs w:val="32"/>
        </w:rPr>
        <w:t>с международным участием</w:t>
      </w:r>
    </w:p>
    <w:p w:rsidR="005C1F86" w:rsidRPr="0063123F" w:rsidRDefault="005C1F86" w:rsidP="005C1F86">
      <w:pPr>
        <w:pStyle w:val="1"/>
        <w:shd w:val="clear" w:color="auto" w:fill="auto"/>
        <w:spacing w:before="0" w:after="0" w:line="240" w:lineRule="auto"/>
        <w:ind w:left="80"/>
        <w:jc w:val="center"/>
        <w:rPr>
          <w:szCs w:val="32"/>
        </w:rPr>
      </w:pPr>
    </w:p>
    <w:p w:rsidR="00F565D0" w:rsidRPr="0063123F" w:rsidRDefault="00F565D0" w:rsidP="00030B16">
      <w:pPr>
        <w:pStyle w:val="1"/>
        <w:shd w:val="clear" w:color="auto" w:fill="auto"/>
        <w:spacing w:before="0" w:after="0" w:line="240" w:lineRule="auto"/>
        <w:ind w:left="80"/>
        <w:jc w:val="center"/>
        <w:rPr>
          <w:szCs w:val="32"/>
        </w:rPr>
      </w:pPr>
    </w:p>
    <w:p w:rsidR="00F565D0" w:rsidRPr="0063123F" w:rsidRDefault="00EE356E" w:rsidP="00AC417C">
      <w:pPr>
        <w:pStyle w:val="1"/>
        <w:shd w:val="clear" w:color="auto" w:fill="auto"/>
        <w:spacing w:before="0" w:after="0" w:line="240" w:lineRule="auto"/>
        <w:ind w:left="80"/>
        <w:jc w:val="center"/>
        <w:rPr>
          <w:b/>
          <w:sz w:val="40"/>
          <w:szCs w:val="32"/>
        </w:rPr>
      </w:pPr>
      <w:r w:rsidRPr="0063123F">
        <w:rPr>
          <w:b/>
          <w:sz w:val="40"/>
          <w:szCs w:val="32"/>
        </w:rPr>
        <w:t>«</w:t>
      </w:r>
      <w:r w:rsidR="00A43D07" w:rsidRPr="0063123F">
        <w:rPr>
          <w:b/>
          <w:bCs/>
          <w:sz w:val="40"/>
          <w:szCs w:val="32"/>
        </w:rPr>
        <w:t>ПРОФИЛАКТИКА ИНСУЛЬТОВ И ИНФАРКТОВ МИОКАРДА</w:t>
      </w:r>
      <w:r w:rsidR="005C1F86" w:rsidRPr="0063123F">
        <w:rPr>
          <w:b/>
          <w:bCs/>
          <w:sz w:val="40"/>
          <w:szCs w:val="32"/>
        </w:rPr>
        <w:t xml:space="preserve"> </w:t>
      </w:r>
      <w:r w:rsidR="005C1F86" w:rsidRPr="0063123F">
        <w:rPr>
          <w:b/>
          <w:sz w:val="40"/>
          <w:szCs w:val="32"/>
        </w:rPr>
        <w:t>КАК МУЛЬТИДИСЦИПЛИНАРНАЯ ПРОБЛЕМА</w:t>
      </w:r>
      <w:r w:rsidRPr="0063123F">
        <w:rPr>
          <w:b/>
          <w:sz w:val="40"/>
          <w:szCs w:val="32"/>
        </w:rPr>
        <w:t>»</w:t>
      </w:r>
    </w:p>
    <w:p w:rsidR="00F565D0" w:rsidRPr="0063123F" w:rsidRDefault="00F565D0" w:rsidP="00030B16">
      <w:pPr>
        <w:pStyle w:val="1"/>
        <w:shd w:val="clear" w:color="auto" w:fill="auto"/>
        <w:spacing w:before="0" w:after="0" w:line="240" w:lineRule="auto"/>
        <w:ind w:left="80"/>
        <w:jc w:val="center"/>
        <w:rPr>
          <w:sz w:val="40"/>
          <w:szCs w:val="32"/>
        </w:rPr>
      </w:pPr>
    </w:p>
    <w:p w:rsidR="00F565D0" w:rsidRPr="0063123F" w:rsidRDefault="00301D29" w:rsidP="00F565D0">
      <w:pPr>
        <w:pStyle w:val="1"/>
        <w:shd w:val="clear" w:color="auto" w:fill="auto"/>
        <w:spacing w:before="0" w:after="0" w:line="240" w:lineRule="auto"/>
        <w:ind w:left="80"/>
        <w:jc w:val="center"/>
        <w:rPr>
          <w:sz w:val="32"/>
          <w:szCs w:val="32"/>
        </w:rPr>
      </w:pPr>
      <w:r>
        <w:rPr>
          <w:noProof/>
          <w:sz w:val="36"/>
          <w:szCs w:val="32"/>
        </w:rPr>
        <w:drawing>
          <wp:inline distT="0" distB="0" distL="0" distR="0">
            <wp:extent cx="1426978" cy="789991"/>
            <wp:effectExtent l="19050" t="0" r="1772" b="0"/>
            <wp:docPr id="2" name="Рисунок 1" descr="D:\КОНФЕРЕНЦИИ\Сертификаты, логотипы, бейджи, плакаты, стендовые доклады\Фотогалерея ВГМУ\vgmu-banner_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НФЕРЕНЦИИ\Сертификаты, логотипы, бейджи, плакаты, стендовые доклады\Фотогалерея ВГМУ\vgmu-banner_p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295" cy="790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2E5" w:rsidRPr="0063123F" w:rsidRDefault="00E612E5" w:rsidP="00F565D0">
      <w:pPr>
        <w:pStyle w:val="1"/>
        <w:shd w:val="clear" w:color="auto" w:fill="auto"/>
        <w:spacing w:before="0" w:after="0" w:line="240" w:lineRule="auto"/>
        <w:ind w:left="80"/>
        <w:jc w:val="center"/>
        <w:rPr>
          <w:sz w:val="36"/>
          <w:szCs w:val="32"/>
        </w:rPr>
      </w:pPr>
    </w:p>
    <w:p w:rsidR="00F565D0" w:rsidRPr="0063123F" w:rsidRDefault="00F565D0" w:rsidP="00030B16">
      <w:pPr>
        <w:pStyle w:val="1"/>
        <w:shd w:val="clear" w:color="auto" w:fill="auto"/>
        <w:spacing w:before="0" w:after="300" w:line="240" w:lineRule="auto"/>
        <w:jc w:val="center"/>
        <w:rPr>
          <w:sz w:val="32"/>
          <w:szCs w:val="32"/>
        </w:rPr>
      </w:pPr>
    </w:p>
    <w:p w:rsidR="002E01C6" w:rsidRDefault="002E01C6" w:rsidP="00030B16">
      <w:pPr>
        <w:pStyle w:val="1"/>
        <w:shd w:val="clear" w:color="auto" w:fill="auto"/>
        <w:spacing w:before="0" w:after="300" w:line="240" w:lineRule="auto"/>
        <w:jc w:val="center"/>
        <w:rPr>
          <w:sz w:val="32"/>
          <w:szCs w:val="32"/>
        </w:rPr>
      </w:pPr>
    </w:p>
    <w:p w:rsidR="0063123F" w:rsidRPr="0063123F" w:rsidRDefault="0063123F" w:rsidP="00030B16">
      <w:pPr>
        <w:pStyle w:val="1"/>
        <w:shd w:val="clear" w:color="auto" w:fill="auto"/>
        <w:spacing w:before="0" w:after="300" w:line="240" w:lineRule="auto"/>
        <w:jc w:val="center"/>
        <w:rPr>
          <w:sz w:val="32"/>
          <w:szCs w:val="32"/>
        </w:rPr>
      </w:pPr>
    </w:p>
    <w:p w:rsidR="0063123F" w:rsidRDefault="0063123F" w:rsidP="00030B16">
      <w:pPr>
        <w:pStyle w:val="1"/>
        <w:shd w:val="clear" w:color="auto" w:fill="auto"/>
        <w:spacing w:before="0" w:after="300" w:line="240" w:lineRule="auto"/>
        <w:jc w:val="center"/>
        <w:rPr>
          <w:sz w:val="32"/>
          <w:szCs w:val="32"/>
        </w:rPr>
      </w:pPr>
    </w:p>
    <w:p w:rsidR="003730DA" w:rsidRDefault="003730DA" w:rsidP="00030B16">
      <w:pPr>
        <w:pStyle w:val="1"/>
        <w:shd w:val="clear" w:color="auto" w:fill="auto"/>
        <w:spacing w:before="0" w:after="300" w:line="240" w:lineRule="auto"/>
        <w:jc w:val="center"/>
        <w:rPr>
          <w:sz w:val="32"/>
          <w:szCs w:val="32"/>
        </w:rPr>
      </w:pPr>
    </w:p>
    <w:p w:rsidR="00AC417C" w:rsidRPr="0063123F" w:rsidRDefault="00AC417C" w:rsidP="00030B16">
      <w:pPr>
        <w:pStyle w:val="1"/>
        <w:shd w:val="clear" w:color="auto" w:fill="auto"/>
        <w:spacing w:before="0" w:after="300" w:line="240" w:lineRule="auto"/>
        <w:jc w:val="center"/>
        <w:rPr>
          <w:sz w:val="32"/>
          <w:szCs w:val="32"/>
        </w:rPr>
      </w:pPr>
    </w:p>
    <w:p w:rsidR="00F565D0" w:rsidRPr="0063123F" w:rsidRDefault="005C1F86" w:rsidP="00F565D0">
      <w:pPr>
        <w:jc w:val="center"/>
        <w:rPr>
          <w:rFonts w:ascii="Times New Roman" w:hAnsi="Times New Roman" w:cs="Times New Roman"/>
          <w:i/>
          <w:sz w:val="28"/>
          <w:szCs w:val="32"/>
        </w:rPr>
      </w:pPr>
      <w:r w:rsidRPr="0063123F">
        <w:rPr>
          <w:rFonts w:ascii="Times New Roman" w:hAnsi="Times New Roman" w:cs="Times New Roman"/>
          <w:i/>
          <w:sz w:val="28"/>
          <w:szCs w:val="32"/>
        </w:rPr>
        <w:t>21</w:t>
      </w:r>
      <w:r w:rsidR="00304A0F" w:rsidRPr="0063123F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="00A43D07" w:rsidRPr="0063123F">
        <w:rPr>
          <w:rFonts w:ascii="Times New Roman" w:hAnsi="Times New Roman" w:cs="Times New Roman"/>
          <w:i/>
          <w:sz w:val="28"/>
          <w:szCs w:val="32"/>
        </w:rPr>
        <w:t>июня</w:t>
      </w:r>
      <w:r w:rsidR="00304A0F" w:rsidRPr="0063123F">
        <w:rPr>
          <w:rFonts w:ascii="Times New Roman" w:hAnsi="Times New Roman" w:cs="Times New Roman"/>
          <w:i/>
          <w:sz w:val="28"/>
          <w:szCs w:val="32"/>
        </w:rPr>
        <w:t xml:space="preserve"> 201</w:t>
      </w:r>
      <w:r w:rsidR="00A43D07" w:rsidRPr="0063123F">
        <w:rPr>
          <w:rFonts w:ascii="Times New Roman" w:hAnsi="Times New Roman" w:cs="Times New Roman"/>
          <w:i/>
          <w:sz w:val="28"/>
          <w:szCs w:val="32"/>
        </w:rPr>
        <w:t>8</w:t>
      </w:r>
      <w:r w:rsidR="00F565D0" w:rsidRPr="0063123F">
        <w:rPr>
          <w:rFonts w:ascii="Times New Roman" w:hAnsi="Times New Roman" w:cs="Times New Roman"/>
          <w:i/>
          <w:sz w:val="28"/>
          <w:szCs w:val="32"/>
        </w:rPr>
        <w:t xml:space="preserve"> г.</w:t>
      </w:r>
    </w:p>
    <w:p w:rsidR="00F565D0" w:rsidRDefault="00F565D0" w:rsidP="00F565D0">
      <w:pPr>
        <w:jc w:val="center"/>
        <w:rPr>
          <w:rFonts w:ascii="Times New Roman" w:hAnsi="Times New Roman" w:cs="Times New Roman"/>
          <w:i/>
          <w:sz w:val="28"/>
          <w:szCs w:val="32"/>
        </w:rPr>
      </w:pPr>
      <w:r w:rsidRPr="0063123F">
        <w:rPr>
          <w:rFonts w:ascii="Times New Roman" w:hAnsi="Times New Roman" w:cs="Times New Roman"/>
          <w:i/>
          <w:sz w:val="28"/>
          <w:szCs w:val="32"/>
        </w:rPr>
        <w:t>г. Витебск</w:t>
      </w:r>
    </w:p>
    <w:p w:rsidR="001C44AB" w:rsidRDefault="001C44AB" w:rsidP="00F565D0">
      <w:pPr>
        <w:jc w:val="center"/>
        <w:rPr>
          <w:rFonts w:ascii="Times New Roman" w:hAnsi="Times New Roman" w:cs="Times New Roman"/>
          <w:i/>
          <w:sz w:val="28"/>
          <w:szCs w:val="32"/>
        </w:rPr>
      </w:pPr>
    </w:p>
    <w:p w:rsidR="005C1F86" w:rsidRPr="0063123F" w:rsidRDefault="005C1F86" w:rsidP="00373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3123F">
        <w:rPr>
          <w:rFonts w:ascii="Times New Roman" w:hAnsi="Times New Roman" w:cs="Times New Roman"/>
          <w:b/>
          <w:sz w:val="28"/>
          <w:szCs w:val="28"/>
        </w:rPr>
        <w:lastRenderedPageBreak/>
        <w:t>Место проведения:</w:t>
      </w:r>
    </w:p>
    <w:p w:rsidR="005C1F86" w:rsidRPr="0063123F" w:rsidRDefault="005C1F86" w:rsidP="003730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F86" w:rsidRPr="0063123F" w:rsidRDefault="005C1F86" w:rsidP="003730DA">
      <w:pPr>
        <w:jc w:val="center"/>
        <w:rPr>
          <w:rFonts w:ascii="Times New Roman" w:hAnsi="Times New Roman" w:cs="Times New Roman"/>
          <w:sz w:val="28"/>
          <w:szCs w:val="28"/>
        </w:rPr>
      </w:pPr>
      <w:r w:rsidRPr="0063123F">
        <w:rPr>
          <w:rFonts w:ascii="Times New Roman" w:hAnsi="Times New Roman" w:cs="Times New Roman"/>
          <w:sz w:val="28"/>
          <w:szCs w:val="28"/>
        </w:rPr>
        <w:t>г. Витебск, пр-т Фрунзе, 27</w:t>
      </w:r>
    </w:p>
    <w:p w:rsidR="005C1F86" w:rsidRPr="0063123F" w:rsidRDefault="005C1F86" w:rsidP="003730DA">
      <w:pPr>
        <w:jc w:val="center"/>
        <w:rPr>
          <w:rFonts w:ascii="Times New Roman" w:hAnsi="Times New Roman" w:cs="Times New Roman"/>
          <w:sz w:val="28"/>
          <w:szCs w:val="28"/>
        </w:rPr>
      </w:pPr>
      <w:r w:rsidRPr="0063123F">
        <w:rPr>
          <w:rFonts w:ascii="Times New Roman" w:hAnsi="Times New Roman" w:cs="Times New Roman"/>
          <w:sz w:val="28"/>
          <w:szCs w:val="28"/>
        </w:rPr>
        <w:t xml:space="preserve">УО «Витебский государственный </w:t>
      </w:r>
      <w:r w:rsidR="002A1AE9" w:rsidRPr="0063123F">
        <w:rPr>
          <w:rFonts w:ascii="Times New Roman" w:hAnsi="Times New Roman" w:cs="Times New Roman"/>
          <w:sz w:val="28"/>
          <w:szCs w:val="28"/>
        </w:rPr>
        <w:t xml:space="preserve">ордена Дружбы народов </w:t>
      </w:r>
      <w:r w:rsidRPr="0063123F">
        <w:rPr>
          <w:rFonts w:ascii="Times New Roman" w:hAnsi="Times New Roman" w:cs="Times New Roman"/>
          <w:sz w:val="28"/>
          <w:szCs w:val="28"/>
        </w:rPr>
        <w:t>медицинский университет»</w:t>
      </w:r>
      <w:r w:rsidR="002A1AE9" w:rsidRPr="0063123F">
        <w:rPr>
          <w:rFonts w:ascii="Times New Roman" w:hAnsi="Times New Roman" w:cs="Times New Roman"/>
          <w:sz w:val="28"/>
          <w:szCs w:val="28"/>
        </w:rPr>
        <w:t>, к</w:t>
      </w:r>
      <w:r w:rsidRPr="0063123F">
        <w:rPr>
          <w:rFonts w:ascii="Times New Roman" w:hAnsi="Times New Roman" w:cs="Times New Roman"/>
          <w:sz w:val="28"/>
          <w:szCs w:val="28"/>
        </w:rPr>
        <w:t>онференц-зал морфологического корпуса (7 этаж)</w:t>
      </w:r>
    </w:p>
    <w:p w:rsidR="005C1F86" w:rsidRPr="0063123F" w:rsidRDefault="005C1F86" w:rsidP="003730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F86" w:rsidRPr="0063123F" w:rsidRDefault="005C1F86" w:rsidP="00373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23F">
        <w:rPr>
          <w:rFonts w:ascii="Times New Roman" w:hAnsi="Times New Roman" w:cs="Times New Roman"/>
          <w:b/>
          <w:sz w:val="28"/>
          <w:szCs w:val="28"/>
        </w:rPr>
        <w:t>Регистрация участников:</w:t>
      </w:r>
    </w:p>
    <w:p w:rsidR="005C1F86" w:rsidRPr="0063123F" w:rsidRDefault="005C1F86" w:rsidP="003730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F86" w:rsidRPr="0063123F" w:rsidRDefault="005C1F86" w:rsidP="003730DA">
      <w:pPr>
        <w:jc w:val="center"/>
        <w:rPr>
          <w:rFonts w:ascii="Times New Roman" w:hAnsi="Times New Roman" w:cs="Times New Roman"/>
          <w:sz w:val="28"/>
          <w:szCs w:val="28"/>
        </w:rPr>
      </w:pPr>
      <w:r w:rsidRPr="0063123F">
        <w:rPr>
          <w:rFonts w:ascii="Times New Roman" w:hAnsi="Times New Roman" w:cs="Times New Roman"/>
          <w:sz w:val="28"/>
          <w:szCs w:val="28"/>
        </w:rPr>
        <w:t>21 июня 2018 г. с 8.</w:t>
      </w:r>
      <w:r w:rsidR="002A1AE9" w:rsidRPr="0063123F">
        <w:rPr>
          <w:rFonts w:ascii="Times New Roman" w:hAnsi="Times New Roman" w:cs="Times New Roman"/>
          <w:sz w:val="28"/>
          <w:szCs w:val="28"/>
        </w:rPr>
        <w:t>3</w:t>
      </w:r>
      <w:r w:rsidRPr="0063123F">
        <w:rPr>
          <w:rFonts w:ascii="Times New Roman" w:hAnsi="Times New Roman" w:cs="Times New Roman"/>
          <w:sz w:val="28"/>
          <w:szCs w:val="28"/>
        </w:rPr>
        <w:t xml:space="preserve">0 до </w:t>
      </w:r>
      <w:r w:rsidR="002A1AE9" w:rsidRPr="0063123F">
        <w:rPr>
          <w:rFonts w:ascii="Times New Roman" w:hAnsi="Times New Roman" w:cs="Times New Roman"/>
          <w:sz w:val="28"/>
          <w:szCs w:val="28"/>
        </w:rPr>
        <w:t>10.00</w:t>
      </w:r>
      <w:r w:rsidRPr="0063123F">
        <w:rPr>
          <w:rFonts w:ascii="Times New Roman" w:hAnsi="Times New Roman" w:cs="Times New Roman"/>
          <w:sz w:val="28"/>
          <w:szCs w:val="28"/>
        </w:rPr>
        <w:t>, фойе морфологического корпуса</w:t>
      </w:r>
      <w:r w:rsidR="003730DA">
        <w:rPr>
          <w:rFonts w:ascii="Times New Roman" w:hAnsi="Times New Roman" w:cs="Times New Roman"/>
          <w:sz w:val="28"/>
          <w:szCs w:val="28"/>
        </w:rPr>
        <w:t xml:space="preserve"> </w:t>
      </w:r>
      <w:r w:rsidRPr="0063123F">
        <w:rPr>
          <w:rFonts w:ascii="Times New Roman" w:hAnsi="Times New Roman" w:cs="Times New Roman"/>
          <w:sz w:val="28"/>
          <w:szCs w:val="28"/>
        </w:rPr>
        <w:t>УО «ВГМУ»</w:t>
      </w:r>
    </w:p>
    <w:p w:rsidR="002A1AE9" w:rsidRPr="0063123F" w:rsidRDefault="002A1AE9" w:rsidP="002A1AE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8"/>
        <w:gridCol w:w="3876"/>
        <w:gridCol w:w="5449"/>
      </w:tblGrid>
      <w:tr w:rsidR="002A1AE9" w:rsidRPr="0063123F" w:rsidTr="003730DA">
        <w:trPr>
          <w:jc w:val="center"/>
        </w:trPr>
        <w:tc>
          <w:tcPr>
            <w:tcW w:w="1128" w:type="dxa"/>
            <w:shd w:val="clear" w:color="auto" w:fill="auto"/>
            <w:vAlign w:val="center"/>
          </w:tcPr>
          <w:p w:rsidR="002A1AE9" w:rsidRPr="0063123F" w:rsidRDefault="002A1AE9" w:rsidP="00F1152A">
            <w:pPr>
              <w:pStyle w:val="1"/>
              <w:shd w:val="clear" w:color="auto" w:fill="auto"/>
              <w:tabs>
                <w:tab w:val="left" w:pos="9354"/>
              </w:tabs>
              <w:spacing w:before="0" w:after="0" w:line="276" w:lineRule="auto"/>
              <w:ind w:right="-2"/>
              <w:jc w:val="center"/>
            </w:pPr>
            <w:r w:rsidRPr="0063123F">
              <w:t>10.00-</w:t>
            </w:r>
          </w:p>
          <w:p w:rsidR="002A1AE9" w:rsidRPr="0063123F" w:rsidRDefault="002A1AE9" w:rsidP="00F1152A">
            <w:pPr>
              <w:pStyle w:val="1"/>
              <w:shd w:val="clear" w:color="auto" w:fill="auto"/>
              <w:tabs>
                <w:tab w:val="left" w:pos="9354"/>
              </w:tabs>
              <w:spacing w:before="0" w:after="0" w:line="276" w:lineRule="auto"/>
              <w:ind w:right="-2"/>
              <w:jc w:val="center"/>
            </w:pPr>
            <w:r w:rsidRPr="0063123F">
              <w:t>10.10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2A1AE9" w:rsidRPr="0063123F" w:rsidRDefault="002A1AE9" w:rsidP="000A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3F">
              <w:rPr>
                <w:rFonts w:ascii="Times New Roman" w:hAnsi="Times New Roman" w:cs="Times New Roman"/>
                <w:sz w:val="28"/>
                <w:szCs w:val="28"/>
              </w:rPr>
              <w:t>Открытие конференции</w:t>
            </w:r>
          </w:p>
        </w:tc>
        <w:tc>
          <w:tcPr>
            <w:tcW w:w="5449" w:type="dxa"/>
          </w:tcPr>
          <w:p w:rsidR="002A1AE9" w:rsidRPr="0063123F" w:rsidRDefault="002A1AE9" w:rsidP="00F115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2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Вступительное слово  ректора УО «ВГМУ» </w:t>
            </w:r>
            <w:proofErr w:type="spellStart"/>
            <w:r w:rsidRPr="0063123F">
              <w:rPr>
                <w:rFonts w:ascii="Times New Roman" w:hAnsi="Times New Roman" w:cs="Times New Roman"/>
                <w:bCs/>
                <w:sz w:val="28"/>
                <w:szCs w:val="28"/>
              </w:rPr>
              <w:t>Щастного</w:t>
            </w:r>
            <w:proofErr w:type="spellEnd"/>
            <w:r w:rsidRPr="006312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Анатолия </w:t>
            </w:r>
            <w:proofErr w:type="spellStart"/>
            <w:r w:rsidRPr="0063123F">
              <w:rPr>
                <w:rFonts w:ascii="Times New Roman" w:hAnsi="Times New Roman" w:cs="Times New Roman"/>
                <w:bCs/>
                <w:sz w:val="28"/>
                <w:szCs w:val="28"/>
              </w:rPr>
              <w:t>Тадеушевича</w:t>
            </w:r>
            <w:proofErr w:type="spellEnd"/>
          </w:p>
        </w:tc>
      </w:tr>
      <w:tr w:rsidR="002A1AE9" w:rsidRPr="0063123F" w:rsidTr="003730DA">
        <w:trPr>
          <w:jc w:val="center"/>
        </w:trPr>
        <w:tc>
          <w:tcPr>
            <w:tcW w:w="1128" w:type="dxa"/>
            <w:shd w:val="clear" w:color="auto" w:fill="auto"/>
            <w:vAlign w:val="center"/>
          </w:tcPr>
          <w:p w:rsidR="002A1AE9" w:rsidRPr="0063123F" w:rsidRDefault="002A1AE9" w:rsidP="00F1152A">
            <w:pPr>
              <w:pStyle w:val="1"/>
              <w:shd w:val="clear" w:color="auto" w:fill="auto"/>
              <w:tabs>
                <w:tab w:val="left" w:pos="9354"/>
              </w:tabs>
              <w:spacing w:before="0" w:after="0" w:line="276" w:lineRule="auto"/>
              <w:ind w:right="-2"/>
              <w:jc w:val="center"/>
            </w:pPr>
            <w:r w:rsidRPr="0063123F">
              <w:t>10.10-</w:t>
            </w:r>
          </w:p>
          <w:p w:rsidR="002A1AE9" w:rsidRPr="0063123F" w:rsidRDefault="002A1AE9" w:rsidP="00F1152A">
            <w:pPr>
              <w:pStyle w:val="1"/>
              <w:shd w:val="clear" w:color="auto" w:fill="auto"/>
              <w:tabs>
                <w:tab w:val="left" w:pos="9354"/>
              </w:tabs>
              <w:spacing w:before="0" w:after="0" w:line="276" w:lineRule="auto"/>
              <w:ind w:right="-2"/>
              <w:jc w:val="center"/>
            </w:pPr>
            <w:r w:rsidRPr="0063123F">
              <w:t>10.20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2A1AE9" w:rsidRPr="0063123F" w:rsidRDefault="002A1AE9" w:rsidP="000A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3F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участникам конференции</w:t>
            </w:r>
          </w:p>
        </w:tc>
        <w:tc>
          <w:tcPr>
            <w:tcW w:w="5449" w:type="dxa"/>
          </w:tcPr>
          <w:p w:rsidR="002A1AE9" w:rsidRPr="0063123F" w:rsidRDefault="002A1AE9" w:rsidP="00F115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23F">
              <w:rPr>
                <w:rFonts w:ascii="Times New Roman" w:hAnsi="Times New Roman" w:cs="Times New Roman"/>
                <w:sz w:val="28"/>
                <w:szCs w:val="28"/>
              </w:rPr>
              <w:t>Деркач Юрий Николаевич</w:t>
            </w:r>
            <w:r w:rsidR="000A7D58" w:rsidRPr="0063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D58" w:rsidRPr="0063123F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63123F">
              <w:rPr>
                <w:rFonts w:ascii="Times New Roman" w:hAnsi="Times New Roman" w:cs="Times New Roman"/>
                <w:sz w:val="28"/>
                <w:szCs w:val="28"/>
              </w:rPr>
              <w:t xml:space="preserve"> д.м.н., профессор,  начальник управления здравоохранения Витебского облисполкома.</w:t>
            </w:r>
          </w:p>
        </w:tc>
      </w:tr>
      <w:tr w:rsidR="002A1AE9" w:rsidRPr="0063123F" w:rsidTr="003730DA">
        <w:trPr>
          <w:jc w:val="center"/>
        </w:trPr>
        <w:tc>
          <w:tcPr>
            <w:tcW w:w="1128" w:type="dxa"/>
            <w:shd w:val="clear" w:color="auto" w:fill="auto"/>
            <w:vAlign w:val="center"/>
          </w:tcPr>
          <w:p w:rsidR="002A1AE9" w:rsidRPr="0063123F" w:rsidRDefault="002A1AE9" w:rsidP="00F1152A">
            <w:pPr>
              <w:pStyle w:val="1"/>
              <w:shd w:val="clear" w:color="auto" w:fill="auto"/>
              <w:tabs>
                <w:tab w:val="left" w:pos="9354"/>
              </w:tabs>
              <w:spacing w:before="0" w:after="0" w:line="276" w:lineRule="auto"/>
              <w:ind w:right="-2"/>
              <w:jc w:val="center"/>
            </w:pPr>
            <w:r w:rsidRPr="0063123F">
              <w:t>10.20-</w:t>
            </w:r>
          </w:p>
          <w:p w:rsidR="002A1AE9" w:rsidRPr="0063123F" w:rsidRDefault="002A1AE9" w:rsidP="00F1152A">
            <w:pPr>
              <w:pStyle w:val="1"/>
              <w:shd w:val="clear" w:color="auto" w:fill="auto"/>
              <w:tabs>
                <w:tab w:val="left" w:pos="9354"/>
              </w:tabs>
              <w:spacing w:before="0" w:after="0" w:line="276" w:lineRule="auto"/>
              <w:ind w:right="-2"/>
              <w:jc w:val="center"/>
            </w:pPr>
            <w:r w:rsidRPr="0063123F">
              <w:t>11.00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2A1AE9" w:rsidRPr="0063123F" w:rsidRDefault="002A1AE9" w:rsidP="000A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3F">
              <w:rPr>
                <w:rFonts w:ascii="Times New Roman" w:hAnsi="Times New Roman" w:cs="Times New Roman"/>
                <w:sz w:val="28"/>
                <w:szCs w:val="28"/>
              </w:rPr>
              <w:t>Возможности прогнозирования инсультов и инфарктов миокарда. Фокус на ортостатические реакции</w:t>
            </w:r>
          </w:p>
        </w:tc>
        <w:tc>
          <w:tcPr>
            <w:tcW w:w="5449" w:type="dxa"/>
            <w:vAlign w:val="center"/>
          </w:tcPr>
          <w:p w:rsidR="002A1AE9" w:rsidRPr="0063123F" w:rsidRDefault="002A1AE9" w:rsidP="00F115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8FBFD"/>
              </w:rPr>
            </w:pPr>
            <w:r w:rsidRPr="006312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Козловский Владимир Иосифович  </w:t>
            </w:r>
            <w:r w:rsidR="000A7D58" w:rsidRPr="0063123F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63123F">
              <w:rPr>
                <w:rFonts w:ascii="Times New Roman" w:hAnsi="Times New Roman" w:cs="Times New Roman"/>
                <w:sz w:val="28"/>
                <w:szCs w:val="28"/>
              </w:rPr>
              <w:t xml:space="preserve">  д.м.н., профессор, </w:t>
            </w:r>
            <w:r w:rsidRPr="0063123F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 кафедрой факультетской терапии УО «ВГМУ».</w:t>
            </w:r>
          </w:p>
        </w:tc>
      </w:tr>
      <w:tr w:rsidR="002A1AE9" w:rsidRPr="0063123F" w:rsidTr="003730DA">
        <w:trPr>
          <w:jc w:val="center"/>
        </w:trPr>
        <w:tc>
          <w:tcPr>
            <w:tcW w:w="1128" w:type="dxa"/>
            <w:shd w:val="clear" w:color="auto" w:fill="auto"/>
            <w:vAlign w:val="center"/>
          </w:tcPr>
          <w:p w:rsidR="002A1AE9" w:rsidRPr="0063123F" w:rsidRDefault="002A1AE9" w:rsidP="00F1152A">
            <w:pPr>
              <w:pStyle w:val="1"/>
              <w:shd w:val="clear" w:color="auto" w:fill="auto"/>
              <w:tabs>
                <w:tab w:val="left" w:pos="9354"/>
              </w:tabs>
              <w:spacing w:before="0" w:after="0" w:line="276" w:lineRule="auto"/>
              <w:ind w:right="-2"/>
              <w:jc w:val="center"/>
            </w:pPr>
            <w:r w:rsidRPr="0063123F">
              <w:t>11.00-</w:t>
            </w:r>
          </w:p>
          <w:p w:rsidR="002A1AE9" w:rsidRPr="0063123F" w:rsidRDefault="002A1AE9" w:rsidP="00F1152A">
            <w:pPr>
              <w:pStyle w:val="1"/>
              <w:shd w:val="clear" w:color="auto" w:fill="auto"/>
              <w:tabs>
                <w:tab w:val="left" w:pos="9354"/>
              </w:tabs>
              <w:spacing w:before="0" w:after="0" w:line="276" w:lineRule="auto"/>
              <w:ind w:right="-2"/>
              <w:jc w:val="center"/>
            </w:pPr>
            <w:r w:rsidRPr="0063123F">
              <w:t>11.40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2A1AE9" w:rsidRPr="0063123F" w:rsidRDefault="002A1AE9" w:rsidP="000A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3F">
              <w:rPr>
                <w:rFonts w:ascii="Times New Roman" w:hAnsi="Times New Roman" w:cs="Times New Roman"/>
                <w:sz w:val="28"/>
                <w:szCs w:val="28"/>
              </w:rPr>
              <w:t>Поражения мелких сосудов головного мозга. Значение в прогнозировании и профилактике нарушений мозгового кровообращения</w:t>
            </w:r>
          </w:p>
        </w:tc>
        <w:tc>
          <w:tcPr>
            <w:tcW w:w="5449" w:type="dxa"/>
            <w:vAlign w:val="center"/>
          </w:tcPr>
          <w:p w:rsidR="002A1AE9" w:rsidRPr="0063123F" w:rsidRDefault="002A1AE9" w:rsidP="00F115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23F">
              <w:rPr>
                <w:rFonts w:ascii="Times New Roman" w:hAnsi="Times New Roman" w:cs="Times New Roman"/>
                <w:sz w:val="28"/>
                <w:szCs w:val="28"/>
              </w:rPr>
              <w:t xml:space="preserve">Алексеенко Юрий Владимирович </w:t>
            </w:r>
            <w:r w:rsidR="000A7D58" w:rsidRPr="0063123F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63123F">
              <w:rPr>
                <w:rFonts w:ascii="Times New Roman" w:hAnsi="Times New Roman" w:cs="Times New Roman"/>
                <w:sz w:val="28"/>
                <w:szCs w:val="28"/>
              </w:rPr>
              <w:t xml:space="preserve"> к.м.н., доцент, заведующий кафедрой неврологии и нейрохирургии </w:t>
            </w:r>
            <w:r w:rsidRPr="0063123F">
              <w:rPr>
                <w:rFonts w:ascii="Times New Roman" w:hAnsi="Times New Roman" w:cs="Times New Roman"/>
                <w:bCs/>
                <w:sz w:val="28"/>
                <w:szCs w:val="28"/>
              </w:rPr>
              <w:t>УО «ВГМУ».</w:t>
            </w:r>
          </w:p>
          <w:p w:rsidR="002A1AE9" w:rsidRPr="0063123F" w:rsidRDefault="002A1AE9" w:rsidP="00F11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3F">
              <w:rPr>
                <w:rFonts w:ascii="Times New Roman" w:hAnsi="Times New Roman" w:cs="Times New Roman"/>
                <w:bCs/>
                <w:sz w:val="28"/>
                <w:szCs w:val="28"/>
              </w:rPr>
              <w:t>Ласков Виталий Борисович – д.м.н., профессор, зав. кафедрой неврологии и нейрохирургии Федерального государственного бюджетного образовательного учреждения высшего образования «Курский государственный медицинский университет» (ФГБОУ ВО КГМУ Минздрава России);</w:t>
            </w:r>
          </w:p>
        </w:tc>
      </w:tr>
      <w:tr w:rsidR="002A1AE9" w:rsidRPr="0063123F" w:rsidTr="003730DA">
        <w:trPr>
          <w:jc w:val="center"/>
        </w:trPr>
        <w:tc>
          <w:tcPr>
            <w:tcW w:w="1128" w:type="dxa"/>
            <w:shd w:val="clear" w:color="auto" w:fill="auto"/>
            <w:vAlign w:val="center"/>
          </w:tcPr>
          <w:p w:rsidR="002A1AE9" w:rsidRPr="0063123F" w:rsidRDefault="002A1AE9" w:rsidP="00F1152A">
            <w:pPr>
              <w:pStyle w:val="1"/>
              <w:shd w:val="clear" w:color="auto" w:fill="auto"/>
              <w:tabs>
                <w:tab w:val="left" w:pos="9354"/>
              </w:tabs>
              <w:spacing w:before="0" w:after="0" w:line="276" w:lineRule="auto"/>
              <w:ind w:right="-2"/>
              <w:jc w:val="center"/>
            </w:pPr>
            <w:r w:rsidRPr="0063123F">
              <w:t>11.40-</w:t>
            </w:r>
          </w:p>
          <w:p w:rsidR="002A1AE9" w:rsidRPr="0063123F" w:rsidRDefault="002A1AE9" w:rsidP="00F1152A">
            <w:pPr>
              <w:pStyle w:val="1"/>
              <w:shd w:val="clear" w:color="auto" w:fill="auto"/>
              <w:tabs>
                <w:tab w:val="left" w:pos="9354"/>
              </w:tabs>
              <w:spacing w:before="0" w:after="0" w:line="276" w:lineRule="auto"/>
              <w:ind w:right="-2"/>
              <w:jc w:val="center"/>
            </w:pPr>
            <w:r w:rsidRPr="0063123F">
              <w:t>12.20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2A1AE9" w:rsidRPr="0063123F" w:rsidRDefault="002A1AE9" w:rsidP="000A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3F">
              <w:rPr>
                <w:rFonts w:ascii="Times New Roman" w:hAnsi="Times New Roman" w:cs="Times New Roman"/>
                <w:sz w:val="28"/>
                <w:szCs w:val="28"/>
              </w:rPr>
              <w:t>Транзиторные ишемические атаки. Вопросы диагностики, клиническая интерпретация и профилактика</w:t>
            </w:r>
          </w:p>
        </w:tc>
        <w:tc>
          <w:tcPr>
            <w:tcW w:w="5449" w:type="dxa"/>
            <w:vAlign w:val="center"/>
          </w:tcPr>
          <w:p w:rsidR="002A1AE9" w:rsidRPr="0063123F" w:rsidRDefault="002A1AE9" w:rsidP="00F11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3F">
              <w:rPr>
                <w:rFonts w:ascii="Times New Roman" w:hAnsi="Times New Roman" w:cs="Times New Roman"/>
                <w:sz w:val="28"/>
                <w:szCs w:val="28"/>
              </w:rPr>
              <w:t xml:space="preserve">Белявский Николай Николаевич </w:t>
            </w:r>
            <w:r w:rsidR="000A7D58" w:rsidRPr="0063123F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63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123F">
              <w:rPr>
                <w:rFonts w:ascii="Times New Roman" w:hAnsi="Times New Roman" w:cs="Times New Roman"/>
                <w:bCs/>
                <w:sz w:val="28"/>
                <w:szCs w:val="28"/>
              </w:rPr>
              <w:t>к.м.н</w:t>
            </w:r>
            <w:proofErr w:type="spellEnd"/>
            <w:r w:rsidRPr="006312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63123F">
              <w:rPr>
                <w:rFonts w:ascii="Times New Roman" w:hAnsi="Times New Roman" w:cs="Times New Roman"/>
                <w:sz w:val="28"/>
                <w:szCs w:val="28"/>
              </w:rPr>
              <w:t>доцент кафедры неврологии и нейрохирургии</w:t>
            </w:r>
            <w:r w:rsidRPr="006312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УО «ВГМУ».</w:t>
            </w:r>
          </w:p>
        </w:tc>
      </w:tr>
      <w:tr w:rsidR="002A1AE9" w:rsidRPr="0063123F" w:rsidTr="003730DA">
        <w:trPr>
          <w:jc w:val="center"/>
        </w:trPr>
        <w:tc>
          <w:tcPr>
            <w:tcW w:w="1128" w:type="dxa"/>
            <w:shd w:val="clear" w:color="auto" w:fill="auto"/>
            <w:vAlign w:val="center"/>
          </w:tcPr>
          <w:p w:rsidR="002A1AE9" w:rsidRPr="0063123F" w:rsidRDefault="002A1AE9" w:rsidP="00F1152A">
            <w:pPr>
              <w:pStyle w:val="1"/>
              <w:shd w:val="clear" w:color="auto" w:fill="auto"/>
              <w:tabs>
                <w:tab w:val="left" w:pos="9354"/>
              </w:tabs>
              <w:spacing w:before="0" w:after="0" w:line="276" w:lineRule="auto"/>
              <w:ind w:right="-2"/>
              <w:jc w:val="center"/>
            </w:pPr>
            <w:r w:rsidRPr="0063123F">
              <w:t>12.20-</w:t>
            </w:r>
          </w:p>
          <w:p w:rsidR="002A1AE9" w:rsidRPr="0063123F" w:rsidRDefault="002A1AE9" w:rsidP="00F1152A">
            <w:pPr>
              <w:pStyle w:val="1"/>
              <w:shd w:val="clear" w:color="auto" w:fill="auto"/>
              <w:tabs>
                <w:tab w:val="left" w:pos="9354"/>
              </w:tabs>
              <w:spacing w:before="0" w:after="0" w:line="276" w:lineRule="auto"/>
              <w:ind w:right="-2"/>
              <w:jc w:val="center"/>
            </w:pPr>
            <w:r w:rsidRPr="0063123F">
              <w:t>13.00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2A1AE9" w:rsidRPr="0063123F" w:rsidRDefault="002A1AE9" w:rsidP="000A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3F">
              <w:rPr>
                <w:rFonts w:ascii="Times New Roman" w:hAnsi="Times New Roman" w:cs="Times New Roman"/>
                <w:sz w:val="28"/>
                <w:szCs w:val="28"/>
              </w:rPr>
              <w:t>Артериальная гипертензия: риск формирования когнитивных и двигательных нарушений</w:t>
            </w:r>
          </w:p>
        </w:tc>
        <w:tc>
          <w:tcPr>
            <w:tcW w:w="5449" w:type="dxa"/>
            <w:vAlign w:val="center"/>
          </w:tcPr>
          <w:p w:rsidR="002A1AE9" w:rsidRPr="0063123F" w:rsidRDefault="002A1AE9" w:rsidP="00F115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12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Павловская Татьяна Станиславовна – аспирант РНПЦ неврологии и нейрохирургии.</w:t>
            </w:r>
            <w:r w:rsidRPr="006312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A1AE9" w:rsidRPr="0063123F" w:rsidTr="003730DA">
        <w:trPr>
          <w:jc w:val="center"/>
        </w:trPr>
        <w:tc>
          <w:tcPr>
            <w:tcW w:w="1128" w:type="dxa"/>
            <w:shd w:val="clear" w:color="auto" w:fill="auto"/>
            <w:vAlign w:val="center"/>
          </w:tcPr>
          <w:p w:rsidR="002A1AE9" w:rsidRPr="0063123F" w:rsidRDefault="002A1AE9" w:rsidP="00F1152A">
            <w:pPr>
              <w:pStyle w:val="1"/>
              <w:shd w:val="clear" w:color="auto" w:fill="auto"/>
              <w:tabs>
                <w:tab w:val="left" w:pos="9354"/>
              </w:tabs>
              <w:spacing w:before="0" w:after="0" w:line="276" w:lineRule="auto"/>
              <w:ind w:right="-2"/>
              <w:jc w:val="center"/>
            </w:pPr>
            <w:r w:rsidRPr="0063123F">
              <w:t>13.00-</w:t>
            </w:r>
          </w:p>
          <w:p w:rsidR="002A1AE9" w:rsidRPr="0063123F" w:rsidRDefault="002A1AE9" w:rsidP="00F1152A">
            <w:pPr>
              <w:pStyle w:val="1"/>
              <w:shd w:val="clear" w:color="auto" w:fill="auto"/>
              <w:tabs>
                <w:tab w:val="left" w:pos="9354"/>
              </w:tabs>
              <w:spacing w:before="0" w:after="0" w:line="276" w:lineRule="auto"/>
              <w:ind w:right="-2"/>
              <w:jc w:val="center"/>
            </w:pPr>
            <w:r w:rsidRPr="0063123F">
              <w:t>13.10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2A1AE9" w:rsidRPr="0063123F" w:rsidRDefault="00D366F9" w:rsidP="000A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Невр</w:t>
            </w:r>
            <w:r w:rsidR="002A1AE9" w:rsidRPr="0063123F">
              <w:rPr>
                <w:rFonts w:ascii="Times New Roman" w:hAnsi="Times New Roman" w:cs="Times New Roman"/>
                <w:sz w:val="28"/>
                <w:szCs w:val="28"/>
              </w:rPr>
              <w:t xml:space="preserve">ологические препараты «СООО </w:t>
            </w:r>
            <w:proofErr w:type="spellStart"/>
            <w:r w:rsidR="002A1AE9" w:rsidRPr="0063123F">
              <w:rPr>
                <w:rFonts w:ascii="Times New Roman" w:hAnsi="Times New Roman" w:cs="Times New Roman"/>
                <w:sz w:val="28"/>
                <w:szCs w:val="28"/>
              </w:rPr>
              <w:t>Лекфарм</w:t>
            </w:r>
            <w:proofErr w:type="spellEnd"/>
            <w:r w:rsidR="002A1AE9" w:rsidRPr="006312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49" w:type="dxa"/>
            <w:vAlign w:val="center"/>
          </w:tcPr>
          <w:p w:rsidR="002A1AE9" w:rsidRPr="0063123F" w:rsidRDefault="002A1AE9" w:rsidP="00F115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12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Солодков Дмитрий Александрович </w:t>
            </w:r>
            <w:r w:rsidR="000A7D58" w:rsidRPr="0063123F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6312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ведущий специалист по маркетингу «СООО </w:t>
            </w:r>
            <w:proofErr w:type="spellStart"/>
            <w:r w:rsidRPr="006312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Лекфарм</w:t>
            </w:r>
            <w:proofErr w:type="spellEnd"/>
            <w:r w:rsidRPr="006312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A1AE9" w:rsidRPr="0063123F" w:rsidTr="003730DA">
        <w:trPr>
          <w:jc w:val="center"/>
        </w:trPr>
        <w:tc>
          <w:tcPr>
            <w:tcW w:w="10453" w:type="dxa"/>
            <w:gridSpan w:val="3"/>
            <w:shd w:val="clear" w:color="auto" w:fill="auto"/>
            <w:vAlign w:val="center"/>
          </w:tcPr>
          <w:p w:rsidR="002A1AE9" w:rsidRPr="0063123F" w:rsidRDefault="002A1AE9" w:rsidP="000A7D58">
            <w:pPr>
              <w:pStyle w:val="1"/>
              <w:shd w:val="clear" w:color="auto" w:fill="auto"/>
              <w:tabs>
                <w:tab w:val="left" w:pos="9354"/>
              </w:tabs>
              <w:spacing w:before="0" w:after="0" w:line="276" w:lineRule="auto"/>
              <w:ind w:right="-2"/>
              <w:jc w:val="center"/>
              <w:rPr>
                <w:b/>
              </w:rPr>
            </w:pPr>
            <w:r w:rsidRPr="0063123F">
              <w:rPr>
                <w:b/>
              </w:rPr>
              <w:t>13.10-14.00 Перерыв</w:t>
            </w:r>
          </w:p>
        </w:tc>
      </w:tr>
      <w:tr w:rsidR="002A1AE9" w:rsidRPr="0063123F" w:rsidTr="003730DA">
        <w:trPr>
          <w:jc w:val="center"/>
        </w:trPr>
        <w:tc>
          <w:tcPr>
            <w:tcW w:w="10453" w:type="dxa"/>
            <w:gridSpan w:val="3"/>
            <w:shd w:val="clear" w:color="auto" w:fill="auto"/>
            <w:vAlign w:val="center"/>
          </w:tcPr>
          <w:p w:rsidR="002A1AE9" w:rsidRPr="0063123F" w:rsidRDefault="002A1AE9" w:rsidP="000A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Выставка производителей лекарственных средств </w:t>
            </w:r>
            <w:r w:rsidR="000A7D58" w:rsidRPr="00631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Pr="0063123F">
              <w:rPr>
                <w:rFonts w:ascii="Times New Roman" w:hAnsi="Times New Roman" w:cs="Times New Roman"/>
                <w:b/>
                <w:sz w:val="28"/>
                <w:szCs w:val="28"/>
              </w:rPr>
              <w:t>9:00</w:t>
            </w:r>
            <w:r w:rsidR="000A7D58" w:rsidRPr="00631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</w:t>
            </w:r>
            <w:r w:rsidRPr="0063123F"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  <w:tr w:rsidR="002A1AE9" w:rsidRPr="0063123F" w:rsidTr="003730DA">
        <w:trPr>
          <w:jc w:val="center"/>
        </w:trPr>
        <w:tc>
          <w:tcPr>
            <w:tcW w:w="1128" w:type="dxa"/>
            <w:shd w:val="clear" w:color="auto" w:fill="auto"/>
            <w:vAlign w:val="center"/>
          </w:tcPr>
          <w:p w:rsidR="002A1AE9" w:rsidRPr="0063123F" w:rsidRDefault="002A1AE9" w:rsidP="00F1152A">
            <w:pPr>
              <w:pStyle w:val="1"/>
              <w:shd w:val="clear" w:color="auto" w:fill="auto"/>
              <w:tabs>
                <w:tab w:val="left" w:pos="9354"/>
              </w:tabs>
              <w:spacing w:before="0" w:after="0" w:line="276" w:lineRule="auto"/>
              <w:ind w:right="-2"/>
              <w:jc w:val="center"/>
            </w:pPr>
            <w:r w:rsidRPr="0063123F">
              <w:t>14.00-</w:t>
            </w:r>
          </w:p>
          <w:p w:rsidR="002A1AE9" w:rsidRPr="0063123F" w:rsidRDefault="002A1AE9" w:rsidP="00F1152A">
            <w:pPr>
              <w:pStyle w:val="1"/>
              <w:shd w:val="clear" w:color="auto" w:fill="auto"/>
              <w:tabs>
                <w:tab w:val="left" w:pos="9354"/>
              </w:tabs>
              <w:spacing w:before="0" w:after="0" w:line="276" w:lineRule="auto"/>
              <w:ind w:right="-2"/>
              <w:jc w:val="center"/>
            </w:pPr>
            <w:r w:rsidRPr="0063123F">
              <w:t>14.</w:t>
            </w:r>
            <w:r w:rsidRPr="0063123F">
              <w:rPr>
                <w:lang w:val="en-US"/>
              </w:rPr>
              <w:t>3</w:t>
            </w:r>
            <w:r w:rsidRPr="0063123F">
              <w:t>0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2A1AE9" w:rsidRPr="0063123F" w:rsidRDefault="002A1AE9" w:rsidP="000A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Лечение психических расстройств, как компонент </w:t>
            </w:r>
            <w:r w:rsidRPr="006312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профилактики инсультов и инфарктов миокарда.</w:t>
            </w:r>
          </w:p>
        </w:tc>
        <w:tc>
          <w:tcPr>
            <w:tcW w:w="5449" w:type="dxa"/>
            <w:vAlign w:val="center"/>
          </w:tcPr>
          <w:p w:rsidR="002A1AE9" w:rsidRPr="0063123F" w:rsidRDefault="002A1AE9" w:rsidP="00F115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12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Кирпиченко Александр Андреевич </w:t>
            </w:r>
            <w:r w:rsidR="000A7D58" w:rsidRPr="0063123F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6312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3123F">
              <w:rPr>
                <w:rFonts w:ascii="Times New Roman" w:hAnsi="Times New Roman" w:cs="Times New Roman"/>
                <w:bCs/>
                <w:sz w:val="28"/>
                <w:szCs w:val="28"/>
              </w:rPr>
              <w:t>д.м.н., профессор</w:t>
            </w:r>
            <w:r w:rsidRPr="006312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зав. кафедрой психиатрии и </w:t>
            </w:r>
            <w:r w:rsidRPr="006312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наркологии </w:t>
            </w:r>
            <w:r w:rsidRPr="006312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УО «ВГМУ», </w:t>
            </w:r>
          </w:p>
        </w:tc>
      </w:tr>
      <w:tr w:rsidR="002A1AE9" w:rsidRPr="0063123F" w:rsidTr="003730DA">
        <w:trPr>
          <w:jc w:val="center"/>
        </w:trPr>
        <w:tc>
          <w:tcPr>
            <w:tcW w:w="1128" w:type="dxa"/>
            <w:shd w:val="clear" w:color="auto" w:fill="auto"/>
            <w:vAlign w:val="center"/>
          </w:tcPr>
          <w:p w:rsidR="002A1AE9" w:rsidRPr="0063123F" w:rsidRDefault="002A1AE9" w:rsidP="00F1152A">
            <w:pPr>
              <w:pStyle w:val="1"/>
              <w:shd w:val="clear" w:color="auto" w:fill="auto"/>
              <w:tabs>
                <w:tab w:val="left" w:pos="9354"/>
              </w:tabs>
              <w:spacing w:before="0" w:after="0" w:line="276" w:lineRule="auto"/>
              <w:ind w:right="-2"/>
              <w:jc w:val="center"/>
            </w:pPr>
            <w:r w:rsidRPr="0063123F">
              <w:lastRenderedPageBreak/>
              <w:t>14.</w:t>
            </w:r>
            <w:r w:rsidRPr="0063123F">
              <w:rPr>
                <w:lang w:val="en-US"/>
              </w:rPr>
              <w:t>3</w:t>
            </w:r>
            <w:r w:rsidRPr="0063123F">
              <w:t>0-</w:t>
            </w:r>
          </w:p>
          <w:p w:rsidR="002A1AE9" w:rsidRPr="0063123F" w:rsidRDefault="002A1AE9" w:rsidP="00F1152A">
            <w:pPr>
              <w:pStyle w:val="1"/>
              <w:shd w:val="clear" w:color="auto" w:fill="auto"/>
              <w:tabs>
                <w:tab w:val="left" w:pos="9354"/>
              </w:tabs>
              <w:spacing w:before="0" w:after="0" w:line="276" w:lineRule="auto"/>
              <w:ind w:right="-2"/>
              <w:jc w:val="center"/>
            </w:pPr>
            <w:r w:rsidRPr="0063123F">
              <w:t>1</w:t>
            </w:r>
            <w:r w:rsidRPr="0063123F">
              <w:rPr>
                <w:lang w:val="en-US"/>
              </w:rPr>
              <w:t>4</w:t>
            </w:r>
            <w:r w:rsidRPr="0063123F">
              <w:t>.</w:t>
            </w:r>
            <w:r w:rsidRPr="0063123F">
              <w:rPr>
                <w:lang w:val="en-US"/>
              </w:rPr>
              <w:t>5</w:t>
            </w:r>
            <w:r w:rsidRPr="0063123F">
              <w:t>0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2A1AE9" w:rsidRPr="0063123F" w:rsidRDefault="002A1AE9" w:rsidP="000A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3F">
              <w:rPr>
                <w:rFonts w:ascii="Times New Roman" w:hAnsi="Times New Roman" w:cs="Times New Roman"/>
                <w:sz w:val="28"/>
                <w:szCs w:val="28"/>
              </w:rPr>
              <w:t>Структура, диагностика и летальные исходы при нарушениях мозгового кровообращения в Витебской области</w:t>
            </w:r>
          </w:p>
        </w:tc>
        <w:tc>
          <w:tcPr>
            <w:tcW w:w="5449" w:type="dxa"/>
            <w:vAlign w:val="center"/>
          </w:tcPr>
          <w:p w:rsidR="002A1AE9" w:rsidRPr="0063123F" w:rsidRDefault="002A1AE9" w:rsidP="00F115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12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Пашков Александр Александрович </w:t>
            </w:r>
            <w:r w:rsidR="000A7D58" w:rsidRPr="0063123F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63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2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к.м.н., </w:t>
            </w:r>
            <w:r w:rsidRPr="0063123F">
              <w:rPr>
                <w:rFonts w:ascii="Times New Roman" w:hAnsi="Times New Roman" w:cs="Times New Roman"/>
                <w:sz w:val="28"/>
                <w:szCs w:val="28"/>
              </w:rPr>
              <w:t>доцент кафедры неврологии и нейрохирургии</w:t>
            </w:r>
            <w:r w:rsidRPr="006312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УО «ВГМУ», Наумова Галина Ивановна </w:t>
            </w:r>
            <w:r w:rsidR="000A7D58" w:rsidRPr="0063123F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6312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к.м.н. заведующая центром пароксизмальных состояний УЗ "Витебский областной диагностический центр", </w:t>
            </w:r>
            <w:proofErr w:type="spellStart"/>
            <w:r w:rsidRPr="0063123F">
              <w:rPr>
                <w:rFonts w:ascii="Times New Roman" w:hAnsi="Times New Roman" w:cs="Times New Roman"/>
                <w:sz w:val="28"/>
                <w:szCs w:val="28"/>
              </w:rPr>
              <w:t>Лукомский</w:t>
            </w:r>
            <w:proofErr w:type="spellEnd"/>
            <w:r w:rsidRPr="0063123F">
              <w:rPr>
                <w:rFonts w:ascii="Times New Roman" w:hAnsi="Times New Roman" w:cs="Times New Roman"/>
                <w:sz w:val="28"/>
                <w:szCs w:val="28"/>
              </w:rPr>
              <w:t xml:space="preserve"> Игорь Вячеславович </w:t>
            </w:r>
            <w:r w:rsidR="000A7D58" w:rsidRPr="0063123F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63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2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к.м.н., </w:t>
            </w:r>
            <w:r w:rsidRPr="0063123F">
              <w:rPr>
                <w:rFonts w:ascii="Times New Roman" w:hAnsi="Times New Roman" w:cs="Times New Roman"/>
                <w:sz w:val="28"/>
                <w:szCs w:val="28"/>
              </w:rPr>
              <w:t>доцент кафедры неврологии и нейрохирургии</w:t>
            </w:r>
            <w:r w:rsidRPr="006312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УО «ВГМУ», </w:t>
            </w:r>
            <w:proofErr w:type="spellStart"/>
            <w:r w:rsidRPr="0063123F">
              <w:rPr>
                <w:rFonts w:ascii="Times New Roman" w:hAnsi="Times New Roman" w:cs="Times New Roman"/>
                <w:sz w:val="28"/>
                <w:szCs w:val="28"/>
              </w:rPr>
              <w:t>Сапего</w:t>
            </w:r>
            <w:proofErr w:type="spellEnd"/>
            <w:r w:rsidRPr="0063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123F">
              <w:rPr>
                <w:rFonts w:ascii="Times New Roman" w:hAnsi="Times New Roman" w:cs="Times New Roman"/>
                <w:sz w:val="28"/>
                <w:szCs w:val="28"/>
              </w:rPr>
              <w:t>Илона</w:t>
            </w:r>
            <w:proofErr w:type="spellEnd"/>
            <w:r w:rsidRPr="0063123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 </w:t>
            </w:r>
            <w:r w:rsidR="000A7D58" w:rsidRPr="0063123F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63123F">
              <w:rPr>
                <w:rFonts w:ascii="Times New Roman" w:hAnsi="Times New Roman" w:cs="Times New Roman"/>
                <w:sz w:val="28"/>
                <w:szCs w:val="28"/>
              </w:rPr>
              <w:t xml:space="preserve"> ассистент кафедры неврологии и нейрохирургии</w:t>
            </w:r>
            <w:r w:rsidRPr="006312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УО «ВГМУ».</w:t>
            </w:r>
          </w:p>
        </w:tc>
      </w:tr>
      <w:tr w:rsidR="002A1AE9" w:rsidRPr="0063123F" w:rsidTr="003730DA">
        <w:trPr>
          <w:jc w:val="center"/>
        </w:trPr>
        <w:tc>
          <w:tcPr>
            <w:tcW w:w="1128" w:type="dxa"/>
            <w:shd w:val="clear" w:color="auto" w:fill="auto"/>
            <w:vAlign w:val="center"/>
          </w:tcPr>
          <w:p w:rsidR="002A1AE9" w:rsidRPr="0063123F" w:rsidRDefault="002A1AE9" w:rsidP="00631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12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631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12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3123F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2A1AE9" w:rsidRPr="0063123F" w:rsidRDefault="002A1AE9" w:rsidP="00631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3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6312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2A1AE9" w:rsidRPr="0063123F" w:rsidRDefault="002A1AE9" w:rsidP="000A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3F">
              <w:rPr>
                <w:rFonts w:ascii="Times New Roman" w:hAnsi="Times New Roman" w:cs="Times New Roman"/>
                <w:sz w:val="28"/>
                <w:szCs w:val="28"/>
              </w:rPr>
              <w:t>Дисфункция эндотелия при сосудистой патологии. Новые цели для лечебной тактики</w:t>
            </w:r>
          </w:p>
        </w:tc>
        <w:tc>
          <w:tcPr>
            <w:tcW w:w="5449" w:type="dxa"/>
            <w:vAlign w:val="center"/>
          </w:tcPr>
          <w:p w:rsidR="002A1AE9" w:rsidRPr="0063123F" w:rsidRDefault="002A1AE9" w:rsidP="00F11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3F">
              <w:rPr>
                <w:rFonts w:ascii="Times New Roman" w:hAnsi="Times New Roman" w:cs="Times New Roman"/>
                <w:sz w:val="28"/>
                <w:szCs w:val="28"/>
              </w:rPr>
              <w:t xml:space="preserve">Беляева Людмила Евгеньевна </w:t>
            </w:r>
            <w:r w:rsidR="000A7D58" w:rsidRPr="0063123F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63123F">
              <w:rPr>
                <w:rFonts w:ascii="Times New Roman" w:hAnsi="Times New Roman" w:cs="Times New Roman"/>
                <w:sz w:val="28"/>
                <w:szCs w:val="28"/>
              </w:rPr>
              <w:t xml:space="preserve"> к.м.н. доцент, заведующий кафедрой патологической физиологии УО «ВГМУ». </w:t>
            </w:r>
          </w:p>
        </w:tc>
      </w:tr>
      <w:tr w:rsidR="002A1AE9" w:rsidRPr="0063123F" w:rsidTr="003730DA">
        <w:trPr>
          <w:jc w:val="center"/>
        </w:trPr>
        <w:tc>
          <w:tcPr>
            <w:tcW w:w="1128" w:type="dxa"/>
            <w:shd w:val="clear" w:color="auto" w:fill="auto"/>
            <w:vAlign w:val="center"/>
          </w:tcPr>
          <w:p w:rsidR="002A1AE9" w:rsidRPr="0063123F" w:rsidRDefault="002A1AE9" w:rsidP="00F1152A">
            <w:pPr>
              <w:pStyle w:val="1"/>
              <w:shd w:val="clear" w:color="auto" w:fill="auto"/>
              <w:tabs>
                <w:tab w:val="left" w:pos="9354"/>
              </w:tabs>
              <w:spacing w:before="0" w:after="0" w:line="276" w:lineRule="auto"/>
              <w:ind w:right="-2"/>
              <w:jc w:val="center"/>
            </w:pPr>
            <w:r w:rsidRPr="0063123F">
              <w:t>15.</w:t>
            </w:r>
            <w:r w:rsidRPr="0063123F">
              <w:rPr>
                <w:lang w:val="en-US"/>
              </w:rPr>
              <w:t>1</w:t>
            </w:r>
            <w:r w:rsidRPr="0063123F">
              <w:t>0-</w:t>
            </w:r>
          </w:p>
          <w:p w:rsidR="002A1AE9" w:rsidRPr="0063123F" w:rsidRDefault="002A1AE9" w:rsidP="00F1152A">
            <w:pPr>
              <w:pStyle w:val="1"/>
              <w:shd w:val="clear" w:color="auto" w:fill="auto"/>
              <w:tabs>
                <w:tab w:val="left" w:pos="9354"/>
              </w:tabs>
              <w:spacing w:before="0" w:after="0" w:line="276" w:lineRule="auto"/>
              <w:ind w:right="-2"/>
              <w:jc w:val="center"/>
            </w:pPr>
            <w:r w:rsidRPr="0063123F">
              <w:t>1</w:t>
            </w:r>
            <w:r w:rsidRPr="0063123F">
              <w:rPr>
                <w:lang w:val="en-US"/>
              </w:rPr>
              <w:t>5</w:t>
            </w:r>
            <w:r w:rsidRPr="0063123F">
              <w:t>.</w:t>
            </w:r>
            <w:r w:rsidRPr="0063123F">
              <w:rPr>
                <w:lang w:val="en-US"/>
              </w:rPr>
              <w:t>3</w:t>
            </w:r>
            <w:r w:rsidRPr="0063123F">
              <w:t>0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2A1AE9" w:rsidRPr="0063123F" w:rsidRDefault="002A1AE9" w:rsidP="000A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3F">
              <w:rPr>
                <w:rFonts w:ascii="Times New Roman" w:hAnsi="Times New Roman" w:cs="Times New Roman"/>
                <w:sz w:val="28"/>
                <w:szCs w:val="28"/>
              </w:rPr>
              <w:t>Профилактика неблагоприятных сердечно-сосудистых событий у пациентов с артериальной гипертензией и сопутствующей патологией легких</w:t>
            </w:r>
          </w:p>
        </w:tc>
        <w:tc>
          <w:tcPr>
            <w:tcW w:w="5449" w:type="dxa"/>
            <w:vAlign w:val="center"/>
          </w:tcPr>
          <w:p w:rsidR="002A1AE9" w:rsidRPr="0063123F" w:rsidRDefault="002A1AE9" w:rsidP="00F11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2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Дусова</w:t>
            </w:r>
            <w:proofErr w:type="spellEnd"/>
            <w:r w:rsidRPr="006312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Татьяна Николаевна </w:t>
            </w:r>
            <w:r w:rsidR="000A7D58" w:rsidRPr="006312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Pr="006312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ассистент кафедры факультетской терапии УО «ВГМУ».</w:t>
            </w:r>
          </w:p>
        </w:tc>
      </w:tr>
      <w:tr w:rsidR="002A1AE9" w:rsidRPr="0063123F" w:rsidTr="003730DA">
        <w:trPr>
          <w:jc w:val="center"/>
        </w:trPr>
        <w:tc>
          <w:tcPr>
            <w:tcW w:w="1128" w:type="dxa"/>
            <w:shd w:val="clear" w:color="auto" w:fill="auto"/>
            <w:vAlign w:val="center"/>
          </w:tcPr>
          <w:p w:rsidR="002A1AE9" w:rsidRPr="0063123F" w:rsidRDefault="002A1AE9" w:rsidP="00F1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12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31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12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63123F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2A1AE9" w:rsidRPr="0063123F" w:rsidRDefault="002A1AE9" w:rsidP="00F1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12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31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12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312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2A1AE9" w:rsidRPr="0063123F" w:rsidRDefault="002A1AE9" w:rsidP="000A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3F">
              <w:rPr>
                <w:rFonts w:ascii="Times New Roman" w:hAnsi="Times New Roman" w:cs="Times New Roman"/>
                <w:sz w:val="28"/>
                <w:szCs w:val="28"/>
              </w:rPr>
              <w:t>Почему лечение пациентов с артериальной гипертензией малоэффективно? По результатам акций во время Славянского базара</w:t>
            </w:r>
          </w:p>
        </w:tc>
        <w:tc>
          <w:tcPr>
            <w:tcW w:w="5449" w:type="dxa"/>
            <w:vAlign w:val="center"/>
          </w:tcPr>
          <w:p w:rsidR="002A1AE9" w:rsidRPr="0063123F" w:rsidRDefault="002A1AE9" w:rsidP="00F115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8FBFD"/>
              </w:rPr>
            </w:pPr>
            <w:r w:rsidRPr="006312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Козловский Владимир Иосифович  </w:t>
            </w:r>
            <w:r w:rsidRPr="0063123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312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профессор, д.м.н., заведующий кафедрой факультетской терапии УО «ВГМУ»,  Ерошкина Екатерина Сергеевна – аспирант кафедры факультетской терапии УО «ВГМУ», </w:t>
            </w:r>
            <w:proofErr w:type="spellStart"/>
            <w:r w:rsidRPr="0063123F">
              <w:rPr>
                <w:rFonts w:ascii="Times New Roman" w:hAnsi="Times New Roman" w:cs="Times New Roman"/>
                <w:bCs/>
                <w:sz w:val="28"/>
                <w:szCs w:val="28"/>
              </w:rPr>
              <w:t>Миренкова</w:t>
            </w:r>
            <w:proofErr w:type="spellEnd"/>
            <w:r w:rsidRPr="006312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3123F">
              <w:rPr>
                <w:rFonts w:ascii="Times New Roman" w:hAnsi="Times New Roman" w:cs="Times New Roman"/>
                <w:bCs/>
                <w:sz w:val="28"/>
                <w:szCs w:val="28"/>
              </w:rPr>
              <w:t>Анжелика</w:t>
            </w:r>
            <w:proofErr w:type="spellEnd"/>
            <w:r w:rsidRPr="006312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Анатольевна – старший преподаватель кафедры врача общей практики с курсом поликлинической терапии</w:t>
            </w:r>
            <w:r w:rsidRPr="0063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23F">
              <w:rPr>
                <w:rFonts w:ascii="Times New Roman" w:hAnsi="Times New Roman" w:cs="Times New Roman"/>
                <w:bCs/>
                <w:sz w:val="28"/>
                <w:szCs w:val="28"/>
              </w:rPr>
              <w:t>УО «ВГМУ».</w:t>
            </w:r>
          </w:p>
        </w:tc>
      </w:tr>
      <w:tr w:rsidR="002A1AE9" w:rsidRPr="0063123F" w:rsidTr="003730DA">
        <w:trPr>
          <w:jc w:val="center"/>
        </w:trPr>
        <w:tc>
          <w:tcPr>
            <w:tcW w:w="1128" w:type="dxa"/>
            <w:shd w:val="clear" w:color="auto" w:fill="auto"/>
            <w:vAlign w:val="center"/>
          </w:tcPr>
          <w:p w:rsidR="002A1AE9" w:rsidRPr="0063123F" w:rsidRDefault="002A1AE9" w:rsidP="00F1152A">
            <w:pPr>
              <w:pStyle w:val="1"/>
              <w:shd w:val="clear" w:color="auto" w:fill="auto"/>
              <w:spacing w:before="0" w:after="0" w:line="276" w:lineRule="auto"/>
              <w:jc w:val="center"/>
            </w:pPr>
            <w:r w:rsidRPr="0063123F">
              <w:t>1</w:t>
            </w:r>
            <w:r w:rsidRPr="0063123F">
              <w:rPr>
                <w:lang w:val="en-US"/>
              </w:rPr>
              <w:t>5</w:t>
            </w:r>
            <w:r w:rsidRPr="0063123F">
              <w:t>.</w:t>
            </w:r>
            <w:r w:rsidRPr="0063123F">
              <w:rPr>
                <w:lang w:val="en-US"/>
              </w:rPr>
              <w:t>5</w:t>
            </w:r>
            <w:r w:rsidRPr="0063123F">
              <w:t>0-</w:t>
            </w:r>
          </w:p>
          <w:p w:rsidR="002A1AE9" w:rsidRPr="0063123F" w:rsidRDefault="002A1AE9" w:rsidP="00F1152A">
            <w:pPr>
              <w:pStyle w:val="1"/>
              <w:shd w:val="clear" w:color="auto" w:fill="auto"/>
              <w:spacing w:before="0" w:after="0" w:line="276" w:lineRule="auto"/>
              <w:jc w:val="center"/>
            </w:pPr>
            <w:r w:rsidRPr="0063123F">
              <w:t>1</w:t>
            </w:r>
            <w:r w:rsidRPr="0063123F">
              <w:rPr>
                <w:lang w:val="en-US"/>
              </w:rPr>
              <w:t>6</w:t>
            </w:r>
            <w:r w:rsidRPr="0063123F">
              <w:t>.</w:t>
            </w:r>
            <w:r w:rsidRPr="0063123F">
              <w:rPr>
                <w:lang w:val="en-US"/>
              </w:rPr>
              <w:t>1</w:t>
            </w:r>
            <w:r w:rsidRPr="0063123F">
              <w:t>0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2A1AE9" w:rsidRPr="0063123F" w:rsidRDefault="002A1AE9" w:rsidP="000A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3F">
              <w:rPr>
                <w:rFonts w:ascii="Times New Roman" w:hAnsi="Times New Roman" w:cs="Times New Roman"/>
                <w:sz w:val="28"/>
                <w:szCs w:val="28"/>
              </w:rPr>
              <w:t>Методы оценки ортостатических реакций. Фокус на возможности врача общей практики</w:t>
            </w:r>
          </w:p>
        </w:tc>
        <w:tc>
          <w:tcPr>
            <w:tcW w:w="5449" w:type="dxa"/>
            <w:vAlign w:val="center"/>
          </w:tcPr>
          <w:p w:rsidR="002A1AE9" w:rsidRPr="0063123F" w:rsidRDefault="002A1AE9" w:rsidP="00F11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Печерская Мария Сергеевна – </w:t>
            </w:r>
            <w:proofErr w:type="spellStart"/>
            <w:r w:rsidRPr="0063123F">
              <w:rPr>
                <w:rFonts w:ascii="Times New Roman" w:hAnsi="Times New Roman" w:cs="Times New Roman"/>
                <w:bCs/>
                <w:sz w:val="28"/>
                <w:szCs w:val="28"/>
              </w:rPr>
              <w:t>к.м.н</w:t>
            </w:r>
            <w:proofErr w:type="spellEnd"/>
            <w:r w:rsidRPr="0063123F">
              <w:rPr>
                <w:rFonts w:ascii="Times New Roman" w:hAnsi="Times New Roman" w:cs="Times New Roman"/>
                <w:bCs/>
                <w:sz w:val="28"/>
                <w:szCs w:val="28"/>
              </w:rPr>
              <w:t>, доцент кафедры факультетской терапии УО «ВГМУ».</w:t>
            </w:r>
          </w:p>
        </w:tc>
      </w:tr>
      <w:tr w:rsidR="002A1AE9" w:rsidRPr="0063123F" w:rsidTr="003730DA">
        <w:trPr>
          <w:jc w:val="center"/>
        </w:trPr>
        <w:tc>
          <w:tcPr>
            <w:tcW w:w="1128" w:type="dxa"/>
            <w:shd w:val="clear" w:color="auto" w:fill="auto"/>
            <w:vAlign w:val="center"/>
          </w:tcPr>
          <w:p w:rsidR="002A1AE9" w:rsidRPr="0063123F" w:rsidRDefault="002A1AE9" w:rsidP="00F1152A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lang w:val="en-US"/>
              </w:rPr>
            </w:pPr>
            <w:r w:rsidRPr="0063123F">
              <w:t>1</w:t>
            </w:r>
            <w:r w:rsidRPr="0063123F">
              <w:rPr>
                <w:lang w:val="en-US"/>
              </w:rPr>
              <w:t>6</w:t>
            </w:r>
            <w:r w:rsidRPr="0063123F">
              <w:t>.</w:t>
            </w:r>
            <w:r w:rsidRPr="0063123F">
              <w:rPr>
                <w:lang w:val="en-US"/>
              </w:rPr>
              <w:t>1</w:t>
            </w:r>
            <w:r w:rsidRPr="0063123F">
              <w:t>0-</w:t>
            </w:r>
          </w:p>
          <w:p w:rsidR="002A1AE9" w:rsidRPr="0063123F" w:rsidRDefault="002A1AE9" w:rsidP="00F1152A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lang w:val="en-US"/>
              </w:rPr>
            </w:pPr>
            <w:r w:rsidRPr="0063123F">
              <w:rPr>
                <w:lang w:val="en-US"/>
              </w:rPr>
              <w:t>16.30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2A1AE9" w:rsidRPr="0063123F" w:rsidRDefault="002A1AE9" w:rsidP="000A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23F">
              <w:rPr>
                <w:rFonts w:ascii="Times New Roman" w:hAnsi="Times New Roman" w:cs="Times New Roman"/>
                <w:sz w:val="28"/>
                <w:szCs w:val="28"/>
              </w:rPr>
              <w:t>Дислипопротеинемии</w:t>
            </w:r>
            <w:proofErr w:type="spellEnd"/>
            <w:r w:rsidRPr="0063123F">
              <w:rPr>
                <w:rFonts w:ascii="Times New Roman" w:hAnsi="Times New Roman" w:cs="Times New Roman"/>
                <w:sz w:val="28"/>
                <w:szCs w:val="28"/>
              </w:rPr>
              <w:t>. Новые аспекты лечебной тактики</w:t>
            </w:r>
          </w:p>
        </w:tc>
        <w:tc>
          <w:tcPr>
            <w:tcW w:w="5449" w:type="dxa"/>
            <w:vAlign w:val="center"/>
          </w:tcPr>
          <w:p w:rsidR="002A1AE9" w:rsidRPr="0063123F" w:rsidRDefault="002A1AE9" w:rsidP="00F11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3F">
              <w:rPr>
                <w:rFonts w:ascii="Times New Roman" w:hAnsi="Times New Roman" w:cs="Times New Roman"/>
                <w:sz w:val="28"/>
                <w:szCs w:val="28"/>
              </w:rPr>
              <w:t xml:space="preserve">Козловская Светлана Петровна – к.м.н., доцент кафедры общей и клинической биохимии, </w:t>
            </w:r>
            <w:proofErr w:type="spellStart"/>
            <w:r w:rsidRPr="0063123F">
              <w:rPr>
                <w:rFonts w:ascii="Times New Roman" w:hAnsi="Times New Roman" w:cs="Times New Roman"/>
                <w:sz w:val="28"/>
                <w:szCs w:val="28"/>
              </w:rPr>
              <w:t>Коневалова</w:t>
            </w:r>
            <w:proofErr w:type="spellEnd"/>
            <w:r w:rsidRPr="0063123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 – д.м.н., профессор кафедры общей и клинической биохимии УО «ВГМУ».</w:t>
            </w:r>
          </w:p>
        </w:tc>
      </w:tr>
      <w:tr w:rsidR="002A1AE9" w:rsidRPr="0063123F" w:rsidTr="003730DA">
        <w:trPr>
          <w:jc w:val="center"/>
        </w:trPr>
        <w:tc>
          <w:tcPr>
            <w:tcW w:w="1128" w:type="dxa"/>
            <w:shd w:val="clear" w:color="auto" w:fill="auto"/>
            <w:vAlign w:val="center"/>
          </w:tcPr>
          <w:p w:rsidR="002A1AE9" w:rsidRPr="0063123F" w:rsidRDefault="002A1AE9" w:rsidP="00F1152A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lang w:val="en-US"/>
              </w:rPr>
            </w:pPr>
            <w:r w:rsidRPr="0063123F">
              <w:t>1</w:t>
            </w:r>
            <w:r w:rsidRPr="0063123F">
              <w:rPr>
                <w:lang w:val="en-US"/>
              </w:rPr>
              <w:t>6</w:t>
            </w:r>
            <w:r w:rsidRPr="0063123F">
              <w:t>.</w:t>
            </w:r>
            <w:r w:rsidRPr="0063123F">
              <w:rPr>
                <w:lang w:val="en-US"/>
              </w:rPr>
              <w:t>3</w:t>
            </w:r>
            <w:r w:rsidRPr="0063123F">
              <w:t>0</w:t>
            </w:r>
            <w:r w:rsidRPr="0063123F">
              <w:rPr>
                <w:lang w:val="en-US"/>
              </w:rPr>
              <w:t>-</w:t>
            </w:r>
          </w:p>
          <w:p w:rsidR="002A1AE9" w:rsidRPr="0063123F" w:rsidRDefault="002A1AE9" w:rsidP="00F1152A">
            <w:pPr>
              <w:pStyle w:val="1"/>
              <w:shd w:val="clear" w:color="auto" w:fill="auto"/>
              <w:spacing w:before="0" w:after="0" w:line="276" w:lineRule="auto"/>
              <w:jc w:val="center"/>
            </w:pPr>
            <w:r w:rsidRPr="0063123F">
              <w:rPr>
                <w:lang w:val="en-US"/>
              </w:rPr>
              <w:t>17.00</w:t>
            </w:r>
          </w:p>
        </w:tc>
        <w:tc>
          <w:tcPr>
            <w:tcW w:w="9325" w:type="dxa"/>
            <w:gridSpan w:val="2"/>
            <w:shd w:val="clear" w:color="auto" w:fill="auto"/>
            <w:vAlign w:val="center"/>
          </w:tcPr>
          <w:p w:rsidR="002A1AE9" w:rsidRPr="0063123F" w:rsidRDefault="002A1AE9" w:rsidP="000A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3F">
              <w:rPr>
                <w:rFonts w:ascii="Times New Roman" w:hAnsi="Times New Roman" w:cs="Times New Roman"/>
                <w:sz w:val="28"/>
                <w:szCs w:val="28"/>
              </w:rPr>
              <w:t>Круглый стол, подведение итогов конференции, принятие резолюции</w:t>
            </w:r>
          </w:p>
        </w:tc>
      </w:tr>
    </w:tbl>
    <w:p w:rsidR="002A1AE9" w:rsidRPr="0063123F" w:rsidRDefault="002A1AE9" w:rsidP="002A1AE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C1F86" w:rsidRPr="0063123F" w:rsidRDefault="005C1F86" w:rsidP="00F56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CD5" w:rsidRPr="0063123F" w:rsidRDefault="00FC7CD5" w:rsidP="00301D29">
      <w:pPr>
        <w:pStyle w:val="1"/>
        <w:shd w:val="clear" w:color="auto" w:fill="auto"/>
        <w:spacing w:before="0" w:after="0" w:line="240" w:lineRule="auto"/>
        <w:jc w:val="both"/>
      </w:pPr>
    </w:p>
    <w:sectPr w:rsidR="00FC7CD5" w:rsidRPr="0063123F" w:rsidSect="003730DA">
      <w:footerReference w:type="default" r:id="rId8"/>
      <w:type w:val="continuous"/>
      <w:pgSz w:w="11905" w:h="16837" w:code="9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D37" w:rsidRDefault="004B6D37" w:rsidP="0066782D">
      <w:r>
        <w:separator/>
      </w:r>
    </w:p>
  </w:endnote>
  <w:endnote w:type="continuationSeparator" w:id="0">
    <w:p w:rsidR="004B6D37" w:rsidRDefault="004B6D37" w:rsidP="00667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3511731"/>
      <w:docPartObj>
        <w:docPartGallery w:val="Page Numbers (Bottom of Page)"/>
        <w:docPartUnique/>
      </w:docPartObj>
    </w:sdtPr>
    <w:sdtContent>
      <w:p w:rsidR="00B22149" w:rsidRDefault="00AC334C">
        <w:pPr>
          <w:pStyle w:val="ab"/>
          <w:jc w:val="center"/>
        </w:pPr>
        <w:r>
          <w:rPr>
            <w:noProof/>
          </w:rPr>
          <w:fldChar w:fldCharType="begin"/>
        </w:r>
        <w:r w:rsidR="001D14F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366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22149" w:rsidRDefault="00B2214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D37" w:rsidRDefault="004B6D37"/>
  </w:footnote>
  <w:footnote w:type="continuationSeparator" w:id="0">
    <w:p w:rsidR="004B6D37" w:rsidRDefault="004B6D3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6782D"/>
    <w:rsid w:val="00030B16"/>
    <w:rsid w:val="00086BDF"/>
    <w:rsid w:val="000A7D58"/>
    <w:rsid w:val="000B5971"/>
    <w:rsid w:val="000F34BD"/>
    <w:rsid w:val="00113110"/>
    <w:rsid w:val="00164D2E"/>
    <w:rsid w:val="00167D33"/>
    <w:rsid w:val="00190557"/>
    <w:rsid w:val="00190D83"/>
    <w:rsid w:val="001965F3"/>
    <w:rsid w:val="001C44AB"/>
    <w:rsid w:val="001D14F1"/>
    <w:rsid w:val="00230309"/>
    <w:rsid w:val="0024498F"/>
    <w:rsid w:val="0027039C"/>
    <w:rsid w:val="00280864"/>
    <w:rsid w:val="002A1AE9"/>
    <w:rsid w:val="002B5DDD"/>
    <w:rsid w:val="002E01C6"/>
    <w:rsid w:val="002E4847"/>
    <w:rsid w:val="00301D29"/>
    <w:rsid w:val="00304A0F"/>
    <w:rsid w:val="003201CD"/>
    <w:rsid w:val="00346F8B"/>
    <w:rsid w:val="00353ACF"/>
    <w:rsid w:val="003730DA"/>
    <w:rsid w:val="00392332"/>
    <w:rsid w:val="003A5CD0"/>
    <w:rsid w:val="003C1C9C"/>
    <w:rsid w:val="004009AA"/>
    <w:rsid w:val="00415766"/>
    <w:rsid w:val="00435D12"/>
    <w:rsid w:val="00460A05"/>
    <w:rsid w:val="004A3B54"/>
    <w:rsid w:val="004A4426"/>
    <w:rsid w:val="004B5B2A"/>
    <w:rsid w:val="004B6D37"/>
    <w:rsid w:val="004D021F"/>
    <w:rsid w:val="00514438"/>
    <w:rsid w:val="00521375"/>
    <w:rsid w:val="00530E56"/>
    <w:rsid w:val="00582F0A"/>
    <w:rsid w:val="005C1F86"/>
    <w:rsid w:val="006157E9"/>
    <w:rsid w:val="006213BC"/>
    <w:rsid w:val="0063123F"/>
    <w:rsid w:val="0063465D"/>
    <w:rsid w:val="0066782D"/>
    <w:rsid w:val="00697991"/>
    <w:rsid w:val="006F1BF0"/>
    <w:rsid w:val="0070050A"/>
    <w:rsid w:val="007314C2"/>
    <w:rsid w:val="00733EDE"/>
    <w:rsid w:val="00787C45"/>
    <w:rsid w:val="00795D89"/>
    <w:rsid w:val="00797ED5"/>
    <w:rsid w:val="007B48EB"/>
    <w:rsid w:val="007C5780"/>
    <w:rsid w:val="007D1A2C"/>
    <w:rsid w:val="0081654F"/>
    <w:rsid w:val="00824EFE"/>
    <w:rsid w:val="00837887"/>
    <w:rsid w:val="0086369E"/>
    <w:rsid w:val="0086419B"/>
    <w:rsid w:val="00870683"/>
    <w:rsid w:val="008800DE"/>
    <w:rsid w:val="008A3AF7"/>
    <w:rsid w:val="008B5C52"/>
    <w:rsid w:val="008C7954"/>
    <w:rsid w:val="008D1533"/>
    <w:rsid w:val="008E3B88"/>
    <w:rsid w:val="008F703C"/>
    <w:rsid w:val="00916FAE"/>
    <w:rsid w:val="00985F9E"/>
    <w:rsid w:val="009B6EF1"/>
    <w:rsid w:val="009D525A"/>
    <w:rsid w:val="009E1901"/>
    <w:rsid w:val="009F7D12"/>
    <w:rsid w:val="00A2592E"/>
    <w:rsid w:val="00A4392F"/>
    <w:rsid w:val="00A43D07"/>
    <w:rsid w:val="00A55874"/>
    <w:rsid w:val="00A94D9A"/>
    <w:rsid w:val="00AC334C"/>
    <w:rsid w:val="00AC417C"/>
    <w:rsid w:val="00AD77B6"/>
    <w:rsid w:val="00B22149"/>
    <w:rsid w:val="00B42ABF"/>
    <w:rsid w:val="00B81C8D"/>
    <w:rsid w:val="00BB1954"/>
    <w:rsid w:val="00BE4542"/>
    <w:rsid w:val="00C44D41"/>
    <w:rsid w:val="00C80DAB"/>
    <w:rsid w:val="00CB36E7"/>
    <w:rsid w:val="00CB7892"/>
    <w:rsid w:val="00CF0A22"/>
    <w:rsid w:val="00D03B86"/>
    <w:rsid w:val="00D14C19"/>
    <w:rsid w:val="00D366F9"/>
    <w:rsid w:val="00D4017B"/>
    <w:rsid w:val="00D428B5"/>
    <w:rsid w:val="00D517F9"/>
    <w:rsid w:val="00DD4E38"/>
    <w:rsid w:val="00DE53D4"/>
    <w:rsid w:val="00E25508"/>
    <w:rsid w:val="00E31D9A"/>
    <w:rsid w:val="00E612E5"/>
    <w:rsid w:val="00E66659"/>
    <w:rsid w:val="00E7663A"/>
    <w:rsid w:val="00EA4889"/>
    <w:rsid w:val="00EC2BF9"/>
    <w:rsid w:val="00EC3CC3"/>
    <w:rsid w:val="00EE356E"/>
    <w:rsid w:val="00F12ADF"/>
    <w:rsid w:val="00F27C35"/>
    <w:rsid w:val="00F33206"/>
    <w:rsid w:val="00F565D0"/>
    <w:rsid w:val="00F6521A"/>
    <w:rsid w:val="00FC7CD5"/>
    <w:rsid w:val="00FD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78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782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667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pt">
    <w:name w:val="Основной текст + Интервал 2 pt"/>
    <w:basedOn w:val="a4"/>
    <w:rsid w:val="00667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8"/>
      <w:szCs w:val="28"/>
    </w:rPr>
  </w:style>
  <w:style w:type="character" w:customStyle="1" w:styleId="5">
    <w:name w:val="Основной текст (5)_"/>
    <w:basedOn w:val="a0"/>
    <w:link w:val="50"/>
    <w:rsid w:val="00667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a5">
    <w:name w:val="Подпись к таблице_"/>
    <w:basedOn w:val="a0"/>
    <w:link w:val="a6"/>
    <w:rsid w:val="00667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">
    <w:name w:val="Основной текст (6)_"/>
    <w:basedOn w:val="a0"/>
    <w:link w:val="60"/>
    <w:rsid w:val="0066782D"/>
    <w:rPr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7">
    <w:name w:val="Основной текст (7)_"/>
    <w:basedOn w:val="a0"/>
    <w:link w:val="70"/>
    <w:rsid w:val="00667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w w:val="30"/>
      <w:sz w:val="46"/>
      <w:szCs w:val="46"/>
      <w:lang w:val="en-US"/>
    </w:rPr>
  </w:style>
  <w:style w:type="character" w:customStyle="1" w:styleId="9">
    <w:name w:val="Основной текст (9)_"/>
    <w:basedOn w:val="a0"/>
    <w:link w:val="90"/>
    <w:rsid w:val="00667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3">
    <w:name w:val="Основной текст (3)_"/>
    <w:basedOn w:val="a0"/>
    <w:link w:val="30"/>
    <w:rsid w:val="00667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314pt">
    <w:name w:val="Основной текст (3) + 14 pt"/>
    <w:basedOn w:val="3"/>
    <w:rsid w:val="00667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8">
    <w:name w:val="Основной текст (8)_"/>
    <w:basedOn w:val="a0"/>
    <w:link w:val="80"/>
    <w:rsid w:val="00667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1"/>
      <w:szCs w:val="41"/>
    </w:rPr>
  </w:style>
  <w:style w:type="character" w:customStyle="1" w:styleId="13">
    <w:name w:val="Основной текст (13)_"/>
    <w:basedOn w:val="a0"/>
    <w:link w:val="130"/>
    <w:rsid w:val="0066782D"/>
    <w:rPr>
      <w:rFonts w:ascii="SimHei" w:eastAsia="SimHei" w:hAnsi="SimHei" w:cs="SimHei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2">
    <w:name w:val="Основной текст (12)_"/>
    <w:basedOn w:val="a0"/>
    <w:link w:val="120"/>
    <w:rsid w:val="00667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0">
    <w:name w:val="Основной текст (10)_"/>
    <w:basedOn w:val="a0"/>
    <w:link w:val="100"/>
    <w:rsid w:val="00667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23pt5pt30">
    <w:name w:val="Основной текст + 23 pt;Интервал 5 pt;Масштаб 30%"/>
    <w:basedOn w:val="a4"/>
    <w:rsid w:val="00667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w w:val="30"/>
      <w:sz w:val="46"/>
      <w:szCs w:val="46"/>
    </w:rPr>
  </w:style>
  <w:style w:type="character" w:customStyle="1" w:styleId="11">
    <w:name w:val="Основной текст (11)_"/>
    <w:basedOn w:val="a0"/>
    <w:link w:val="110"/>
    <w:rsid w:val="00667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">
    <w:name w:val="Заголовок №2_"/>
    <w:basedOn w:val="a0"/>
    <w:link w:val="20"/>
    <w:rsid w:val="00667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paragraph" w:customStyle="1" w:styleId="1">
    <w:name w:val="Основной текст1"/>
    <w:basedOn w:val="a"/>
    <w:link w:val="a4"/>
    <w:rsid w:val="0066782D"/>
    <w:pPr>
      <w:shd w:val="clear" w:color="auto" w:fill="FFFFFF"/>
      <w:spacing w:before="840" w:after="9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66782D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Подпись к таблице"/>
    <w:basedOn w:val="a"/>
    <w:link w:val="a5"/>
    <w:rsid w:val="0066782D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66782D"/>
    <w:pPr>
      <w:shd w:val="clear" w:color="auto" w:fill="FFFFFF"/>
      <w:spacing w:line="0" w:lineRule="atLeast"/>
    </w:pPr>
    <w:rPr>
      <w:sz w:val="26"/>
      <w:szCs w:val="26"/>
    </w:rPr>
  </w:style>
  <w:style w:type="paragraph" w:customStyle="1" w:styleId="70">
    <w:name w:val="Основной текст (7)"/>
    <w:basedOn w:val="a"/>
    <w:link w:val="7"/>
    <w:rsid w:val="006678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10"/>
      <w:w w:val="30"/>
      <w:sz w:val="46"/>
      <w:szCs w:val="46"/>
      <w:lang w:val="en-US"/>
    </w:rPr>
  </w:style>
  <w:style w:type="paragraph" w:customStyle="1" w:styleId="90">
    <w:name w:val="Основной текст (9)"/>
    <w:basedOn w:val="a"/>
    <w:link w:val="9"/>
    <w:rsid w:val="0066782D"/>
    <w:pPr>
      <w:shd w:val="clear" w:color="auto" w:fill="FFFFFF"/>
      <w:spacing w:line="104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0">
    <w:name w:val="Основной текст (3)"/>
    <w:basedOn w:val="a"/>
    <w:link w:val="3"/>
    <w:rsid w:val="0066782D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80">
    <w:name w:val="Основной текст (8)"/>
    <w:basedOn w:val="a"/>
    <w:link w:val="8"/>
    <w:rsid w:val="006678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1"/>
      <w:szCs w:val="41"/>
    </w:rPr>
  </w:style>
  <w:style w:type="paragraph" w:customStyle="1" w:styleId="130">
    <w:name w:val="Основной текст (13)"/>
    <w:basedOn w:val="a"/>
    <w:link w:val="13"/>
    <w:rsid w:val="0066782D"/>
    <w:pPr>
      <w:shd w:val="clear" w:color="auto" w:fill="FFFFFF"/>
      <w:spacing w:line="0" w:lineRule="atLeast"/>
      <w:jc w:val="right"/>
    </w:pPr>
    <w:rPr>
      <w:rFonts w:ascii="SimHei" w:eastAsia="SimHei" w:hAnsi="SimHei" w:cs="SimHei"/>
      <w:sz w:val="9"/>
      <w:szCs w:val="9"/>
    </w:rPr>
  </w:style>
  <w:style w:type="paragraph" w:customStyle="1" w:styleId="120">
    <w:name w:val="Основной текст (12)"/>
    <w:basedOn w:val="a"/>
    <w:link w:val="12"/>
    <w:rsid w:val="0066782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0">
    <w:name w:val="Основной текст (10)"/>
    <w:basedOn w:val="a"/>
    <w:link w:val="10"/>
    <w:rsid w:val="006678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110">
    <w:name w:val="Основной текст (11)"/>
    <w:basedOn w:val="a"/>
    <w:link w:val="11"/>
    <w:rsid w:val="0066782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0">
    <w:name w:val="Заголовок №2"/>
    <w:basedOn w:val="a"/>
    <w:link w:val="2"/>
    <w:rsid w:val="0066782D"/>
    <w:pPr>
      <w:shd w:val="clear" w:color="auto" w:fill="FFFFFF"/>
      <w:spacing w:line="342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7">
    <w:name w:val="Стиль"/>
    <w:uiPriority w:val="99"/>
    <w:rsid w:val="008A3AF7"/>
    <w:rPr>
      <w:rFonts w:ascii="Times New Roman" w:eastAsia="Calibri" w:hAnsi="Times New Roman" w:cs="Times New Roman"/>
      <w:szCs w:val="20"/>
    </w:rPr>
  </w:style>
  <w:style w:type="character" w:customStyle="1" w:styleId="tel-header">
    <w:name w:val="tel-header"/>
    <w:basedOn w:val="a0"/>
    <w:rsid w:val="008A3AF7"/>
  </w:style>
  <w:style w:type="character" w:customStyle="1" w:styleId="apple-converted-space">
    <w:name w:val="apple-converted-space"/>
    <w:basedOn w:val="a0"/>
    <w:rsid w:val="008A3AF7"/>
  </w:style>
  <w:style w:type="table" w:styleId="a8">
    <w:name w:val="Table Grid"/>
    <w:basedOn w:val="a1"/>
    <w:uiPriority w:val="59"/>
    <w:rsid w:val="007314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D517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517F9"/>
    <w:rPr>
      <w:color w:val="000000"/>
    </w:rPr>
  </w:style>
  <w:style w:type="paragraph" w:styleId="ab">
    <w:name w:val="footer"/>
    <w:basedOn w:val="a"/>
    <w:link w:val="ac"/>
    <w:uiPriority w:val="99"/>
    <w:unhideWhenUsed/>
    <w:rsid w:val="00D517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17F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301D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1D2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7F310-D921-4965-9EB0-CE03BEF3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54</cp:revision>
  <cp:lastPrinted>2015-11-13T09:40:00Z</cp:lastPrinted>
  <dcterms:created xsi:type="dcterms:W3CDTF">2015-11-11T07:29:00Z</dcterms:created>
  <dcterms:modified xsi:type="dcterms:W3CDTF">2018-06-15T08:55:00Z</dcterms:modified>
</cp:coreProperties>
</file>