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CD" w:rsidRDefault="008A4A9C" w:rsidP="00314E64">
      <w:pPr>
        <w:ind w:left="142"/>
        <w:jc w:val="center"/>
        <w:rPr>
          <w:sz w:val="28"/>
        </w:rPr>
        <w:sectPr w:rsidR="00E335CD" w:rsidSect="00314E6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49" w:bottom="1418" w:left="1418" w:header="567" w:footer="567" w:gutter="0"/>
          <w:pgNumType w:start="1"/>
          <w:cols w:space="720"/>
          <w:titlePg/>
          <w:docGrid w:linePitch="272"/>
        </w:sect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6048375" cy="9058275"/>
            <wp:effectExtent l="0" t="0" r="9525" b="9525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t="4193" r="4854" b="6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CD" w:rsidRPr="00314E64" w:rsidRDefault="001833BE" w:rsidP="00E335CD">
      <w:pPr>
        <w:jc w:val="both"/>
        <w:rPr>
          <w:b/>
          <w:sz w:val="28"/>
          <w:szCs w:val="28"/>
        </w:rPr>
      </w:pPr>
      <w:r w:rsidRPr="00314E64">
        <w:rPr>
          <w:b/>
          <w:sz w:val="28"/>
        </w:rPr>
        <w:lastRenderedPageBreak/>
        <w:t>А</w:t>
      </w:r>
      <w:r w:rsidR="000563CD" w:rsidRPr="00314E64">
        <w:rPr>
          <w:b/>
          <w:sz w:val="28"/>
          <w:szCs w:val="28"/>
        </w:rPr>
        <w:t>ВТОРЫ:</w:t>
      </w:r>
    </w:p>
    <w:p w:rsidR="00445319" w:rsidRPr="00314E64" w:rsidRDefault="00445319" w:rsidP="00E335CD">
      <w:pPr>
        <w:jc w:val="both"/>
        <w:rPr>
          <w:sz w:val="28"/>
          <w:szCs w:val="28"/>
        </w:rPr>
      </w:pPr>
      <w:r w:rsidRPr="00314E64">
        <w:rPr>
          <w:sz w:val="28"/>
          <w:szCs w:val="28"/>
        </w:rPr>
        <w:t>В.И.Ав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рин, заведующий кафедрой детской хирургии учреждения образования «Белорусский государственный медицинский университет», доктор медицинских наук, профессор;</w:t>
      </w:r>
    </w:p>
    <w:p w:rsidR="00445319" w:rsidRPr="00314E64" w:rsidRDefault="00445319" w:rsidP="00E335CD">
      <w:pPr>
        <w:jc w:val="both"/>
        <w:rPr>
          <w:sz w:val="28"/>
          <w:szCs w:val="28"/>
        </w:rPr>
      </w:pPr>
      <w:r w:rsidRPr="00314E64">
        <w:rPr>
          <w:sz w:val="28"/>
          <w:szCs w:val="28"/>
        </w:rPr>
        <w:t>Ю.Г.Де</w:t>
      </w:r>
      <w:r w:rsidRPr="00314E64">
        <w:rPr>
          <w:sz w:val="28"/>
          <w:szCs w:val="28"/>
        </w:rPr>
        <w:t>г</w:t>
      </w:r>
      <w:r w:rsidRPr="00314E64">
        <w:rPr>
          <w:sz w:val="28"/>
          <w:szCs w:val="28"/>
        </w:rPr>
        <w:t>тярев, доцент кафедры детской хирургии учреждения образования «Белорусский государственный медицинский университет», доктор медицинских наук, доцент;</w:t>
      </w:r>
    </w:p>
    <w:p w:rsidR="00445319" w:rsidRPr="00314E64" w:rsidRDefault="00445319" w:rsidP="00E335CD">
      <w:pPr>
        <w:jc w:val="both"/>
        <w:rPr>
          <w:sz w:val="28"/>
          <w:szCs w:val="28"/>
        </w:rPr>
      </w:pPr>
      <w:r w:rsidRPr="00314E64">
        <w:rPr>
          <w:sz w:val="28"/>
          <w:szCs w:val="28"/>
        </w:rPr>
        <w:t>В.М.Черевко, доцент кафедры детской хирургии учреждения образования «Белорусский государственный медицинский университет», кандидат медицинских наук, доцент;</w:t>
      </w:r>
    </w:p>
    <w:p w:rsidR="000563CD" w:rsidRPr="00314E64" w:rsidRDefault="00445319" w:rsidP="00E335CD">
      <w:pPr>
        <w:jc w:val="both"/>
        <w:rPr>
          <w:sz w:val="28"/>
          <w:szCs w:val="28"/>
        </w:rPr>
      </w:pPr>
      <w:r w:rsidRPr="00314E64">
        <w:rPr>
          <w:sz w:val="28"/>
          <w:szCs w:val="28"/>
        </w:rPr>
        <w:t>В.</w:t>
      </w:r>
      <w:r w:rsidR="00E80E8C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>.Хомич, доцент кафедры детской хирургии учреждения образования «Белорусский государственный медицинский университет», кандидат медици</w:t>
      </w:r>
      <w:r w:rsidRPr="00314E64">
        <w:rPr>
          <w:sz w:val="28"/>
          <w:szCs w:val="28"/>
        </w:rPr>
        <w:t>н</w:t>
      </w:r>
      <w:r w:rsidRPr="00314E64">
        <w:rPr>
          <w:sz w:val="28"/>
          <w:szCs w:val="28"/>
        </w:rPr>
        <w:t xml:space="preserve">ских наук </w:t>
      </w:r>
    </w:p>
    <w:p w:rsidR="000563CD" w:rsidRPr="00314E64" w:rsidRDefault="000563CD" w:rsidP="00E335CD">
      <w:pPr>
        <w:jc w:val="both"/>
        <w:rPr>
          <w:sz w:val="28"/>
          <w:szCs w:val="28"/>
        </w:rPr>
      </w:pPr>
    </w:p>
    <w:p w:rsidR="000563CD" w:rsidRPr="00314E64" w:rsidRDefault="000563CD" w:rsidP="00E335CD">
      <w:pPr>
        <w:jc w:val="both"/>
        <w:rPr>
          <w:b/>
          <w:sz w:val="28"/>
          <w:szCs w:val="28"/>
        </w:rPr>
      </w:pPr>
      <w:r w:rsidRPr="00314E64">
        <w:rPr>
          <w:b/>
          <w:sz w:val="28"/>
          <w:szCs w:val="28"/>
        </w:rPr>
        <w:t>РЕЦЕНЗЕНТЫ:</w:t>
      </w:r>
    </w:p>
    <w:p w:rsidR="000563CD" w:rsidRPr="00314E64" w:rsidRDefault="000563CD" w:rsidP="00E335CD">
      <w:pPr>
        <w:pStyle w:val="a4"/>
        <w:ind w:right="0" w:firstLine="0"/>
        <w:rPr>
          <w:sz w:val="28"/>
          <w:szCs w:val="28"/>
        </w:rPr>
      </w:pPr>
      <w:r w:rsidRPr="00314E64">
        <w:rPr>
          <w:sz w:val="28"/>
          <w:szCs w:val="28"/>
        </w:rPr>
        <w:t xml:space="preserve">Кафедра </w:t>
      </w:r>
      <w:r w:rsidR="004F3676" w:rsidRPr="00314E64">
        <w:rPr>
          <w:sz w:val="28"/>
          <w:szCs w:val="28"/>
        </w:rPr>
        <w:t xml:space="preserve">детской хирургии </w:t>
      </w:r>
      <w:r w:rsidR="003E61E4" w:rsidRPr="00314E64">
        <w:rPr>
          <w:sz w:val="28"/>
          <w:szCs w:val="28"/>
        </w:rPr>
        <w:t>государственного учреждения образования</w:t>
      </w:r>
      <w:r w:rsidR="004F3676" w:rsidRPr="00314E64">
        <w:rPr>
          <w:sz w:val="28"/>
          <w:szCs w:val="28"/>
        </w:rPr>
        <w:t xml:space="preserve"> «Белорусская медицинская академия последипломного образования</w:t>
      </w:r>
      <w:r w:rsidRPr="00314E64">
        <w:rPr>
          <w:sz w:val="28"/>
          <w:szCs w:val="28"/>
        </w:rPr>
        <w:t>»;</w:t>
      </w:r>
    </w:p>
    <w:p w:rsidR="000563CD" w:rsidRPr="00314E64" w:rsidRDefault="000563CD" w:rsidP="00E335CD">
      <w:pPr>
        <w:pStyle w:val="23"/>
        <w:ind w:right="0"/>
        <w:jc w:val="both"/>
        <w:rPr>
          <w:caps/>
          <w:sz w:val="28"/>
          <w:szCs w:val="28"/>
        </w:rPr>
      </w:pPr>
    </w:p>
    <w:p w:rsidR="000563CD" w:rsidRPr="00314E64" w:rsidRDefault="00445319" w:rsidP="00E335CD">
      <w:pPr>
        <w:pStyle w:val="a4"/>
        <w:ind w:right="0" w:firstLine="0"/>
        <w:rPr>
          <w:sz w:val="28"/>
          <w:szCs w:val="28"/>
        </w:rPr>
      </w:pPr>
      <w:r w:rsidRPr="00314E64">
        <w:rPr>
          <w:sz w:val="28"/>
          <w:szCs w:val="28"/>
        </w:rPr>
        <w:t xml:space="preserve">А.М.Махлин заместитель директора по лечебной работе </w:t>
      </w:r>
      <w:r w:rsidR="003E61E4" w:rsidRPr="00314E64">
        <w:rPr>
          <w:sz w:val="28"/>
          <w:szCs w:val="28"/>
        </w:rPr>
        <w:t>г</w:t>
      </w:r>
      <w:r w:rsidR="0031353D" w:rsidRPr="00314E64">
        <w:rPr>
          <w:sz w:val="28"/>
          <w:szCs w:val="28"/>
        </w:rPr>
        <w:t>осударственного учреждения «</w:t>
      </w:r>
      <w:r w:rsidR="004D12D5" w:rsidRPr="00314E64">
        <w:rPr>
          <w:sz w:val="28"/>
          <w:szCs w:val="28"/>
        </w:rPr>
        <w:t>Республиканский научно-практический центр</w:t>
      </w:r>
      <w:r w:rsidR="0031353D" w:rsidRPr="00314E64">
        <w:rPr>
          <w:sz w:val="28"/>
          <w:szCs w:val="28"/>
        </w:rPr>
        <w:t xml:space="preserve"> детской хирургии»</w:t>
      </w:r>
      <w:r w:rsidR="000563CD" w:rsidRPr="00314E64">
        <w:rPr>
          <w:sz w:val="28"/>
          <w:szCs w:val="28"/>
        </w:rPr>
        <w:t xml:space="preserve">, главный </w:t>
      </w:r>
      <w:r w:rsidR="00B84690" w:rsidRPr="00314E64">
        <w:rPr>
          <w:sz w:val="28"/>
          <w:szCs w:val="28"/>
        </w:rPr>
        <w:t xml:space="preserve">внештатный </w:t>
      </w:r>
      <w:r w:rsidRPr="00314E64">
        <w:rPr>
          <w:sz w:val="28"/>
          <w:szCs w:val="28"/>
        </w:rPr>
        <w:t>детский хирург</w:t>
      </w:r>
      <w:r w:rsidR="000563CD" w:rsidRPr="00314E64">
        <w:rPr>
          <w:sz w:val="28"/>
          <w:szCs w:val="28"/>
        </w:rPr>
        <w:t xml:space="preserve"> Министерства здра</w:t>
      </w:r>
      <w:r w:rsidRPr="00314E64">
        <w:rPr>
          <w:sz w:val="28"/>
          <w:szCs w:val="28"/>
        </w:rPr>
        <w:t>воохранения Республики Беларусь</w:t>
      </w:r>
    </w:p>
    <w:p w:rsidR="000563CD" w:rsidRPr="00314E64" w:rsidRDefault="000563CD" w:rsidP="00E335CD">
      <w:pPr>
        <w:pStyle w:val="a4"/>
        <w:ind w:right="0" w:firstLine="0"/>
        <w:rPr>
          <w:caps/>
          <w:sz w:val="28"/>
          <w:szCs w:val="28"/>
        </w:rPr>
      </w:pPr>
    </w:p>
    <w:p w:rsidR="000563CD" w:rsidRPr="00314E64" w:rsidRDefault="000563CD" w:rsidP="00E335CD">
      <w:pPr>
        <w:pStyle w:val="a4"/>
        <w:ind w:right="0" w:firstLine="0"/>
        <w:rPr>
          <w:caps/>
          <w:sz w:val="28"/>
          <w:szCs w:val="28"/>
        </w:rPr>
      </w:pPr>
    </w:p>
    <w:p w:rsidR="000563CD" w:rsidRPr="00314E64" w:rsidRDefault="000563CD" w:rsidP="00E335CD">
      <w:pPr>
        <w:pStyle w:val="a4"/>
        <w:ind w:right="0" w:firstLine="0"/>
        <w:rPr>
          <w:b/>
          <w:sz w:val="28"/>
          <w:szCs w:val="28"/>
        </w:rPr>
      </w:pPr>
      <w:r w:rsidRPr="00314E64">
        <w:rPr>
          <w:b/>
          <w:caps/>
          <w:sz w:val="28"/>
          <w:szCs w:val="28"/>
        </w:rPr>
        <w:t>Рекомендована к утверждению</w:t>
      </w:r>
      <w:r w:rsidRPr="00314E64">
        <w:rPr>
          <w:b/>
          <w:sz w:val="28"/>
          <w:szCs w:val="28"/>
        </w:rPr>
        <w:t>:</w:t>
      </w:r>
    </w:p>
    <w:p w:rsidR="000563CD" w:rsidRPr="00314E64" w:rsidRDefault="000563CD" w:rsidP="00E335CD">
      <w:pPr>
        <w:pStyle w:val="a4"/>
        <w:ind w:right="0" w:firstLine="0"/>
        <w:rPr>
          <w:sz w:val="28"/>
          <w:szCs w:val="28"/>
        </w:rPr>
      </w:pPr>
    </w:p>
    <w:p w:rsidR="000563CD" w:rsidRPr="00314E64" w:rsidRDefault="000563CD" w:rsidP="00E335CD">
      <w:pPr>
        <w:pStyle w:val="a4"/>
        <w:ind w:right="0" w:firstLine="0"/>
        <w:rPr>
          <w:sz w:val="28"/>
          <w:szCs w:val="28"/>
        </w:rPr>
      </w:pPr>
      <w:r w:rsidRPr="00314E64">
        <w:rPr>
          <w:sz w:val="28"/>
          <w:szCs w:val="28"/>
        </w:rPr>
        <w:t xml:space="preserve">Научно-методическим советом учреждения образования «Белорусский государственный медицинский университет» (протокол № </w:t>
      </w:r>
      <w:r w:rsidR="004D12D5" w:rsidRPr="00314E64">
        <w:rPr>
          <w:sz w:val="28"/>
          <w:szCs w:val="28"/>
        </w:rPr>
        <w:t xml:space="preserve">8 </w:t>
      </w:r>
      <w:r w:rsidRPr="00314E64">
        <w:rPr>
          <w:sz w:val="28"/>
          <w:szCs w:val="28"/>
        </w:rPr>
        <w:t xml:space="preserve">от </w:t>
      </w:r>
      <w:r w:rsidR="004D12D5" w:rsidRPr="00314E64">
        <w:rPr>
          <w:sz w:val="28"/>
          <w:szCs w:val="28"/>
        </w:rPr>
        <w:t>18.04.</w:t>
      </w:r>
      <w:r w:rsidRPr="00314E64">
        <w:rPr>
          <w:sz w:val="28"/>
          <w:szCs w:val="28"/>
        </w:rPr>
        <w:t>20</w:t>
      </w:r>
      <w:r w:rsidR="003E61E4" w:rsidRPr="00314E64">
        <w:rPr>
          <w:sz w:val="28"/>
          <w:szCs w:val="28"/>
        </w:rPr>
        <w:t>18</w:t>
      </w:r>
      <w:r w:rsidRPr="00314E64">
        <w:rPr>
          <w:sz w:val="28"/>
          <w:szCs w:val="28"/>
        </w:rPr>
        <w:t>)</w:t>
      </w:r>
    </w:p>
    <w:p w:rsidR="0076357D" w:rsidRPr="00314E64" w:rsidRDefault="00E335CD" w:rsidP="00E335CD">
      <w:pPr>
        <w:jc w:val="center"/>
        <w:rPr>
          <w:b/>
          <w:sz w:val="28"/>
          <w:szCs w:val="28"/>
        </w:rPr>
      </w:pPr>
      <w:r w:rsidRPr="00314E64">
        <w:rPr>
          <w:b/>
          <w:sz w:val="28"/>
          <w:szCs w:val="28"/>
        </w:rPr>
        <w:br w:type="page"/>
      </w:r>
      <w:r w:rsidRPr="00314E64">
        <w:rPr>
          <w:b/>
          <w:sz w:val="28"/>
          <w:szCs w:val="28"/>
        </w:rPr>
        <w:lastRenderedPageBreak/>
        <w:t>ОГЛАВЛЕНИЕ</w:t>
      </w:r>
    </w:p>
    <w:p w:rsidR="00E335CD" w:rsidRPr="00314E64" w:rsidRDefault="00E335CD" w:rsidP="00E335CD">
      <w:pPr>
        <w:jc w:val="center"/>
        <w:rPr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8934"/>
        <w:gridCol w:w="920"/>
      </w:tblGrid>
      <w:tr w:rsidR="00B84690" w:rsidRPr="00314E64" w:rsidTr="000E40CF">
        <w:tc>
          <w:tcPr>
            <w:tcW w:w="4530" w:type="pct"/>
          </w:tcPr>
          <w:p w:rsidR="00B84690" w:rsidRPr="00314E64" w:rsidRDefault="00B84690" w:rsidP="000E40CF">
            <w:pPr>
              <w:rPr>
                <w:sz w:val="28"/>
                <w:szCs w:val="28"/>
              </w:rPr>
            </w:pPr>
            <w:r w:rsidRPr="00314E64">
              <w:rPr>
                <w:sz w:val="28"/>
                <w:szCs w:val="28"/>
              </w:rPr>
              <w:t>Пояснительная записка……………………………………………………..</w:t>
            </w:r>
          </w:p>
        </w:tc>
        <w:tc>
          <w:tcPr>
            <w:tcW w:w="470" w:type="pct"/>
          </w:tcPr>
          <w:p w:rsidR="00B84690" w:rsidRPr="00314E64" w:rsidRDefault="0044076F" w:rsidP="000E40CF">
            <w:pPr>
              <w:jc w:val="right"/>
              <w:rPr>
                <w:sz w:val="28"/>
                <w:szCs w:val="28"/>
              </w:rPr>
            </w:pPr>
            <w:r w:rsidRPr="00314E64">
              <w:rPr>
                <w:sz w:val="28"/>
                <w:szCs w:val="28"/>
              </w:rPr>
              <w:t>4</w:t>
            </w:r>
          </w:p>
        </w:tc>
      </w:tr>
      <w:tr w:rsidR="00B84690" w:rsidRPr="00314E64" w:rsidTr="000E40CF">
        <w:tc>
          <w:tcPr>
            <w:tcW w:w="4530" w:type="pct"/>
          </w:tcPr>
          <w:p w:rsidR="00B84690" w:rsidRPr="00314E64" w:rsidRDefault="00B84690" w:rsidP="000E40CF">
            <w:pPr>
              <w:rPr>
                <w:sz w:val="28"/>
                <w:szCs w:val="28"/>
              </w:rPr>
            </w:pPr>
            <w:r w:rsidRPr="00314E64">
              <w:rPr>
                <w:sz w:val="28"/>
                <w:szCs w:val="28"/>
              </w:rPr>
              <w:t>Примерный план подготовки………………………………………………</w:t>
            </w:r>
          </w:p>
        </w:tc>
        <w:tc>
          <w:tcPr>
            <w:tcW w:w="470" w:type="pct"/>
          </w:tcPr>
          <w:p w:rsidR="00B84690" w:rsidRPr="00314E64" w:rsidRDefault="0044076F" w:rsidP="000E40CF">
            <w:pPr>
              <w:jc w:val="right"/>
              <w:rPr>
                <w:sz w:val="28"/>
                <w:szCs w:val="28"/>
              </w:rPr>
            </w:pPr>
            <w:r w:rsidRPr="00314E64">
              <w:rPr>
                <w:sz w:val="28"/>
                <w:szCs w:val="28"/>
              </w:rPr>
              <w:t>5</w:t>
            </w:r>
          </w:p>
        </w:tc>
      </w:tr>
      <w:tr w:rsidR="00B84690" w:rsidRPr="00314E64" w:rsidTr="000E40CF">
        <w:tc>
          <w:tcPr>
            <w:tcW w:w="4530" w:type="pct"/>
          </w:tcPr>
          <w:p w:rsidR="00B84690" w:rsidRPr="00314E64" w:rsidRDefault="00B84690" w:rsidP="000E40CF">
            <w:pPr>
              <w:rPr>
                <w:sz w:val="28"/>
                <w:szCs w:val="28"/>
              </w:rPr>
            </w:pPr>
            <w:r w:rsidRPr="00314E64">
              <w:rPr>
                <w:sz w:val="28"/>
                <w:szCs w:val="28"/>
              </w:rPr>
              <w:t>Содержание программы…………………………………………………….</w:t>
            </w:r>
          </w:p>
        </w:tc>
        <w:tc>
          <w:tcPr>
            <w:tcW w:w="470" w:type="pct"/>
          </w:tcPr>
          <w:p w:rsidR="00B84690" w:rsidRPr="00314E64" w:rsidRDefault="00B84690" w:rsidP="000E40CF">
            <w:pPr>
              <w:jc w:val="right"/>
              <w:rPr>
                <w:sz w:val="28"/>
                <w:szCs w:val="28"/>
              </w:rPr>
            </w:pPr>
            <w:r w:rsidRPr="00314E64">
              <w:rPr>
                <w:sz w:val="28"/>
                <w:szCs w:val="28"/>
              </w:rPr>
              <w:t>5</w:t>
            </w:r>
          </w:p>
        </w:tc>
      </w:tr>
      <w:tr w:rsidR="00B84690" w:rsidRPr="00314E64" w:rsidTr="000E40CF">
        <w:tc>
          <w:tcPr>
            <w:tcW w:w="4530" w:type="pct"/>
          </w:tcPr>
          <w:p w:rsidR="00B84690" w:rsidRPr="00314E64" w:rsidRDefault="00B84690" w:rsidP="000E40CF">
            <w:pPr>
              <w:rPr>
                <w:sz w:val="28"/>
                <w:szCs w:val="28"/>
              </w:rPr>
            </w:pPr>
            <w:r w:rsidRPr="00314E64">
              <w:rPr>
                <w:sz w:val="28"/>
                <w:szCs w:val="28"/>
              </w:rPr>
              <w:t>Информационная часть…………………… ……………………………….</w:t>
            </w:r>
          </w:p>
          <w:p w:rsidR="00B84690" w:rsidRPr="00314E64" w:rsidRDefault="00B84690" w:rsidP="000E40CF">
            <w:pPr>
              <w:ind w:firstLine="720"/>
              <w:rPr>
                <w:sz w:val="28"/>
                <w:szCs w:val="28"/>
              </w:rPr>
            </w:pPr>
            <w:r w:rsidRPr="00314E64">
              <w:rPr>
                <w:sz w:val="28"/>
                <w:szCs w:val="28"/>
              </w:rPr>
              <w:t>Список рекомендуемой литературы ………………………………..</w:t>
            </w:r>
          </w:p>
          <w:p w:rsidR="00B84690" w:rsidRPr="00314E64" w:rsidRDefault="00B84690" w:rsidP="000E40CF">
            <w:pPr>
              <w:ind w:firstLine="720"/>
              <w:rPr>
                <w:sz w:val="28"/>
                <w:szCs w:val="28"/>
              </w:rPr>
            </w:pPr>
            <w:r w:rsidRPr="00314E64">
              <w:rPr>
                <w:sz w:val="28"/>
                <w:szCs w:val="28"/>
              </w:rPr>
              <w:t>Квалификационные нормативы объемов практической работы….</w:t>
            </w:r>
          </w:p>
          <w:p w:rsidR="00B84690" w:rsidRPr="00314E64" w:rsidRDefault="00B84690" w:rsidP="000E40CF">
            <w:pPr>
              <w:ind w:firstLine="720"/>
              <w:rPr>
                <w:sz w:val="28"/>
                <w:szCs w:val="28"/>
              </w:rPr>
            </w:pPr>
            <w:r w:rsidRPr="00314E64">
              <w:rPr>
                <w:sz w:val="28"/>
                <w:szCs w:val="28"/>
              </w:rPr>
              <w:t>Научно-практическая работа………………………………………..</w:t>
            </w:r>
          </w:p>
          <w:p w:rsidR="00B84690" w:rsidRPr="00314E64" w:rsidRDefault="00B84690" w:rsidP="000E40CF">
            <w:pPr>
              <w:ind w:firstLine="720"/>
              <w:rPr>
                <w:sz w:val="28"/>
                <w:szCs w:val="28"/>
              </w:rPr>
            </w:pPr>
            <w:r w:rsidRPr="00314E64">
              <w:rPr>
                <w:sz w:val="28"/>
                <w:szCs w:val="28"/>
              </w:rPr>
              <w:t>Документация по интернатуре………………………………………</w:t>
            </w:r>
          </w:p>
          <w:p w:rsidR="00B84690" w:rsidRPr="00314E64" w:rsidRDefault="00B84690" w:rsidP="000E40CF">
            <w:pPr>
              <w:ind w:firstLine="720"/>
              <w:rPr>
                <w:sz w:val="28"/>
                <w:szCs w:val="28"/>
              </w:rPr>
            </w:pPr>
            <w:r w:rsidRPr="00314E64">
              <w:rPr>
                <w:sz w:val="28"/>
                <w:szCs w:val="28"/>
              </w:rPr>
              <w:t>Вопросы к квалификационному экзамену………………………….</w:t>
            </w:r>
          </w:p>
          <w:p w:rsidR="00B84690" w:rsidRPr="00314E64" w:rsidRDefault="00B84690" w:rsidP="00B84690">
            <w:pPr>
              <w:ind w:left="709"/>
              <w:rPr>
                <w:sz w:val="28"/>
                <w:szCs w:val="28"/>
              </w:rPr>
            </w:pPr>
            <w:r w:rsidRPr="00314E64">
              <w:rPr>
                <w:sz w:val="28"/>
                <w:szCs w:val="28"/>
              </w:rPr>
              <w:t>Квалификационные требования к врачу-специалисту хирургического профиля, прошедшему подготовку в интернатуре по специальности «Детская хирургия (детская хирургия)»………………………………………………..…………….</w:t>
            </w:r>
          </w:p>
        </w:tc>
        <w:tc>
          <w:tcPr>
            <w:tcW w:w="470" w:type="pct"/>
          </w:tcPr>
          <w:p w:rsidR="00B84690" w:rsidRPr="00314E64" w:rsidRDefault="00B84690" w:rsidP="000E40CF">
            <w:pPr>
              <w:jc w:val="right"/>
              <w:rPr>
                <w:sz w:val="28"/>
                <w:szCs w:val="28"/>
              </w:rPr>
            </w:pPr>
            <w:r w:rsidRPr="00314E64">
              <w:rPr>
                <w:sz w:val="28"/>
                <w:szCs w:val="28"/>
              </w:rPr>
              <w:t>1</w:t>
            </w:r>
            <w:r w:rsidR="0044076F" w:rsidRPr="00314E64">
              <w:rPr>
                <w:sz w:val="28"/>
                <w:szCs w:val="28"/>
              </w:rPr>
              <w:t>9</w:t>
            </w:r>
          </w:p>
          <w:p w:rsidR="00B84690" w:rsidRPr="00314E64" w:rsidRDefault="00B84690" w:rsidP="000E40CF">
            <w:pPr>
              <w:jc w:val="right"/>
              <w:rPr>
                <w:sz w:val="28"/>
                <w:szCs w:val="28"/>
              </w:rPr>
            </w:pPr>
            <w:r w:rsidRPr="00314E64">
              <w:rPr>
                <w:sz w:val="28"/>
                <w:szCs w:val="28"/>
              </w:rPr>
              <w:t>1</w:t>
            </w:r>
            <w:r w:rsidR="0044076F" w:rsidRPr="00314E64">
              <w:rPr>
                <w:sz w:val="28"/>
                <w:szCs w:val="28"/>
              </w:rPr>
              <w:t>9</w:t>
            </w:r>
          </w:p>
          <w:p w:rsidR="00B84690" w:rsidRPr="00314E64" w:rsidRDefault="0044076F" w:rsidP="000E40CF">
            <w:pPr>
              <w:jc w:val="right"/>
              <w:rPr>
                <w:sz w:val="28"/>
                <w:szCs w:val="28"/>
              </w:rPr>
            </w:pPr>
            <w:r w:rsidRPr="00314E64">
              <w:rPr>
                <w:sz w:val="28"/>
                <w:szCs w:val="28"/>
              </w:rPr>
              <w:t>21</w:t>
            </w:r>
          </w:p>
          <w:p w:rsidR="00B84690" w:rsidRPr="00314E64" w:rsidRDefault="0044076F" w:rsidP="000E40CF">
            <w:pPr>
              <w:jc w:val="right"/>
              <w:rPr>
                <w:sz w:val="28"/>
                <w:szCs w:val="28"/>
              </w:rPr>
            </w:pPr>
            <w:r w:rsidRPr="00314E64">
              <w:rPr>
                <w:sz w:val="28"/>
                <w:szCs w:val="28"/>
              </w:rPr>
              <w:t>23</w:t>
            </w:r>
          </w:p>
          <w:p w:rsidR="00B84690" w:rsidRPr="00314E64" w:rsidRDefault="0044076F" w:rsidP="000E40CF">
            <w:pPr>
              <w:jc w:val="right"/>
              <w:rPr>
                <w:sz w:val="28"/>
                <w:szCs w:val="28"/>
              </w:rPr>
            </w:pPr>
            <w:r w:rsidRPr="00314E64">
              <w:rPr>
                <w:sz w:val="28"/>
                <w:szCs w:val="28"/>
              </w:rPr>
              <w:t>27</w:t>
            </w:r>
          </w:p>
          <w:p w:rsidR="00B84690" w:rsidRPr="00314E64" w:rsidRDefault="0044076F" w:rsidP="000E40CF">
            <w:pPr>
              <w:jc w:val="right"/>
              <w:rPr>
                <w:sz w:val="28"/>
                <w:szCs w:val="28"/>
              </w:rPr>
            </w:pPr>
            <w:r w:rsidRPr="00314E64">
              <w:rPr>
                <w:sz w:val="28"/>
                <w:szCs w:val="28"/>
              </w:rPr>
              <w:t>33</w:t>
            </w:r>
          </w:p>
          <w:p w:rsidR="00B84690" w:rsidRPr="00314E64" w:rsidRDefault="00B84690" w:rsidP="000E40CF">
            <w:pPr>
              <w:jc w:val="right"/>
              <w:rPr>
                <w:sz w:val="28"/>
                <w:szCs w:val="28"/>
              </w:rPr>
            </w:pPr>
          </w:p>
          <w:p w:rsidR="00B84690" w:rsidRPr="00314E64" w:rsidRDefault="00B84690" w:rsidP="000E40CF">
            <w:pPr>
              <w:jc w:val="right"/>
              <w:rPr>
                <w:sz w:val="28"/>
                <w:szCs w:val="28"/>
              </w:rPr>
            </w:pPr>
          </w:p>
          <w:p w:rsidR="00B84690" w:rsidRPr="00314E64" w:rsidRDefault="00B84690" w:rsidP="000E40CF">
            <w:pPr>
              <w:jc w:val="right"/>
              <w:rPr>
                <w:sz w:val="28"/>
                <w:szCs w:val="28"/>
              </w:rPr>
            </w:pPr>
          </w:p>
          <w:p w:rsidR="00B84690" w:rsidRPr="00314E64" w:rsidRDefault="0044076F" w:rsidP="000E40CF">
            <w:pPr>
              <w:jc w:val="right"/>
              <w:rPr>
                <w:sz w:val="28"/>
                <w:szCs w:val="28"/>
              </w:rPr>
            </w:pPr>
            <w:r w:rsidRPr="00314E64">
              <w:rPr>
                <w:sz w:val="28"/>
                <w:szCs w:val="28"/>
              </w:rPr>
              <w:t>43</w:t>
            </w:r>
          </w:p>
        </w:tc>
      </w:tr>
    </w:tbl>
    <w:p w:rsidR="00906AF6" w:rsidRPr="00314E64" w:rsidRDefault="00906AF6" w:rsidP="00B53F52">
      <w:pPr>
        <w:ind w:left="426"/>
        <w:jc w:val="center"/>
        <w:rPr>
          <w:b/>
          <w:sz w:val="28"/>
          <w:szCs w:val="28"/>
        </w:rPr>
      </w:pPr>
    </w:p>
    <w:p w:rsidR="005A7C3C" w:rsidRPr="00314E64" w:rsidRDefault="005A7C3C" w:rsidP="00B53F52">
      <w:pPr>
        <w:ind w:left="426"/>
        <w:jc w:val="center"/>
        <w:rPr>
          <w:b/>
          <w:sz w:val="28"/>
          <w:szCs w:val="28"/>
        </w:rPr>
      </w:pPr>
    </w:p>
    <w:p w:rsidR="00EF29AE" w:rsidRPr="00314E64" w:rsidRDefault="00E335CD" w:rsidP="00B84690">
      <w:pPr>
        <w:ind w:firstLine="709"/>
        <w:jc w:val="center"/>
        <w:rPr>
          <w:b/>
          <w:sz w:val="28"/>
          <w:szCs w:val="28"/>
        </w:rPr>
      </w:pPr>
      <w:r w:rsidRPr="00314E64">
        <w:rPr>
          <w:b/>
          <w:sz w:val="28"/>
          <w:szCs w:val="28"/>
        </w:rPr>
        <w:br w:type="page"/>
      </w:r>
      <w:r w:rsidR="00906AF6" w:rsidRPr="00314E64">
        <w:rPr>
          <w:b/>
          <w:sz w:val="28"/>
          <w:szCs w:val="28"/>
        </w:rPr>
        <w:lastRenderedPageBreak/>
        <w:t>П</w:t>
      </w:r>
      <w:r w:rsidR="00EF29AE" w:rsidRPr="00314E64">
        <w:rPr>
          <w:b/>
          <w:sz w:val="28"/>
          <w:szCs w:val="28"/>
        </w:rPr>
        <w:t>ОЯСНИТЕЛЬНАЯ ЗАПИСКА</w:t>
      </w:r>
    </w:p>
    <w:p w:rsidR="004D12D5" w:rsidRPr="00314E64" w:rsidRDefault="004D12D5" w:rsidP="00E4471F">
      <w:pPr>
        <w:jc w:val="both"/>
        <w:rPr>
          <w:b/>
          <w:sz w:val="28"/>
          <w:szCs w:val="28"/>
        </w:rPr>
      </w:pPr>
    </w:p>
    <w:p w:rsidR="0031353D" w:rsidRPr="00314E64" w:rsidRDefault="007663A2" w:rsidP="00B84690">
      <w:pPr>
        <w:pStyle w:val="af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1" w:name="_Toc492729154"/>
      <w:bookmarkStart w:id="2" w:name="_Toc492791727"/>
      <w:r w:rsidRPr="00314E64">
        <w:rPr>
          <w:sz w:val="28"/>
          <w:szCs w:val="28"/>
        </w:rPr>
        <w:t>Программа интернатуры по</w:t>
      </w:r>
      <w:r w:rsidR="004D12D5" w:rsidRPr="00314E64">
        <w:rPr>
          <w:sz w:val="28"/>
          <w:szCs w:val="28"/>
        </w:rPr>
        <w:t xml:space="preserve"> специальности «Д</w:t>
      </w:r>
      <w:r w:rsidR="008475C4" w:rsidRPr="00314E64">
        <w:rPr>
          <w:sz w:val="28"/>
          <w:szCs w:val="28"/>
        </w:rPr>
        <w:t>етск</w:t>
      </w:r>
      <w:r w:rsidR="004D12D5" w:rsidRPr="00314E64">
        <w:rPr>
          <w:sz w:val="28"/>
          <w:szCs w:val="28"/>
        </w:rPr>
        <w:t>ая хирургия</w:t>
      </w:r>
      <w:r w:rsidR="00B84690" w:rsidRPr="00314E64">
        <w:rPr>
          <w:sz w:val="28"/>
          <w:szCs w:val="28"/>
        </w:rPr>
        <w:t xml:space="preserve"> (детская хиру</w:t>
      </w:r>
      <w:r w:rsidR="00C01699" w:rsidRPr="00314E64">
        <w:rPr>
          <w:sz w:val="28"/>
          <w:szCs w:val="28"/>
        </w:rPr>
        <w:t>р</w:t>
      </w:r>
      <w:r w:rsidR="00B84690" w:rsidRPr="00314E64">
        <w:rPr>
          <w:sz w:val="28"/>
          <w:szCs w:val="28"/>
        </w:rPr>
        <w:t>гия)</w:t>
      </w:r>
      <w:r w:rsidR="004D12D5" w:rsidRPr="00314E64">
        <w:rPr>
          <w:sz w:val="28"/>
          <w:szCs w:val="28"/>
        </w:rPr>
        <w:t>»</w:t>
      </w:r>
      <w:r w:rsidRPr="00314E64">
        <w:rPr>
          <w:sz w:val="28"/>
          <w:szCs w:val="28"/>
        </w:rPr>
        <w:t xml:space="preserve"> разработана </w:t>
      </w:r>
      <w:r w:rsidR="004D12D5" w:rsidRPr="00314E64">
        <w:rPr>
          <w:sz w:val="28"/>
          <w:szCs w:val="28"/>
        </w:rPr>
        <w:t xml:space="preserve">на основании </w:t>
      </w:r>
      <w:r w:rsidR="00DF1043" w:rsidRPr="00314E64">
        <w:rPr>
          <w:sz w:val="28"/>
          <w:szCs w:val="28"/>
        </w:rPr>
        <w:t>приказ</w:t>
      </w:r>
      <w:r w:rsidR="004D12D5" w:rsidRPr="00314E64">
        <w:rPr>
          <w:sz w:val="28"/>
          <w:szCs w:val="28"/>
        </w:rPr>
        <w:t>а</w:t>
      </w:r>
      <w:r w:rsidR="00DF1043" w:rsidRPr="00314E64">
        <w:rPr>
          <w:sz w:val="28"/>
          <w:szCs w:val="28"/>
        </w:rPr>
        <w:t xml:space="preserve"> Министерства</w:t>
      </w:r>
      <w:r w:rsidRPr="00314E64">
        <w:rPr>
          <w:sz w:val="28"/>
          <w:szCs w:val="28"/>
        </w:rPr>
        <w:t xml:space="preserve"> здравоохранения Республики Беларусь </w:t>
      </w:r>
      <w:r w:rsidR="00DF1043" w:rsidRPr="00314E64">
        <w:rPr>
          <w:sz w:val="28"/>
          <w:szCs w:val="28"/>
        </w:rPr>
        <w:t xml:space="preserve">от </w:t>
      </w:r>
      <w:r w:rsidR="003E61E4" w:rsidRPr="00314E64">
        <w:rPr>
          <w:sz w:val="28"/>
          <w:szCs w:val="28"/>
        </w:rPr>
        <w:t>13</w:t>
      </w:r>
      <w:r w:rsidR="00DF1043" w:rsidRPr="00314E64">
        <w:rPr>
          <w:sz w:val="28"/>
          <w:szCs w:val="28"/>
        </w:rPr>
        <w:t>.0</w:t>
      </w:r>
      <w:r w:rsidR="003E61E4" w:rsidRPr="00314E64">
        <w:rPr>
          <w:sz w:val="28"/>
          <w:szCs w:val="28"/>
        </w:rPr>
        <w:t>2</w:t>
      </w:r>
      <w:r w:rsidR="00DF1043" w:rsidRPr="00314E64">
        <w:rPr>
          <w:sz w:val="28"/>
          <w:szCs w:val="28"/>
        </w:rPr>
        <w:t>.201</w:t>
      </w:r>
      <w:r w:rsidR="003E61E4" w:rsidRPr="00314E64">
        <w:rPr>
          <w:sz w:val="28"/>
          <w:szCs w:val="28"/>
        </w:rPr>
        <w:t>8 № 111</w:t>
      </w:r>
      <w:r w:rsidR="00DF1043" w:rsidRPr="00314E64">
        <w:rPr>
          <w:sz w:val="28"/>
          <w:szCs w:val="28"/>
        </w:rPr>
        <w:t xml:space="preserve"> «О </w:t>
      </w:r>
      <w:r w:rsidR="003E61E4" w:rsidRPr="00314E64">
        <w:rPr>
          <w:sz w:val="28"/>
          <w:szCs w:val="28"/>
        </w:rPr>
        <w:t>перечне специальностей интернатуры и некоторых вопросах организационно-методического обеспечения интернатуры</w:t>
      </w:r>
      <w:r w:rsidR="00DF1043" w:rsidRPr="00314E64">
        <w:rPr>
          <w:sz w:val="28"/>
          <w:szCs w:val="28"/>
        </w:rPr>
        <w:t>»</w:t>
      </w:r>
      <w:r w:rsidR="00806947" w:rsidRPr="00314E64">
        <w:rPr>
          <w:sz w:val="28"/>
          <w:szCs w:val="28"/>
        </w:rPr>
        <w:t>.</w:t>
      </w:r>
      <w:r w:rsidR="004D12D5" w:rsidRPr="00314E64">
        <w:rPr>
          <w:sz w:val="28"/>
          <w:szCs w:val="28"/>
        </w:rPr>
        <w:t xml:space="preserve"> Срок и порядок прохождения</w:t>
      </w:r>
      <w:r w:rsidR="00B53F52" w:rsidRPr="00314E64">
        <w:rPr>
          <w:sz w:val="28"/>
          <w:szCs w:val="28"/>
        </w:rPr>
        <w:t xml:space="preserve"> интернатуры, перечень организаций здравоохранения, являющихся базами интернатуры, определяется Министерством здравоохранения Республики Беларусь.</w:t>
      </w:r>
    </w:p>
    <w:p w:rsidR="00E704DE" w:rsidRPr="00314E64" w:rsidRDefault="00E704DE" w:rsidP="00B84690">
      <w:pPr>
        <w:pStyle w:val="af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14E64">
        <w:rPr>
          <w:b/>
          <w:sz w:val="28"/>
          <w:szCs w:val="28"/>
        </w:rPr>
        <w:t>Цель</w:t>
      </w:r>
      <w:r w:rsidR="00325080" w:rsidRPr="00314E64">
        <w:rPr>
          <w:sz w:val="28"/>
          <w:szCs w:val="28"/>
        </w:rPr>
        <w:t xml:space="preserve"> </w:t>
      </w:r>
      <w:r w:rsidRPr="00314E64">
        <w:rPr>
          <w:sz w:val="28"/>
          <w:szCs w:val="28"/>
        </w:rPr>
        <w:t>интернатуры</w:t>
      </w:r>
      <w:r w:rsidR="00DF1043" w:rsidRPr="00314E64">
        <w:rPr>
          <w:sz w:val="28"/>
          <w:szCs w:val="28"/>
        </w:rPr>
        <w:t xml:space="preserve"> </w:t>
      </w:r>
      <w:r w:rsidR="00B53F52" w:rsidRPr="00314E64">
        <w:rPr>
          <w:sz w:val="28"/>
          <w:szCs w:val="28"/>
        </w:rPr>
        <w:t>по специальности «Детская хирургия (детская хирургия)» – формирование и совершенствование профессиональных компетенций врача-специалиста хирургического профиля</w:t>
      </w:r>
      <w:r w:rsidR="00B84690" w:rsidRPr="00314E64">
        <w:rPr>
          <w:sz w:val="28"/>
          <w:szCs w:val="28"/>
        </w:rPr>
        <w:t xml:space="preserve"> в условиях оказания первичной, специализированной, высокотехнологичной, медико-социальной и паллиативной медицинской помощи</w:t>
      </w:r>
      <w:r w:rsidRPr="00314E64">
        <w:rPr>
          <w:sz w:val="28"/>
          <w:szCs w:val="28"/>
        </w:rPr>
        <w:t>.</w:t>
      </w:r>
      <w:r w:rsidR="00B84690" w:rsidRPr="00314E64">
        <w:rPr>
          <w:sz w:val="28"/>
          <w:szCs w:val="28"/>
        </w:rPr>
        <w:t xml:space="preserve"> </w:t>
      </w:r>
    </w:p>
    <w:p w:rsidR="00E704DE" w:rsidRPr="00314E64" w:rsidRDefault="00E704DE" w:rsidP="00B84690">
      <w:pPr>
        <w:ind w:firstLine="709"/>
        <w:jc w:val="both"/>
        <w:rPr>
          <w:sz w:val="28"/>
          <w:szCs w:val="28"/>
        </w:rPr>
      </w:pPr>
      <w:r w:rsidRPr="00314E64">
        <w:rPr>
          <w:b/>
          <w:sz w:val="28"/>
          <w:szCs w:val="28"/>
        </w:rPr>
        <w:t>Задачи</w:t>
      </w:r>
      <w:r w:rsidRPr="00314E64">
        <w:rPr>
          <w:sz w:val="28"/>
          <w:szCs w:val="28"/>
        </w:rPr>
        <w:t xml:space="preserve"> </w:t>
      </w:r>
      <w:r w:rsidR="008475C4" w:rsidRPr="00314E64">
        <w:rPr>
          <w:sz w:val="28"/>
          <w:szCs w:val="28"/>
        </w:rPr>
        <w:t>интернатуры</w:t>
      </w:r>
      <w:r w:rsidR="00B53F52" w:rsidRPr="00314E64">
        <w:rPr>
          <w:sz w:val="28"/>
          <w:szCs w:val="28"/>
        </w:rPr>
        <w:t xml:space="preserve"> по специальности «Детская хирургия (детская хирургия)</w:t>
      </w:r>
      <w:r w:rsidR="00B84690" w:rsidRPr="00314E64">
        <w:rPr>
          <w:sz w:val="28"/>
          <w:szCs w:val="28"/>
        </w:rPr>
        <w:t>»</w:t>
      </w:r>
      <w:r w:rsidRPr="00314E64">
        <w:rPr>
          <w:sz w:val="28"/>
          <w:szCs w:val="28"/>
        </w:rPr>
        <w:t>:</w:t>
      </w:r>
    </w:p>
    <w:p w:rsidR="00E704DE" w:rsidRPr="00314E64" w:rsidRDefault="00B84690" w:rsidP="00B84690">
      <w:pPr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углубление и систематизация знаний по</w:t>
      </w:r>
      <w:r w:rsidR="00E704DE" w:rsidRPr="00314E64">
        <w:rPr>
          <w:sz w:val="28"/>
          <w:szCs w:val="28"/>
        </w:rPr>
        <w:t xml:space="preserve"> диагностик</w:t>
      </w:r>
      <w:r w:rsidRPr="00314E64">
        <w:rPr>
          <w:sz w:val="28"/>
          <w:szCs w:val="28"/>
        </w:rPr>
        <w:t>е,</w:t>
      </w:r>
      <w:r w:rsidR="00E704DE" w:rsidRPr="00314E64">
        <w:rPr>
          <w:sz w:val="28"/>
          <w:szCs w:val="28"/>
        </w:rPr>
        <w:t xml:space="preserve"> лечени</w:t>
      </w:r>
      <w:r w:rsidRPr="00314E64">
        <w:rPr>
          <w:sz w:val="28"/>
          <w:szCs w:val="28"/>
        </w:rPr>
        <w:t>ю и профилактике</w:t>
      </w:r>
      <w:r w:rsidR="00E704DE" w:rsidRPr="00314E64">
        <w:rPr>
          <w:sz w:val="28"/>
          <w:szCs w:val="28"/>
        </w:rPr>
        <w:t xml:space="preserve"> хирургиче</w:t>
      </w:r>
      <w:r w:rsidR="00E704DE" w:rsidRPr="00314E64">
        <w:rPr>
          <w:sz w:val="28"/>
          <w:szCs w:val="28"/>
        </w:rPr>
        <w:t>с</w:t>
      </w:r>
      <w:r w:rsidR="00E704DE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их заболеваний</w:t>
      </w:r>
      <w:r w:rsidR="00E704DE" w:rsidRPr="00314E64">
        <w:rPr>
          <w:sz w:val="28"/>
          <w:szCs w:val="28"/>
        </w:rPr>
        <w:t xml:space="preserve"> у детей различного возраста</w:t>
      </w:r>
      <w:r w:rsidR="00736677" w:rsidRPr="00314E64">
        <w:rPr>
          <w:sz w:val="28"/>
          <w:szCs w:val="28"/>
        </w:rPr>
        <w:t>, медицинской реабилитации и диспансеризации детей с хирургическими заболеваниями</w:t>
      </w:r>
      <w:r w:rsidR="00E704DE" w:rsidRPr="00314E64">
        <w:rPr>
          <w:sz w:val="28"/>
          <w:szCs w:val="28"/>
        </w:rPr>
        <w:t>;</w:t>
      </w:r>
    </w:p>
    <w:p w:rsidR="00E4471F" w:rsidRPr="00314E64" w:rsidRDefault="00E704DE" w:rsidP="00E4471F">
      <w:pPr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овладение техникой хирургических операций в соответствии с программой</w:t>
      </w:r>
      <w:r w:rsidR="00E4471F" w:rsidRPr="00314E64">
        <w:rPr>
          <w:sz w:val="28"/>
          <w:szCs w:val="28"/>
        </w:rPr>
        <w:t xml:space="preserve"> интернатуры, методами оказания медицинской помощи при неотложных состояниях в детской хирургии;</w:t>
      </w:r>
    </w:p>
    <w:p w:rsidR="00E4471F" w:rsidRPr="00314E64" w:rsidRDefault="00E4471F" w:rsidP="00E4471F">
      <w:pPr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развитие клинического мышления врача-специалиста;</w:t>
      </w:r>
    </w:p>
    <w:p w:rsidR="00E4471F" w:rsidRPr="00314E64" w:rsidRDefault="00E4471F" w:rsidP="00E4471F">
      <w:pPr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приобретение и совершенствование практических навыков, необходимых для самостоятельной трудовой деятельности, в том числе с использованием высокотехнологичного медицинского оборудования;</w:t>
      </w:r>
    </w:p>
    <w:p w:rsidR="00E704DE" w:rsidRPr="00314E64" w:rsidRDefault="00E4471F" w:rsidP="00E4471F">
      <w:pPr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совершенствование знаний нормативных правовых актов по оказанию медицинской помощи населению Республики Беларусь.</w:t>
      </w:r>
    </w:p>
    <w:p w:rsidR="00C26BA4" w:rsidRPr="00314E64" w:rsidRDefault="00C26BA4" w:rsidP="00B84690">
      <w:pPr>
        <w:ind w:firstLine="709"/>
        <w:jc w:val="both"/>
        <w:rPr>
          <w:sz w:val="28"/>
          <w:szCs w:val="28"/>
          <w:lang w:bidi="ru-RU"/>
        </w:rPr>
      </w:pPr>
      <w:r w:rsidRPr="00314E64">
        <w:rPr>
          <w:sz w:val="28"/>
          <w:szCs w:val="28"/>
          <w:lang w:bidi="ru-RU"/>
        </w:rPr>
        <w:t xml:space="preserve">Во время прохождения интернатуры врач-интерн выполняет диагностическую и лечебную работу, проводит диагностические и лечебные манипуляции, осуществляет оформление медицинской документации. Участвует </w:t>
      </w:r>
      <w:r w:rsidR="00E4471F" w:rsidRPr="00314E64">
        <w:rPr>
          <w:sz w:val="28"/>
          <w:szCs w:val="28"/>
          <w:lang w:bidi="ru-RU"/>
        </w:rPr>
        <w:t xml:space="preserve">в обучающих семинарах, вебинарах и конференциях, знакомится с современной медицинской техникой, методиками, посещая специализированные выставки. Присутствует на обходах заведующего отделением, </w:t>
      </w:r>
      <w:r w:rsidRPr="00314E64">
        <w:rPr>
          <w:sz w:val="28"/>
          <w:szCs w:val="28"/>
          <w:lang w:bidi="ru-RU"/>
        </w:rPr>
        <w:t>врачебных и клинико-паталогоанатомических конференциях. Готовит реферативные сообщения по научным публикациям</w:t>
      </w:r>
      <w:r w:rsidR="00E4471F" w:rsidRPr="00314E64">
        <w:rPr>
          <w:sz w:val="28"/>
          <w:szCs w:val="28"/>
          <w:lang w:bidi="ru-RU"/>
        </w:rPr>
        <w:t>,</w:t>
      </w:r>
      <w:r w:rsidR="00E4471F" w:rsidRPr="00314E64">
        <w:t xml:space="preserve"> </w:t>
      </w:r>
      <w:r w:rsidR="00E4471F" w:rsidRPr="00314E64">
        <w:rPr>
          <w:sz w:val="28"/>
          <w:szCs w:val="28"/>
          <w:lang w:bidi="ru-RU"/>
        </w:rPr>
        <w:t>выполняет научно-практическую работу</w:t>
      </w:r>
      <w:r w:rsidRPr="00314E64">
        <w:rPr>
          <w:sz w:val="28"/>
          <w:szCs w:val="28"/>
          <w:lang w:bidi="ru-RU"/>
        </w:rPr>
        <w:t>. Проводит санитарно-просветительную работу.</w:t>
      </w:r>
    </w:p>
    <w:p w:rsidR="00E335CD" w:rsidRPr="00314E64" w:rsidRDefault="00E335CD" w:rsidP="00B84690">
      <w:pPr>
        <w:pStyle w:val="22"/>
        <w:rPr>
          <w:noProof/>
          <w:sz w:val="28"/>
          <w:szCs w:val="28"/>
        </w:rPr>
      </w:pPr>
      <w:r w:rsidRPr="00314E64">
        <w:rPr>
          <w:noProof/>
          <w:sz w:val="28"/>
          <w:szCs w:val="28"/>
        </w:rPr>
        <w:t xml:space="preserve">Задачи интернатуры решаются посредством практической работы в профильных отделениях </w:t>
      </w:r>
      <w:r w:rsidR="00E4471F" w:rsidRPr="00314E64">
        <w:rPr>
          <w:noProof/>
          <w:sz w:val="28"/>
          <w:szCs w:val="28"/>
        </w:rPr>
        <w:t xml:space="preserve">базы интернатуры </w:t>
      </w:r>
      <w:r w:rsidRPr="00314E64">
        <w:rPr>
          <w:noProof/>
          <w:sz w:val="28"/>
          <w:szCs w:val="28"/>
        </w:rPr>
        <w:t>в соответствии с разделами программы</w:t>
      </w:r>
      <w:r w:rsidR="00E4471F" w:rsidRPr="00314E64">
        <w:rPr>
          <w:noProof/>
          <w:sz w:val="28"/>
          <w:szCs w:val="28"/>
        </w:rPr>
        <w:t xml:space="preserve"> интернатуры</w:t>
      </w:r>
      <w:r w:rsidRPr="00314E64">
        <w:rPr>
          <w:noProof/>
          <w:sz w:val="28"/>
          <w:szCs w:val="28"/>
        </w:rPr>
        <w:t>, квалификационными требованиями.</w:t>
      </w:r>
    </w:p>
    <w:p w:rsidR="00197889" w:rsidRPr="00314E64" w:rsidRDefault="00E4471F" w:rsidP="00E4471F">
      <w:pPr>
        <w:pStyle w:val="23"/>
        <w:rPr>
          <w:b/>
          <w:caps/>
          <w:sz w:val="28"/>
          <w:szCs w:val="28"/>
        </w:rPr>
      </w:pPr>
      <w:r w:rsidRPr="00314E64">
        <w:rPr>
          <w:b/>
          <w:caps/>
          <w:sz w:val="28"/>
          <w:szCs w:val="28"/>
        </w:rPr>
        <w:br w:type="page"/>
      </w:r>
      <w:r w:rsidR="00C26BA4" w:rsidRPr="00314E64">
        <w:rPr>
          <w:b/>
          <w:caps/>
          <w:sz w:val="28"/>
          <w:szCs w:val="28"/>
        </w:rPr>
        <w:lastRenderedPageBreak/>
        <w:t>ПРИМЕРНЫЙ ПЛАН ПОДГОТОВКИ</w:t>
      </w:r>
    </w:p>
    <w:p w:rsidR="00C850E4" w:rsidRPr="00314E64" w:rsidRDefault="00C850E4" w:rsidP="00E4471F">
      <w:pPr>
        <w:jc w:val="both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694"/>
      </w:tblGrid>
      <w:tr w:rsidR="00E335CD" w:rsidRPr="00314E64" w:rsidTr="00E4471F">
        <w:trPr>
          <w:trHeight w:val="466"/>
          <w:tblHeader/>
        </w:trPr>
        <w:tc>
          <w:tcPr>
            <w:tcW w:w="6946" w:type="dxa"/>
            <w:vAlign w:val="center"/>
          </w:tcPr>
          <w:p w:rsidR="00E335CD" w:rsidRPr="00314E64" w:rsidRDefault="00E335CD" w:rsidP="00E4471F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Наименование раздела (подраздела)</w:t>
            </w:r>
          </w:p>
        </w:tc>
        <w:tc>
          <w:tcPr>
            <w:tcW w:w="2694" w:type="dxa"/>
            <w:vAlign w:val="center"/>
          </w:tcPr>
          <w:p w:rsidR="00E335CD" w:rsidRPr="00314E64" w:rsidRDefault="00E335CD" w:rsidP="00E4471F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Продолжительность подготовки</w:t>
            </w:r>
          </w:p>
          <w:p w:rsidR="00E335CD" w:rsidRPr="00314E64" w:rsidRDefault="00E335CD" w:rsidP="00E4471F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(недель)</w:t>
            </w:r>
          </w:p>
        </w:tc>
      </w:tr>
      <w:tr w:rsidR="00E335CD" w:rsidRPr="00314E64" w:rsidTr="00E4471F">
        <w:tc>
          <w:tcPr>
            <w:tcW w:w="6946" w:type="dxa"/>
          </w:tcPr>
          <w:p w:rsidR="00E335CD" w:rsidRPr="00314E64" w:rsidRDefault="00E335CD" w:rsidP="00E4471F">
            <w:pPr>
              <w:widowControl w:val="0"/>
              <w:rPr>
                <w:b/>
                <w:sz w:val="26"/>
                <w:szCs w:val="26"/>
              </w:rPr>
            </w:pPr>
            <w:r w:rsidRPr="00314E64">
              <w:rPr>
                <w:b/>
                <w:sz w:val="26"/>
                <w:szCs w:val="26"/>
              </w:rPr>
              <w:t>1. Общие разделы по специальности </w:t>
            </w:r>
          </w:p>
        </w:tc>
        <w:tc>
          <w:tcPr>
            <w:tcW w:w="2694" w:type="dxa"/>
            <w:vAlign w:val="bottom"/>
          </w:tcPr>
          <w:p w:rsidR="00E335CD" w:rsidRPr="00314E64" w:rsidRDefault="00E335CD" w:rsidP="00E4471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14E64">
              <w:rPr>
                <w:b/>
                <w:sz w:val="26"/>
                <w:szCs w:val="26"/>
              </w:rPr>
              <w:t>1</w:t>
            </w:r>
          </w:p>
        </w:tc>
      </w:tr>
      <w:tr w:rsidR="00E335CD" w:rsidRPr="00314E64" w:rsidTr="00E4471F">
        <w:tc>
          <w:tcPr>
            <w:tcW w:w="6946" w:type="dxa"/>
          </w:tcPr>
          <w:p w:rsidR="00E335CD" w:rsidRPr="00314E64" w:rsidRDefault="00E335CD" w:rsidP="00E4471F">
            <w:pPr>
              <w:widowControl w:val="0"/>
              <w:rPr>
                <w:b/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 xml:space="preserve">1.1. Организация хирургической помощи детям в Республике Беларусь </w:t>
            </w:r>
          </w:p>
        </w:tc>
        <w:tc>
          <w:tcPr>
            <w:tcW w:w="2694" w:type="dxa"/>
            <w:vAlign w:val="bottom"/>
          </w:tcPr>
          <w:p w:rsidR="00E335CD" w:rsidRPr="00314E64" w:rsidRDefault="00E335CD" w:rsidP="00E4471F">
            <w:pPr>
              <w:widowControl w:val="0"/>
              <w:jc w:val="center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0,5</w:t>
            </w:r>
          </w:p>
        </w:tc>
      </w:tr>
      <w:tr w:rsidR="00E335CD" w:rsidRPr="00314E64" w:rsidTr="00E4471F">
        <w:tc>
          <w:tcPr>
            <w:tcW w:w="6946" w:type="dxa"/>
          </w:tcPr>
          <w:p w:rsidR="00E335CD" w:rsidRPr="00314E64" w:rsidRDefault="00E335CD" w:rsidP="00E4471F">
            <w:pPr>
              <w:widowControl w:val="0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1.2. Клинико-инструментальные методы диагностики в детской хирургии</w:t>
            </w:r>
          </w:p>
        </w:tc>
        <w:tc>
          <w:tcPr>
            <w:tcW w:w="2694" w:type="dxa"/>
            <w:vAlign w:val="bottom"/>
          </w:tcPr>
          <w:p w:rsidR="00E335CD" w:rsidRPr="00314E64" w:rsidRDefault="00E335CD" w:rsidP="00E4471F">
            <w:pPr>
              <w:widowControl w:val="0"/>
              <w:jc w:val="center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0,5</w:t>
            </w:r>
          </w:p>
        </w:tc>
      </w:tr>
      <w:tr w:rsidR="00E335CD" w:rsidRPr="00314E64" w:rsidTr="00E4471F">
        <w:tc>
          <w:tcPr>
            <w:tcW w:w="6946" w:type="dxa"/>
          </w:tcPr>
          <w:p w:rsidR="00E335CD" w:rsidRPr="00314E64" w:rsidRDefault="00E335CD" w:rsidP="00E4471F">
            <w:pPr>
              <w:widowControl w:val="0"/>
              <w:rPr>
                <w:sz w:val="26"/>
                <w:szCs w:val="26"/>
              </w:rPr>
            </w:pPr>
            <w:r w:rsidRPr="00314E64">
              <w:rPr>
                <w:b/>
                <w:sz w:val="26"/>
                <w:szCs w:val="26"/>
              </w:rPr>
              <w:t>2. Частные разделы по специальности</w:t>
            </w:r>
          </w:p>
        </w:tc>
        <w:tc>
          <w:tcPr>
            <w:tcW w:w="2694" w:type="dxa"/>
            <w:vAlign w:val="bottom"/>
          </w:tcPr>
          <w:p w:rsidR="00E335CD" w:rsidRPr="00314E64" w:rsidRDefault="00E335CD" w:rsidP="00E4471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14E64">
              <w:rPr>
                <w:b/>
                <w:sz w:val="26"/>
                <w:szCs w:val="26"/>
              </w:rPr>
              <w:t>33</w:t>
            </w:r>
          </w:p>
        </w:tc>
      </w:tr>
      <w:tr w:rsidR="00E335CD" w:rsidRPr="00314E64" w:rsidTr="00E4471F">
        <w:tc>
          <w:tcPr>
            <w:tcW w:w="6946" w:type="dxa"/>
          </w:tcPr>
          <w:p w:rsidR="00E335CD" w:rsidRPr="00314E64" w:rsidRDefault="00E335CD" w:rsidP="00E4471F">
            <w:pPr>
              <w:widowControl w:val="0"/>
              <w:rPr>
                <w:b/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2.1. Неотложная детская хирургия</w:t>
            </w:r>
          </w:p>
        </w:tc>
        <w:tc>
          <w:tcPr>
            <w:tcW w:w="2694" w:type="dxa"/>
            <w:vAlign w:val="bottom"/>
          </w:tcPr>
          <w:p w:rsidR="00E335CD" w:rsidRPr="00314E64" w:rsidRDefault="00E335CD" w:rsidP="00E4471F">
            <w:pPr>
              <w:widowControl w:val="0"/>
              <w:jc w:val="center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8</w:t>
            </w:r>
          </w:p>
        </w:tc>
      </w:tr>
      <w:tr w:rsidR="00E335CD" w:rsidRPr="00314E64" w:rsidTr="00E4471F">
        <w:tc>
          <w:tcPr>
            <w:tcW w:w="6946" w:type="dxa"/>
          </w:tcPr>
          <w:p w:rsidR="00E335CD" w:rsidRPr="00314E64" w:rsidRDefault="00E335CD" w:rsidP="00E4471F">
            <w:pPr>
              <w:widowControl w:val="0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2.2. Плановая детская хирургия</w:t>
            </w:r>
          </w:p>
        </w:tc>
        <w:tc>
          <w:tcPr>
            <w:tcW w:w="2694" w:type="dxa"/>
            <w:vAlign w:val="bottom"/>
          </w:tcPr>
          <w:p w:rsidR="00E335CD" w:rsidRPr="00314E64" w:rsidRDefault="00E335CD" w:rsidP="00E4471F">
            <w:pPr>
              <w:widowControl w:val="0"/>
              <w:jc w:val="center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8</w:t>
            </w:r>
          </w:p>
        </w:tc>
      </w:tr>
      <w:tr w:rsidR="00E335CD" w:rsidRPr="00314E64" w:rsidTr="00E4471F">
        <w:tc>
          <w:tcPr>
            <w:tcW w:w="6946" w:type="dxa"/>
          </w:tcPr>
          <w:p w:rsidR="00E335CD" w:rsidRPr="00314E64" w:rsidRDefault="00E335CD" w:rsidP="00E4471F">
            <w:pPr>
              <w:widowControl w:val="0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2.3. Гнойная детская хирургия</w:t>
            </w:r>
          </w:p>
        </w:tc>
        <w:tc>
          <w:tcPr>
            <w:tcW w:w="2694" w:type="dxa"/>
            <w:vAlign w:val="bottom"/>
          </w:tcPr>
          <w:p w:rsidR="00E335CD" w:rsidRPr="00314E64" w:rsidRDefault="00E335CD" w:rsidP="00E4471F">
            <w:pPr>
              <w:widowControl w:val="0"/>
              <w:jc w:val="center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8</w:t>
            </w:r>
          </w:p>
        </w:tc>
      </w:tr>
      <w:tr w:rsidR="00E335CD" w:rsidRPr="00314E64" w:rsidTr="00E4471F">
        <w:tc>
          <w:tcPr>
            <w:tcW w:w="6946" w:type="dxa"/>
          </w:tcPr>
          <w:p w:rsidR="00E335CD" w:rsidRPr="00314E64" w:rsidRDefault="00E335CD" w:rsidP="00E4471F">
            <w:pPr>
              <w:widowControl w:val="0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2.4. Реанимация и интенсивная терапия при неотложных состояниях в детской хирургии</w:t>
            </w:r>
          </w:p>
        </w:tc>
        <w:tc>
          <w:tcPr>
            <w:tcW w:w="2694" w:type="dxa"/>
            <w:vAlign w:val="bottom"/>
          </w:tcPr>
          <w:p w:rsidR="00E335CD" w:rsidRPr="00314E64" w:rsidRDefault="00E335CD" w:rsidP="00E4471F">
            <w:pPr>
              <w:widowControl w:val="0"/>
              <w:jc w:val="center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2</w:t>
            </w:r>
          </w:p>
        </w:tc>
      </w:tr>
      <w:tr w:rsidR="00E335CD" w:rsidRPr="00314E64" w:rsidTr="00E4471F">
        <w:tc>
          <w:tcPr>
            <w:tcW w:w="6946" w:type="dxa"/>
          </w:tcPr>
          <w:p w:rsidR="00E335CD" w:rsidRPr="00314E64" w:rsidRDefault="00E335CD" w:rsidP="00E4471F">
            <w:pPr>
              <w:widowControl w:val="0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2.5. Амбулаторно-поликлиническая детская хирургия</w:t>
            </w:r>
          </w:p>
        </w:tc>
        <w:tc>
          <w:tcPr>
            <w:tcW w:w="2694" w:type="dxa"/>
            <w:vAlign w:val="bottom"/>
          </w:tcPr>
          <w:p w:rsidR="00E335CD" w:rsidRPr="00314E64" w:rsidRDefault="00E335CD" w:rsidP="00E4471F">
            <w:pPr>
              <w:widowControl w:val="0"/>
              <w:jc w:val="center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4</w:t>
            </w:r>
          </w:p>
        </w:tc>
      </w:tr>
      <w:tr w:rsidR="00E335CD" w:rsidRPr="00314E64" w:rsidTr="00E4471F">
        <w:tc>
          <w:tcPr>
            <w:tcW w:w="6946" w:type="dxa"/>
          </w:tcPr>
          <w:p w:rsidR="00E335CD" w:rsidRPr="00314E64" w:rsidRDefault="00E335CD" w:rsidP="00E4471F">
            <w:pPr>
              <w:widowControl w:val="0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2.6. Торакальная детская хирургия</w:t>
            </w:r>
          </w:p>
        </w:tc>
        <w:tc>
          <w:tcPr>
            <w:tcW w:w="2694" w:type="dxa"/>
            <w:vAlign w:val="bottom"/>
          </w:tcPr>
          <w:p w:rsidR="00E335CD" w:rsidRPr="00314E64" w:rsidRDefault="00E335CD" w:rsidP="00E4471F">
            <w:pPr>
              <w:widowControl w:val="0"/>
              <w:jc w:val="center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1</w:t>
            </w:r>
          </w:p>
        </w:tc>
      </w:tr>
      <w:tr w:rsidR="00E335CD" w:rsidRPr="00314E64" w:rsidTr="00E4471F">
        <w:tc>
          <w:tcPr>
            <w:tcW w:w="6946" w:type="dxa"/>
          </w:tcPr>
          <w:p w:rsidR="00E335CD" w:rsidRPr="00314E64" w:rsidRDefault="00E335CD" w:rsidP="00E4471F">
            <w:pPr>
              <w:widowControl w:val="0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2.7. Эндоскопия</w:t>
            </w:r>
          </w:p>
        </w:tc>
        <w:tc>
          <w:tcPr>
            <w:tcW w:w="2694" w:type="dxa"/>
            <w:vAlign w:val="bottom"/>
          </w:tcPr>
          <w:p w:rsidR="00E335CD" w:rsidRPr="00314E64" w:rsidRDefault="00E335CD" w:rsidP="00E4471F">
            <w:pPr>
              <w:widowControl w:val="0"/>
              <w:jc w:val="center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1</w:t>
            </w:r>
          </w:p>
        </w:tc>
      </w:tr>
      <w:tr w:rsidR="00E335CD" w:rsidRPr="00314E64" w:rsidTr="00E4471F">
        <w:tc>
          <w:tcPr>
            <w:tcW w:w="6946" w:type="dxa"/>
          </w:tcPr>
          <w:p w:rsidR="00E335CD" w:rsidRPr="00314E64" w:rsidRDefault="00E335CD" w:rsidP="00E4471F">
            <w:pPr>
              <w:widowControl w:val="0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2.8. Неонатальная хирургия</w:t>
            </w:r>
          </w:p>
        </w:tc>
        <w:tc>
          <w:tcPr>
            <w:tcW w:w="2694" w:type="dxa"/>
            <w:vAlign w:val="bottom"/>
          </w:tcPr>
          <w:p w:rsidR="00E335CD" w:rsidRPr="00314E64" w:rsidRDefault="00E335CD" w:rsidP="00E4471F">
            <w:pPr>
              <w:widowControl w:val="0"/>
              <w:jc w:val="center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1</w:t>
            </w:r>
          </w:p>
        </w:tc>
      </w:tr>
      <w:tr w:rsidR="00E335CD" w:rsidRPr="00314E64" w:rsidTr="00E4471F">
        <w:tblPrEx>
          <w:tblLook w:val="00A0" w:firstRow="1" w:lastRow="0" w:firstColumn="1" w:lastColumn="0" w:noHBand="0" w:noVBand="0"/>
        </w:tblPrEx>
        <w:tc>
          <w:tcPr>
            <w:tcW w:w="6946" w:type="dxa"/>
          </w:tcPr>
          <w:p w:rsidR="00E335CD" w:rsidRPr="00314E64" w:rsidRDefault="00E335CD" w:rsidP="00E4471F">
            <w:pPr>
              <w:widowControl w:val="0"/>
              <w:rPr>
                <w:b/>
                <w:sz w:val="26"/>
                <w:szCs w:val="26"/>
              </w:rPr>
            </w:pPr>
            <w:r w:rsidRPr="00314E64">
              <w:rPr>
                <w:b/>
                <w:sz w:val="26"/>
                <w:szCs w:val="26"/>
              </w:rPr>
              <w:t>3. Разделы по смежным специальностям</w:t>
            </w:r>
          </w:p>
        </w:tc>
        <w:tc>
          <w:tcPr>
            <w:tcW w:w="2694" w:type="dxa"/>
            <w:vAlign w:val="bottom"/>
          </w:tcPr>
          <w:p w:rsidR="00E335CD" w:rsidRPr="00314E64" w:rsidRDefault="00E335CD" w:rsidP="00E4471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314E64">
              <w:rPr>
                <w:b/>
                <w:sz w:val="26"/>
                <w:szCs w:val="26"/>
              </w:rPr>
              <w:t>14</w:t>
            </w:r>
          </w:p>
        </w:tc>
      </w:tr>
      <w:tr w:rsidR="00E335CD" w:rsidRPr="00314E64" w:rsidTr="00E4471F">
        <w:tblPrEx>
          <w:tblLook w:val="00A0" w:firstRow="1" w:lastRow="0" w:firstColumn="1" w:lastColumn="0" w:noHBand="0" w:noVBand="0"/>
        </w:tblPrEx>
        <w:tc>
          <w:tcPr>
            <w:tcW w:w="6946" w:type="dxa"/>
          </w:tcPr>
          <w:p w:rsidR="00E335CD" w:rsidRPr="00314E64" w:rsidRDefault="00E335CD" w:rsidP="00E4471F">
            <w:pPr>
              <w:widowControl w:val="0"/>
              <w:rPr>
                <w:b/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3.1. Детская урология</w:t>
            </w:r>
          </w:p>
        </w:tc>
        <w:tc>
          <w:tcPr>
            <w:tcW w:w="2694" w:type="dxa"/>
            <w:vAlign w:val="bottom"/>
          </w:tcPr>
          <w:p w:rsidR="00E335CD" w:rsidRPr="00314E64" w:rsidRDefault="00E335CD" w:rsidP="00E4471F">
            <w:pPr>
              <w:widowControl w:val="0"/>
              <w:jc w:val="center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4</w:t>
            </w:r>
          </w:p>
        </w:tc>
      </w:tr>
      <w:tr w:rsidR="00E335CD" w:rsidRPr="00314E64" w:rsidTr="00E4471F">
        <w:tblPrEx>
          <w:tblLook w:val="00A0" w:firstRow="1" w:lastRow="0" w:firstColumn="1" w:lastColumn="0" w:noHBand="0" w:noVBand="0"/>
        </w:tblPrEx>
        <w:tc>
          <w:tcPr>
            <w:tcW w:w="6946" w:type="dxa"/>
          </w:tcPr>
          <w:p w:rsidR="00E335CD" w:rsidRPr="00314E64" w:rsidRDefault="00E335CD" w:rsidP="00E4471F">
            <w:pPr>
              <w:widowControl w:val="0"/>
              <w:rPr>
                <w:b/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3.2. Детская онкология</w:t>
            </w:r>
          </w:p>
        </w:tc>
        <w:tc>
          <w:tcPr>
            <w:tcW w:w="2694" w:type="dxa"/>
            <w:vAlign w:val="bottom"/>
          </w:tcPr>
          <w:p w:rsidR="00E335CD" w:rsidRPr="00314E64" w:rsidRDefault="00E335CD" w:rsidP="00E4471F">
            <w:pPr>
              <w:widowControl w:val="0"/>
              <w:jc w:val="center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2</w:t>
            </w:r>
          </w:p>
        </w:tc>
      </w:tr>
      <w:tr w:rsidR="00E335CD" w:rsidRPr="00314E64" w:rsidTr="00E4471F">
        <w:tblPrEx>
          <w:tblLook w:val="00A0" w:firstRow="1" w:lastRow="0" w:firstColumn="1" w:lastColumn="0" w:noHBand="0" w:noVBand="0"/>
        </w:tblPrEx>
        <w:tc>
          <w:tcPr>
            <w:tcW w:w="6946" w:type="dxa"/>
          </w:tcPr>
          <w:p w:rsidR="00E335CD" w:rsidRPr="00314E64" w:rsidRDefault="00E335CD" w:rsidP="00E4471F">
            <w:pPr>
              <w:widowControl w:val="0"/>
              <w:rPr>
                <w:b/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 xml:space="preserve">3.3. Детская травматология и ортопедия </w:t>
            </w:r>
          </w:p>
        </w:tc>
        <w:tc>
          <w:tcPr>
            <w:tcW w:w="2694" w:type="dxa"/>
            <w:vAlign w:val="bottom"/>
          </w:tcPr>
          <w:p w:rsidR="00E335CD" w:rsidRPr="00314E64" w:rsidRDefault="00E335CD" w:rsidP="00E4471F">
            <w:pPr>
              <w:widowControl w:val="0"/>
              <w:jc w:val="center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3</w:t>
            </w:r>
          </w:p>
        </w:tc>
      </w:tr>
      <w:tr w:rsidR="00E335CD" w:rsidRPr="00314E64" w:rsidTr="00E4471F">
        <w:tblPrEx>
          <w:tblLook w:val="00A0" w:firstRow="1" w:lastRow="0" w:firstColumn="1" w:lastColumn="0" w:noHBand="0" w:noVBand="0"/>
        </w:tblPrEx>
        <w:tc>
          <w:tcPr>
            <w:tcW w:w="6946" w:type="dxa"/>
          </w:tcPr>
          <w:p w:rsidR="00E335CD" w:rsidRPr="00314E64" w:rsidRDefault="00E335CD" w:rsidP="00E4471F">
            <w:pPr>
              <w:widowControl w:val="0"/>
              <w:rPr>
                <w:b/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3.4. Микрохирургия</w:t>
            </w:r>
          </w:p>
        </w:tc>
        <w:tc>
          <w:tcPr>
            <w:tcW w:w="2694" w:type="dxa"/>
            <w:vAlign w:val="bottom"/>
          </w:tcPr>
          <w:p w:rsidR="00E335CD" w:rsidRPr="00314E64" w:rsidRDefault="00E335CD" w:rsidP="00E4471F">
            <w:pPr>
              <w:widowControl w:val="0"/>
              <w:jc w:val="center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1</w:t>
            </w:r>
          </w:p>
        </w:tc>
      </w:tr>
      <w:tr w:rsidR="00E335CD" w:rsidRPr="00314E64" w:rsidTr="00E4471F">
        <w:tblPrEx>
          <w:tblLook w:val="00A0" w:firstRow="1" w:lastRow="0" w:firstColumn="1" w:lastColumn="0" w:noHBand="0" w:noVBand="0"/>
        </w:tblPrEx>
        <w:tc>
          <w:tcPr>
            <w:tcW w:w="6946" w:type="dxa"/>
          </w:tcPr>
          <w:p w:rsidR="00E335CD" w:rsidRPr="00314E64" w:rsidRDefault="00E335CD" w:rsidP="00E4471F">
            <w:pPr>
              <w:widowControl w:val="0"/>
              <w:rPr>
                <w:b/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3.5. Комбустиология</w:t>
            </w:r>
          </w:p>
        </w:tc>
        <w:tc>
          <w:tcPr>
            <w:tcW w:w="2694" w:type="dxa"/>
            <w:vAlign w:val="bottom"/>
          </w:tcPr>
          <w:p w:rsidR="00E335CD" w:rsidRPr="00314E64" w:rsidRDefault="00E335CD" w:rsidP="00E4471F">
            <w:pPr>
              <w:widowControl w:val="0"/>
              <w:jc w:val="center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1</w:t>
            </w:r>
          </w:p>
        </w:tc>
      </w:tr>
      <w:tr w:rsidR="00E335CD" w:rsidRPr="00314E64" w:rsidTr="00E4471F">
        <w:tblPrEx>
          <w:tblLook w:val="00A0" w:firstRow="1" w:lastRow="0" w:firstColumn="1" w:lastColumn="0" w:noHBand="0" w:noVBand="0"/>
        </w:tblPrEx>
        <w:tc>
          <w:tcPr>
            <w:tcW w:w="6946" w:type="dxa"/>
          </w:tcPr>
          <w:p w:rsidR="00E335CD" w:rsidRPr="00314E64" w:rsidRDefault="00E335CD" w:rsidP="00E4471F">
            <w:pPr>
              <w:widowControl w:val="0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3.6. Сосудистая хирургия</w:t>
            </w:r>
          </w:p>
        </w:tc>
        <w:tc>
          <w:tcPr>
            <w:tcW w:w="2694" w:type="dxa"/>
            <w:vAlign w:val="bottom"/>
          </w:tcPr>
          <w:p w:rsidR="00E335CD" w:rsidRPr="00314E64" w:rsidRDefault="00E335CD" w:rsidP="00E4471F">
            <w:pPr>
              <w:widowControl w:val="0"/>
              <w:jc w:val="center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1</w:t>
            </w:r>
          </w:p>
        </w:tc>
      </w:tr>
      <w:tr w:rsidR="00E335CD" w:rsidRPr="00314E64" w:rsidTr="00E4471F">
        <w:tblPrEx>
          <w:tblLook w:val="00A0" w:firstRow="1" w:lastRow="0" w:firstColumn="1" w:lastColumn="0" w:noHBand="0" w:noVBand="0"/>
        </w:tblPrEx>
        <w:tc>
          <w:tcPr>
            <w:tcW w:w="6946" w:type="dxa"/>
          </w:tcPr>
          <w:p w:rsidR="00E335CD" w:rsidRPr="00314E64" w:rsidRDefault="00E335CD" w:rsidP="00E4471F">
            <w:pPr>
              <w:widowControl w:val="0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3.7. Общая и экстренная хирургия</w:t>
            </w:r>
          </w:p>
        </w:tc>
        <w:tc>
          <w:tcPr>
            <w:tcW w:w="2694" w:type="dxa"/>
            <w:vAlign w:val="bottom"/>
          </w:tcPr>
          <w:p w:rsidR="00E335CD" w:rsidRPr="00314E64" w:rsidRDefault="00E335CD" w:rsidP="00E4471F">
            <w:pPr>
              <w:widowControl w:val="0"/>
              <w:jc w:val="center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2</w:t>
            </w:r>
          </w:p>
        </w:tc>
      </w:tr>
      <w:tr w:rsidR="00E335CD" w:rsidRPr="00314E64" w:rsidTr="00E4471F">
        <w:tblPrEx>
          <w:tblLook w:val="00A0" w:firstRow="1" w:lastRow="0" w:firstColumn="1" w:lastColumn="0" w:noHBand="0" w:noVBand="0"/>
        </w:tblPrEx>
        <w:tc>
          <w:tcPr>
            <w:tcW w:w="6946" w:type="dxa"/>
          </w:tcPr>
          <w:p w:rsidR="00E335CD" w:rsidRPr="00314E64" w:rsidRDefault="00E335CD" w:rsidP="00E4471F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314E6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694" w:type="dxa"/>
            <w:vAlign w:val="bottom"/>
          </w:tcPr>
          <w:p w:rsidR="00E335CD" w:rsidRPr="00314E64" w:rsidRDefault="00E335CD" w:rsidP="00E4471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14E64">
              <w:rPr>
                <w:b/>
                <w:sz w:val="28"/>
                <w:szCs w:val="28"/>
              </w:rPr>
              <w:t>48</w:t>
            </w:r>
          </w:p>
        </w:tc>
      </w:tr>
    </w:tbl>
    <w:p w:rsidR="00C850E4" w:rsidRPr="00314E64" w:rsidRDefault="00C850E4" w:rsidP="004D12D5">
      <w:pPr>
        <w:ind w:left="426"/>
        <w:jc w:val="both"/>
        <w:rPr>
          <w:sz w:val="28"/>
          <w:szCs w:val="28"/>
        </w:rPr>
      </w:pPr>
    </w:p>
    <w:p w:rsidR="00C26BA4" w:rsidRPr="00314E64" w:rsidRDefault="00C26BA4" w:rsidP="00E4471F">
      <w:pPr>
        <w:pStyle w:val="af2"/>
        <w:tabs>
          <w:tab w:val="left" w:pos="5016"/>
        </w:tabs>
        <w:suppressAutoHyphens/>
        <w:ind w:left="0" w:right="0" w:firstLine="709"/>
        <w:jc w:val="both"/>
        <w:rPr>
          <w:b/>
          <w:sz w:val="28"/>
          <w:szCs w:val="28"/>
        </w:rPr>
      </w:pPr>
      <w:bookmarkStart w:id="3" w:name="_Toc62989644"/>
      <w:bookmarkEnd w:id="1"/>
      <w:bookmarkEnd w:id="2"/>
    </w:p>
    <w:p w:rsidR="00EF29AE" w:rsidRPr="00314E64" w:rsidRDefault="00CF4866" w:rsidP="00E4471F">
      <w:pPr>
        <w:pStyle w:val="af2"/>
        <w:tabs>
          <w:tab w:val="left" w:pos="5016"/>
        </w:tabs>
        <w:suppressAutoHyphens/>
        <w:ind w:left="0" w:right="0" w:firstLine="709"/>
        <w:rPr>
          <w:b/>
          <w:sz w:val="28"/>
          <w:szCs w:val="28"/>
        </w:rPr>
      </w:pPr>
      <w:r w:rsidRPr="00314E64">
        <w:rPr>
          <w:b/>
          <w:sz w:val="28"/>
          <w:szCs w:val="28"/>
        </w:rPr>
        <w:t>СОДЕРЖАНИЕ ПРОГРАММЫ</w:t>
      </w:r>
      <w:bookmarkEnd w:id="3"/>
    </w:p>
    <w:p w:rsidR="00EF29AE" w:rsidRPr="00314E64" w:rsidRDefault="00CF4866" w:rsidP="00E4471F">
      <w:pPr>
        <w:ind w:firstLine="709"/>
        <w:jc w:val="both"/>
        <w:rPr>
          <w:b/>
          <w:spacing w:val="30"/>
          <w:sz w:val="28"/>
          <w:szCs w:val="28"/>
        </w:rPr>
      </w:pPr>
      <w:r w:rsidRPr="00314E64">
        <w:rPr>
          <w:b/>
          <w:spacing w:val="30"/>
          <w:sz w:val="28"/>
          <w:szCs w:val="28"/>
        </w:rPr>
        <w:t>1. Общие разделы по специальности</w:t>
      </w:r>
    </w:p>
    <w:p w:rsidR="00C26BA4" w:rsidRPr="00314E64" w:rsidRDefault="00CF4866" w:rsidP="00E4471F">
      <w:pPr>
        <w:pStyle w:val="3"/>
        <w:ind w:right="0" w:firstLine="709"/>
        <w:jc w:val="both"/>
        <w:rPr>
          <w:i/>
          <w:sz w:val="28"/>
          <w:szCs w:val="28"/>
        </w:rPr>
      </w:pPr>
      <w:r w:rsidRPr="00314E64">
        <w:rPr>
          <w:i/>
          <w:sz w:val="28"/>
          <w:szCs w:val="28"/>
        </w:rPr>
        <w:t xml:space="preserve">1.1. </w:t>
      </w:r>
      <w:r w:rsidR="00C26BA4" w:rsidRPr="00314E64">
        <w:rPr>
          <w:i/>
          <w:sz w:val="28"/>
          <w:szCs w:val="28"/>
        </w:rPr>
        <w:t>Организация хирургической помощи детям в Республике Беларусь</w:t>
      </w:r>
    </w:p>
    <w:p w:rsidR="00CE35A5" w:rsidRPr="00314E64" w:rsidRDefault="001964B6" w:rsidP="00E4471F">
      <w:pPr>
        <w:pStyle w:val="a5"/>
        <w:tabs>
          <w:tab w:val="left" w:pos="709"/>
        </w:tabs>
        <w:ind w:firstLine="709"/>
        <w:rPr>
          <w:szCs w:val="28"/>
        </w:rPr>
      </w:pPr>
      <w:r w:rsidRPr="00314E64">
        <w:rPr>
          <w:szCs w:val="28"/>
        </w:rPr>
        <w:t>Структура и организация оказания первичной и специализированной медицинской помощи детскому населению с хирургическими заболеваниями в Республике Беларусь.</w:t>
      </w:r>
    </w:p>
    <w:p w:rsidR="00CF4866" w:rsidRPr="00314E64" w:rsidRDefault="00CF4866" w:rsidP="00E4471F">
      <w:pPr>
        <w:pStyle w:val="a5"/>
        <w:tabs>
          <w:tab w:val="left" w:pos="709"/>
        </w:tabs>
        <w:ind w:firstLine="709"/>
        <w:rPr>
          <w:szCs w:val="28"/>
        </w:rPr>
      </w:pPr>
      <w:r w:rsidRPr="00314E64">
        <w:rPr>
          <w:szCs w:val="28"/>
        </w:rPr>
        <w:t xml:space="preserve">Социальные и биологические факторы здоровья детей. </w:t>
      </w:r>
      <w:r w:rsidR="001964B6" w:rsidRPr="00314E64">
        <w:rPr>
          <w:szCs w:val="28"/>
        </w:rPr>
        <w:t>П</w:t>
      </w:r>
      <w:r w:rsidRPr="00314E64">
        <w:rPr>
          <w:szCs w:val="28"/>
        </w:rPr>
        <w:t xml:space="preserve">ринципы </w:t>
      </w:r>
      <w:r w:rsidR="001964B6" w:rsidRPr="00314E64">
        <w:rPr>
          <w:szCs w:val="28"/>
        </w:rPr>
        <w:t>медицинской профилактики</w:t>
      </w:r>
      <w:r w:rsidRPr="00314E64">
        <w:rPr>
          <w:szCs w:val="28"/>
        </w:rPr>
        <w:t>. Основные направления и методы пропаганды здорового образа жи</w:t>
      </w:r>
      <w:r w:rsidRPr="00314E64">
        <w:rPr>
          <w:szCs w:val="28"/>
        </w:rPr>
        <w:t>з</w:t>
      </w:r>
      <w:r w:rsidRPr="00314E64">
        <w:rPr>
          <w:szCs w:val="28"/>
        </w:rPr>
        <w:t>ни.</w:t>
      </w:r>
      <w:r w:rsidR="00CE35A5" w:rsidRPr="00314E64">
        <w:rPr>
          <w:szCs w:val="28"/>
        </w:rPr>
        <w:t xml:space="preserve"> Порядок проведения диспансеризации детского населения с хирургическими заболеваниями.</w:t>
      </w:r>
    </w:p>
    <w:p w:rsidR="001964B6" w:rsidRPr="00314E64" w:rsidRDefault="001964B6" w:rsidP="00E4471F">
      <w:pPr>
        <w:pStyle w:val="a5"/>
        <w:tabs>
          <w:tab w:val="left" w:pos="709"/>
        </w:tabs>
        <w:ind w:firstLine="709"/>
        <w:rPr>
          <w:szCs w:val="28"/>
        </w:rPr>
      </w:pPr>
      <w:r w:rsidRPr="00314E64">
        <w:rPr>
          <w:szCs w:val="28"/>
        </w:rPr>
        <w:t xml:space="preserve">Правила ведения медицинской документации. </w:t>
      </w:r>
    </w:p>
    <w:p w:rsidR="00CE35A5" w:rsidRPr="00314E64" w:rsidRDefault="00CE35A5" w:rsidP="00E4471F">
      <w:pPr>
        <w:pStyle w:val="a5"/>
        <w:tabs>
          <w:tab w:val="left" w:pos="709"/>
        </w:tabs>
        <w:ind w:firstLine="709"/>
        <w:rPr>
          <w:szCs w:val="28"/>
        </w:rPr>
      </w:pPr>
      <w:r w:rsidRPr="00314E64">
        <w:rPr>
          <w:szCs w:val="28"/>
        </w:rPr>
        <w:t>Нормативные правовые акты Министерства здравоохранения Республики Беларусь, регламентирующие профессиональную деятельность врача-детского хирурга.</w:t>
      </w:r>
    </w:p>
    <w:p w:rsidR="00EF29AE" w:rsidRPr="00314E64" w:rsidRDefault="00CF4866" w:rsidP="00E4471F">
      <w:pPr>
        <w:pStyle w:val="3"/>
        <w:ind w:right="0" w:firstLine="709"/>
        <w:jc w:val="both"/>
        <w:rPr>
          <w:i/>
          <w:sz w:val="28"/>
          <w:szCs w:val="28"/>
        </w:rPr>
      </w:pPr>
      <w:bookmarkStart w:id="4" w:name="_Toc492729157"/>
      <w:bookmarkStart w:id="5" w:name="_Toc62989647"/>
      <w:r w:rsidRPr="00314E64">
        <w:rPr>
          <w:i/>
          <w:sz w:val="28"/>
          <w:szCs w:val="28"/>
        </w:rPr>
        <w:lastRenderedPageBreak/>
        <w:t xml:space="preserve">1.2. </w:t>
      </w:r>
      <w:r w:rsidR="00C26BA4" w:rsidRPr="00314E64">
        <w:rPr>
          <w:i/>
          <w:sz w:val="28"/>
          <w:szCs w:val="28"/>
        </w:rPr>
        <w:t>Клинико-инструментальные методы диагностики в детской хирургии</w:t>
      </w:r>
      <w:bookmarkEnd w:id="4"/>
      <w:bookmarkEnd w:id="5"/>
    </w:p>
    <w:p w:rsidR="00CE35A5" w:rsidRPr="00314E64" w:rsidRDefault="00CE35A5" w:rsidP="00CE35A5">
      <w:pPr>
        <w:pStyle w:val="22"/>
        <w:rPr>
          <w:sz w:val="28"/>
          <w:szCs w:val="28"/>
        </w:rPr>
      </w:pPr>
      <w:r w:rsidRPr="00314E64">
        <w:rPr>
          <w:sz w:val="28"/>
          <w:szCs w:val="28"/>
        </w:rPr>
        <w:t>Общие принципы обследования детей с хирургическими заболеваниями. Особенности обследования детей раннего возраста.</w:t>
      </w:r>
    </w:p>
    <w:p w:rsidR="00CE35A5" w:rsidRPr="00314E64" w:rsidRDefault="00CE35A5" w:rsidP="00CE35A5">
      <w:pPr>
        <w:pStyle w:val="22"/>
        <w:rPr>
          <w:sz w:val="28"/>
          <w:szCs w:val="28"/>
        </w:rPr>
      </w:pPr>
      <w:r w:rsidRPr="00314E64">
        <w:rPr>
          <w:sz w:val="28"/>
          <w:szCs w:val="28"/>
        </w:rPr>
        <w:t>Общеклинические методы обследования: осмотр, перкуссия, пальпация, аускультация. Дополнительные методы обследования, виды и группы.</w:t>
      </w:r>
    </w:p>
    <w:p w:rsidR="00EF29AE" w:rsidRPr="00314E64" w:rsidRDefault="00CE35A5" w:rsidP="00CE35A5">
      <w:pPr>
        <w:pStyle w:val="22"/>
        <w:rPr>
          <w:sz w:val="28"/>
          <w:szCs w:val="28"/>
        </w:rPr>
      </w:pPr>
      <w:r w:rsidRPr="00314E64">
        <w:rPr>
          <w:sz w:val="28"/>
          <w:szCs w:val="28"/>
        </w:rPr>
        <w:t xml:space="preserve">Лабораторные методы обследования: общеклинические, биохимические, морфологические, микробиологические, иммунологические. Нормальные возрастные величины лабораторных показателей, особенности оценки. </w:t>
      </w:r>
    </w:p>
    <w:p w:rsidR="00EF29AE" w:rsidRPr="00314E64" w:rsidRDefault="00EF29AE" w:rsidP="00E4471F">
      <w:pPr>
        <w:ind w:firstLine="709"/>
        <w:jc w:val="both"/>
        <w:rPr>
          <w:iCs/>
          <w:sz w:val="28"/>
          <w:szCs w:val="28"/>
        </w:rPr>
      </w:pPr>
      <w:r w:rsidRPr="00314E64">
        <w:rPr>
          <w:iCs/>
          <w:sz w:val="28"/>
          <w:szCs w:val="28"/>
        </w:rPr>
        <w:t>Методы лучевой</w:t>
      </w:r>
      <w:r w:rsidR="009D40A7" w:rsidRPr="00314E64">
        <w:rPr>
          <w:iCs/>
          <w:sz w:val="28"/>
          <w:szCs w:val="28"/>
        </w:rPr>
        <w:t xml:space="preserve"> диагностики: рентгенологический,</w:t>
      </w:r>
      <w:r w:rsidRPr="00314E64">
        <w:rPr>
          <w:iCs/>
          <w:sz w:val="28"/>
          <w:szCs w:val="28"/>
        </w:rPr>
        <w:t xml:space="preserve"> </w:t>
      </w:r>
      <w:r w:rsidR="009D40A7" w:rsidRPr="00314E64">
        <w:rPr>
          <w:iCs/>
          <w:sz w:val="28"/>
          <w:szCs w:val="28"/>
        </w:rPr>
        <w:t>тепловизионный</w:t>
      </w:r>
      <w:r w:rsidRPr="00314E64">
        <w:rPr>
          <w:iCs/>
          <w:sz w:val="28"/>
          <w:szCs w:val="28"/>
        </w:rPr>
        <w:t>, ультр</w:t>
      </w:r>
      <w:r w:rsidRPr="00314E64">
        <w:rPr>
          <w:iCs/>
          <w:sz w:val="28"/>
          <w:szCs w:val="28"/>
        </w:rPr>
        <w:t>а</w:t>
      </w:r>
      <w:r w:rsidRPr="00314E64">
        <w:rPr>
          <w:iCs/>
          <w:sz w:val="28"/>
          <w:szCs w:val="28"/>
        </w:rPr>
        <w:t>сонография, компьютерная томография, радиоизотопное сканирован</w:t>
      </w:r>
      <w:r w:rsidR="009D40A7" w:rsidRPr="00314E64">
        <w:rPr>
          <w:iCs/>
          <w:sz w:val="28"/>
          <w:szCs w:val="28"/>
        </w:rPr>
        <w:t>ие.</w:t>
      </w:r>
    </w:p>
    <w:p w:rsidR="00EF29AE" w:rsidRPr="00314E64" w:rsidRDefault="00EF29AE" w:rsidP="00E4471F">
      <w:pPr>
        <w:pStyle w:val="a5"/>
        <w:ind w:firstLine="709"/>
        <w:rPr>
          <w:iCs/>
          <w:szCs w:val="28"/>
        </w:rPr>
      </w:pPr>
      <w:r w:rsidRPr="00314E64">
        <w:rPr>
          <w:iCs/>
          <w:szCs w:val="28"/>
        </w:rPr>
        <w:t>Функциональные методики исследований: антропометрические (масса тела, рост и их соответс</w:t>
      </w:r>
      <w:r w:rsidRPr="00314E64">
        <w:rPr>
          <w:iCs/>
          <w:szCs w:val="28"/>
        </w:rPr>
        <w:t>т</w:t>
      </w:r>
      <w:r w:rsidRPr="00314E64">
        <w:rPr>
          <w:iCs/>
          <w:szCs w:val="28"/>
        </w:rPr>
        <w:t>вие возрасту), термометрические (кожная, сублингвальная, ректальная, селективная, внутриорганная термометрия), тензометрические (</w:t>
      </w:r>
      <w:r w:rsidR="00CE35A5" w:rsidRPr="00314E64">
        <w:rPr>
          <w:iCs/>
          <w:szCs w:val="28"/>
        </w:rPr>
        <w:t>измерение артериального давления</w:t>
      </w:r>
      <w:r w:rsidRPr="00314E64">
        <w:rPr>
          <w:iCs/>
          <w:szCs w:val="28"/>
        </w:rPr>
        <w:t>, сфинктероманометрия и др.), зондовые и катетеризац</w:t>
      </w:r>
      <w:r w:rsidRPr="00314E64">
        <w:rPr>
          <w:iCs/>
          <w:szCs w:val="28"/>
        </w:rPr>
        <w:t>и</w:t>
      </w:r>
      <w:r w:rsidRPr="00314E64">
        <w:rPr>
          <w:iCs/>
          <w:szCs w:val="28"/>
        </w:rPr>
        <w:t>онные, электрофизиологические (</w:t>
      </w:r>
      <w:r w:rsidR="00C14A55" w:rsidRPr="00314E64">
        <w:rPr>
          <w:iCs/>
          <w:szCs w:val="28"/>
        </w:rPr>
        <w:t>электрокардиография</w:t>
      </w:r>
      <w:r w:rsidRPr="00314E64">
        <w:rPr>
          <w:iCs/>
          <w:szCs w:val="28"/>
        </w:rPr>
        <w:t xml:space="preserve">, </w:t>
      </w:r>
      <w:r w:rsidR="00C14A55" w:rsidRPr="00314E64">
        <w:rPr>
          <w:iCs/>
          <w:szCs w:val="28"/>
        </w:rPr>
        <w:t>фонокардиография</w:t>
      </w:r>
      <w:r w:rsidRPr="00314E64">
        <w:rPr>
          <w:iCs/>
          <w:szCs w:val="28"/>
        </w:rPr>
        <w:t xml:space="preserve">, </w:t>
      </w:r>
      <w:r w:rsidR="00C14A55" w:rsidRPr="00314E64">
        <w:rPr>
          <w:iCs/>
          <w:szCs w:val="28"/>
        </w:rPr>
        <w:t>электромиография</w:t>
      </w:r>
      <w:r w:rsidRPr="00314E64">
        <w:rPr>
          <w:iCs/>
          <w:szCs w:val="28"/>
        </w:rPr>
        <w:t xml:space="preserve">, </w:t>
      </w:r>
      <w:r w:rsidR="00C14A55" w:rsidRPr="00314E64">
        <w:rPr>
          <w:iCs/>
          <w:szCs w:val="28"/>
        </w:rPr>
        <w:t>реопульмонография</w:t>
      </w:r>
      <w:r w:rsidRPr="00314E64">
        <w:rPr>
          <w:iCs/>
          <w:szCs w:val="28"/>
        </w:rPr>
        <w:t>, поликардиография и др.), исследования механики дых</w:t>
      </w:r>
      <w:r w:rsidRPr="00314E64">
        <w:rPr>
          <w:iCs/>
          <w:szCs w:val="28"/>
        </w:rPr>
        <w:t>а</w:t>
      </w:r>
      <w:r w:rsidRPr="00314E64">
        <w:rPr>
          <w:iCs/>
          <w:szCs w:val="28"/>
        </w:rPr>
        <w:t>ния.</w:t>
      </w:r>
    </w:p>
    <w:p w:rsidR="00EF29AE" w:rsidRPr="00314E64" w:rsidRDefault="00EF29AE" w:rsidP="00E4471F">
      <w:pPr>
        <w:ind w:firstLine="709"/>
        <w:jc w:val="both"/>
        <w:rPr>
          <w:iCs/>
          <w:sz w:val="28"/>
          <w:szCs w:val="28"/>
        </w:rPr>
      </w:pPr>
      <w:r w:rsidRPr="00314E64">
        <w:rPr>
          <w:iCs/>
          <w:sz w:val="28"/>
          <w:szCs w:val="28"/>
        </w:rPr>
        <w:t>Эндоскопические исследования: полых органов (</w:t>
      </w:r>
      <w:r w:rsidR="00C14A55" w:rsidRPr="00314E64">
        <w:rPr>
          <w:iCs/>
          <w:sz w:val="28"/>
          <w:szCs w:val="28"/>
        </w:rPr>
        <w:t>колон</w:t>
      </w:r>
      <w:r w:rsidR="00C14A55" w:rsidRPr="00314E64">
        <w:rPr>
          <w:iCs/>
          <w:sz w:val="28"/>
          <w:szCs w:val="28"/>
        </w:rPr>
        <w:t>о</w:t>
      </w:r>
      <w:r w:rsidR="00C14A55" w:rsidRPr="00314E64">
        <w:rPr>
          <w:iCs/>
          <w:sz w:val="28"/>
          <w:szCs w:val="28"/>
        </w:rPr>
        <w:t>скопия, фиброэзофагогастродуоденоскопия</w:t>
      </w:r>
      <w:r w:rsidRPr="00314E64">
        <w:rPr>
          <w:iCs/>
          <w:sz w:val="28"/>
          <w:szCs w:val="28"/>
        </w:rPr>
        <w:t>, ректоскопия, цистоскопия, кольпоскопия и др.), полостей (лапароскопия, торак</w:t>
      </w:r>
      <w:r w:rsidRPr="00314E64">
        <w:rPr>
          <w:iCs/>
          <w:sz w:val="28"/>
          <w:szCs w:val="28"/>
        </w:rPr>
        <w:t>о</w:t>
      </w:r>
      <w:r w:rsidRPr="00314E64">
        <w:rPr>
          <w:iCs/>
          <w:sz w:val="28"/>
          <w:szCs w:val="28"/>
        </w:rPr>
        <w:t>скопия, артроскопия).</w:t>
      </w:r>
    </w:p>
    <w:p w:rsidR="00EF29AE" w:rsidRPr="00314E64" w:rsidRDefault="00EF29AE" w:rsidP="00E4471F">
      <w:pPr>
        <w:ind w:firstLine="709"/>
        <w:jc w:val="both"/>
        <w:rPr>
          <w:iCs/>
          <w:sz w:val="28"/>
          <w:szCs w:val="28"/>
        </w:rPr>
      </w:pPr>
      <w:r w:rsidRPr="00314E64">
        <w:rPr>
          <w:iCs/>
          <w:sz w:val="28"/>
          <w:szCs w:val="28"/>
        </w:rPr>
        <w:t>Комбинированные дополнительные исследования (спленопорт</w:t>
      </w:r>
      <w:r w:rsidRPr="00314E64">
        <w:rPr>
          <w:iCs/>
          <w:sz w:val="28"/>
          <w:szCs w:val="28"/>
        </w:rPr>
        <w:t>о</w:t>
      </w:r>
      <w:r w:rsidRPr="00314E64">
        <w:rPr>
          <w:iCs/>
          <w:sz w:val="28"/>
          <w:szCs w:val="28"/>
        </w:rPr>
        <w:t>графия, остеомедуллография, ангиокардиография, радиоиммунные и др. исследов</w:t>
      </w:r>
      <w:r w:rsidRPr="00314E64">
        <w:rPr>
          <w:iCs/>
          <w:sz w:val="28"/>
          <w:szCs w:val="28"/>
        </w:rPr>
        <w:t>а</w:t>
      </w:r>
      <w:r w:rsidRPr="00314E64">
        <w:rPr>
          <w:iCs/>
          <w:sz w:val="28"/>
          <w:szCs w:val="28"/>
        </w:rPr>
        <w:t>ния).</w:t>
      </w:r>
    </w:p>
    <w:p w:rsidR="00C850E4" w:rsidRPr="00314E64" w:rsidRDefault="00C850E4" w:rsidP="00E4471F">
      <w:pPr>
        <w:ind w:firstLine="709"/>
        <w:jc w:val="both"/>
      </w:pPr>
      <w:r w:rsidRPr="00314E64">
        <w:rPr>
          <w:b/>
          <w:spacing w:val="30"/>
          <w:sz w:val="28"/>
          <w:szCs w:val="28"/>
        </w:rPr>
        <w:t>2.</w:t>
      </w:r>
      <w:r w:rsidRPr="00314E64">
        <w:t xml:space="preserve"> </w:t>
      </w:r>
      <w:r w:rsidRPr="00314E64">
        <w:rPr>
          <w:b/>
          <w:spacing w:val="30"/>
          <w:sz w:val="28"/>
          <w:szCs w:val="28"/>
        </w:rPr>
        <w:t>Частные разделы по специальности</w:t>
      </w:r>
    </w:p>
    <w:p w:rsidR="00C850E4" w:rsidRPr="00314E64" w:rsidRDefault="00C850E4" w:rsidP="00E4471F">
      <w:pPr>
        <w:pStyle w:val="40"/>
        <w:ind w:right="0" w:firstLine="709"/>
        <w:rPr>
          <w:b w:val="0"/>
          <w:sz w:val="28"/>
          <w:szCs w:val="28"/>
        </w:rPr>
      </w:pPr>
      <w:r w:rsidRPr="00314E64">
        <w:rPr>
          <w:bCs/>
          <w:sz w:val="28"/>
          <w:szCs w:val="28"/>
        </w:rPr>
        <w:t xml:space="preserve">2.1. Неотложная </w:t>
      </w:r>
      <w:r w:rsidR="00C26BA4" w:rsidRPr="00314E64">
        <w:rPr>
          <w:bCs/>
          <w:sz w:val="28"/>
          <w:szCs w:val="28"/>
        </w:rPr>
        <w:t xml:space="preserve">детская </w:t>
      </w:r>
      <w:r w:rsidRPr="00314E64">
        <w:rPr>
          <w:bCs/>
          <w:sz w:val="28"/>
          <w:szCs w:val="28"/>
        </w:rPr>
        <w:t>хирургия</w:t>
      </w:r>
    </w:p>
    <w:p w:rsidR="00C850E4" w:rsidRPr="00314E64" w:rsidRDefault="00C850E4" w:rsidP="00E4471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Современное обеспечение проведения абдоминальных хирургических операций у детей: устройство операционного комплекса, инструментарий, оборудование и аппаратура, материалы и лекарственные средства.</w:t>
      </w:r>
    </w:p>
    <w:p w:rsidR="00C850E4" w:rsidRPr="00314E64" w:rsidRDefault="00C850E4" w:rsidP="00E4471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Основные синдромы острых хирургических абдоминал</w:t>
      </w:r>
      <w:r w:rsidRPr="00314E64">
        <w:rPr>
          <w:sz w:val="28"/>
          <w:szCs w:val="28"/>
        </w:rPr>
        <w:t>ь</w:t>
      </w:r>
      <w:r w:rsidRPr="00314E64">
        <w:rPr>
          <w:sz w:val="28"/>
          <w:szCs w:val="28"/>
        </w:rPr>
        <w:t xml:space="preserve">ных процессов. </w:t>
      </w:r>
      <w:r w:rsidR="009F33D3"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бъем и методы диагностики на до- и госпитальном этапах медицинской помощи. Нормативные правовые акты, регламентирующие оказание неотложной хирургической помощи д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тям.</w:t>
      </w:r>
    </w:p>
    <w:p w:rsidR="00C850E4" w:rsidRPr="00314E64" w:rsidRDefault="00C850E4" w:rsidP="00E4471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Патология брюшной стенки. Нагноения кист пупка, мочевого протока (урахуса). Травматическая вентральная грыжа. Эвентрация. Травматическая диафрагмальная грыжа. Ранения промежности, диафрагмы т</w:t>
      </w:r>
      <w:r w:rsidRPr="00314E64">
        <w:rPr>
          <w:sz w:val="28"/>
          <w:szCs w:val="28"/>
        </w:rPr>
        <w:t>а</w:t>
      </w:r>
      <w:r w:rsidRPr="00314E64">
        <w:rPr>
          <w:sz w:val="28"/>
          <w:szCs w:val="28"/>
        </w:rPr>
        <w:t>за.</w:t>
      </w:r>
    </w:p>
    <w:p w:rsidR="00C850E4" w:rsidRPr="00314E64" w:rsidRDefault="00C850E4" w:rsidP="00E4471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Химические ожоги пищевода и желудка. Инородные тела желудочно-кишечного тра</w:t>
      </w:r>
      <w:r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та.</w:t>
      </w:r>
    </w:p>
    <w:p w:rsidR="00C850E4" w:rsidRPr="00314E64" w:rsidRDefault="00C850E4" w:rsidP="00E4471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Острое расширение желудка. Разрыв, заворот желудка. Геморрагический гастрит. Синдромы Мэллори-Вейса, Цоллингера-Эллисона. Перфоративная язва желудка, двенадцатиперс</w:t>
      </w:r>
      <w:r w:rsidRPr="00314E64">
        <w:rPr>
          <w:sz w:val="28"/>
          <w:szCs w:val="28"/>
        </w:rPr>
        <w:t>т</w:t>
      </w:r>
      <w:r w:rsidRPr="00314E64">
        <w:rPr>
          <w:sz w:val="28"/>
          <w:szCs w:val="28"/>
        </w:rPr>
        <w:t>ной кишки.</w:t>
      </w:r>
    </w:p>
    <w:p w:rsidR="00C850E4" w:rsidRPr="00314E64" w:rsidRDefault="00C850E4" w:rsidP="00E4471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Внутренние грыжи, ущемление. Удвоения тонкой кишки. Дивертикул Меккеля, осложн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ния.</w:t>
      </w:r>
    </w:p>
    <w:p w:rsidR="00C850E4" w:rsidRPr="00314E64" w:rsidRDefault="00C850E4" w:rsidP="00E447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lastRenderedPageBreak/>
        <w:t>Травматические повреждения кишки</w:t>
      </w:r>
      <w:r w:rsidR="008D05C9" w:rsidRPr="00314E64">
        <w:rPr>
          <w:sz w:val="28"/>
          <w:szCs w:val="28"/>
        </w:rPr>
        <w:t xml:space="preserve"> и</w:t>
      </w:r>
      <w:r w:rsidRPr="00314E64">
        <w:rPr>
          <w:sz w:val="28"/>
          <w:szCs w:val="28"/>
        </w:rPr>
        <w:t xml:space="preserve"> брыжейки. Внебрюшинный разрыв двенадцат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перстной кишки.</w:t>
      </w:r>
    </w:p>
    <w:p w:rsidR="00C850E4" w:rsidRPr="00314E64" w:rsidRDefault="00C850E4" w:rsidP="00E447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Острая приобретенная кишечная непроходимость (спаечная, инвагинация у д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тей, ущемленные грыжи).</w:t>
      </w:r>
    </w:p>
    <w:p w:rsidR="00C850E4" w:rsidRPr="00314E64" w:rsidRDefault="00C850E4" w:rsidP="00E447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Острый аппендицит, его осложнения (абдоминальные). Те</w:t>
      </w:r>
      <w:r w:rsidRPr="00314E64">
        <w:rPr>
          <w:sz w:val="28"/>
          <w:szCs w:val="28"/>
        </w:rPr>
        <w:t>р</w:t>
      </w:r>
      <w:r w:rsidRPr="00314E64">
        <w:rPr>
          <w:sz w:val="28"/>
          <w:szCs w:val="28"/>
        </w:rPr>
        <w:t>минальный илеит. Абдоминальные формы и</w:t>
      </w:r>
      <w:r w:rsidR="000E041A" w:rsidRPr="00314E64">
        <w:rPr>
          <w:sz w:val="28"/>
          <w:szCs w:val="28"/>
        </w:rPr>
        <w:t>ерсениоза:</w:t>
      </w:r>
      <w:r w:rsidRPr="00314E64">
        <w:rPr>
          <w:sz w:val="28"/>
          <w:szCs w:val="28"/>
        </w:rPr>
        <w:t xml:space="preserve"> аденомезентериал</w:t>
      </w:r>
      <w:r w:rsidRPr="00314E64">
        <w:rPr>
          <w:sz w:val="28"/>
          <w:szCs w:val="28"/>
        </w:rPr>
        <w:t>ь</w:t>
      </w:r>
      <w:r w:rsidRPr="00314E64">
        <w:rPr>
          <w:sz w:val="28"/>
          <w:szCs w:val="28"/>
        </w:rPr>
        <w:t>ная, аппендикулярная.</w:t>
      </w:r>
    </w:p>
    <w:p w:rsidR="00C850E4" w:rsidRPr="00314E64" w:rsidRDefault="00C850E4" w:rsidP="00E447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Оментит</w:t>
      </w:r>
      <w:r w:rsidR="000E041A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первичный, вторичный. Заворот большого сальника, жировых привесков. И</w:t>
      </w:r>
      <w:r w:rsidRPr="00314E64">
        <w:rPr>
          <w:sz w:val="28"/>
          <w:szCs w:val="28"/>
        </w:rPr>
        <w:t>н</w:t>
      </w:r>
      <w:r w:rsidRPr="00314E64">
        <w:rPr>
          <w:sz w:val="28"/>
          <w:szCs w:val="28"/>
        </w:rPr>
        <w:t>фаркт большого сальника.</w:t>
      </w:r>
    </w:p>
    <w:p w:rsidR="00C850E4" w:rsidRPr="00314E64" w:rsidRDefault="00C850E4" w:rsidP="00E447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Перитонит у детей. Послеоперационный перитонит.</w:t>
      </w:r>
    </w:p>
    <w:p w:rsidR="00C850E4" w:rsidRPr="00314E64" w:rsidRDefault="00C850E4" w:rsidP="00E4471F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Повреждения поджелудочной железы. Панкреатит. Ферментативный перитонит. П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сттравматические кисты.</w:t>
      </w:r>
    </w:p>
    <w:p w:rsidR="00C850E4" w:rsidRPr="00314E64" w:rsidRDefault="00C850E4" w:rsidP="00E447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Повреждения печени, желчного пузыря. Абсцессы печени. Острый холецистит. Холелит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аз, обтурационная желтуха.</w:t>
      </w:r>
    </w:p>
    <w:p w:rsidR="00C850E4" w:rsidRPr="00314E64" w:rsidRDefault="00C850E4" w:rsidP="00E447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Травмы селезенки. Внутрибрюшное кровотечение.</w:t>
      </w:r>
    </w:p>
    <w:p w:rsidR="00C850E4" w:rsidRPr="00314E64" w:rsidRDefault="00C850E4" w:rsidP="00E447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Апоплексия, перекрут придатков и параовариальной ки</w:t>
      </w:r>
      <w:r w:rsidRPr="00314E64">
        <w:rPr>
          <w:sz w:val="28"/>
          <w:szCs w:val="28"/>
        </w:rPr>
        <w:t>с</w:t>
      </w:r>
      <w:r w:rsidRPr="00314E64">
        <w:rPr>
          <w:sz w:val="28"/>
          <w:szCs w:val="28"/>
        </w:rPr>
        <w:t>ты. Синдром «острой мошонки». П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 xml:space="preserve">рекрут яичка, гидатид. Травма органов мошонки. Острая напряженная водянка оболочек яичка. </w:t>
      </w:r>
    </w:p>
    <w:p w:rsidR="00C850E4" w:rsidRPr="00314E64" w:rsidRDefault="00C850E4" w:rsidP="00E447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Травматические повреждения почек, аорты, нижней п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лой вены – забрюшинные гематомы. Разрыв надпочечника. Внебрюшные разрывы моч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точника, мочевого пузыря.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Применение минимально-инвазивной хирургии при экстренн</w:t>
      </w:r>
      <w:r w:rsidR="000E041A" w:rsidRPr="00314E64">
        <w:rPr>
          <w:szCs w:val="28"/>
        </w:rPr>
        <w:t>ых</w:t>
      </w:r>
      <w:r w:rsidRPr="00314E64">
        <w:rPr>
          <w:szCs w:val="28"/>
        </w:rPr>
        <w:t xml:space="preserve"> хирургическ</w:t>
      </w:r>
      <w:r w:rsidR="000E041A" w:rsidRPr="00314E64">
        <w:rPr>
          <w:szCs w:val="28"/>
        </w:rPr>
        <w:t>их заболеваниях</w:t>
      </w:r>
      <w:r w:rsidRPr="00314E64">
        <w:rPr>
          <w:szCs w:val="28"/>
        </w:rPr>
        <w:t xml:space="preserve"> </w:t>
      </w:r>
      <w:r w:rsidR="000E041A" w:rsidRPr="00314E64">
        <w:rPr>
          <w:szCs w:val="28"/>
        </w:rPr>
        <w:t>у</w:t>
      </w:r>
      <w:r w:rsidRPr="00314E64">
        <w:rPr>
          <w:szCs w:val="28"/>
        </w:rPr>
        <w:t xml:space="preserve"> дете</w:t>
      </w:r>
      <w:r w:rsidR="000E041A" w:rsidRPr="00314E64">
        <w:rPr>
          <w:szCs w:val="28"/>
        </w:rPr>
        <w:t>й</w:t>
      </w:r>
      <w:r w:rsidRPr="00314E64">
        <w:rPr>
          <w:szCs w:val="28"/>
        </w:rPr>
        <w:t>.</w:t>
      </w:r>
    </w:p>
    <w:p w:rsidR="00C850E4" w:rsidRPr="00314E64" w:rsidRDefault="00C850E4" w:rsidP="00E447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Hymen Inperforantus и гематокольпос.</w:t>
      </w:r>
    </w:p>
    <w:p w:rsidR="00C850E4" w:rsidRPr="00314E64" w:rsidRDefault="00C850E4" w:rsidP="00E447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Абдоминальный синдром, причины и основные элементы дифференциально-диагностической пр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граммы.</w:t>
      </w:r>
    </w:p>
    <w:p w:rsidR="000E041A" w:rsidRPr="00314E64" w:rsidRDefault="00D97370" w:rsidP="00B40041">
      <w:pPr>
        <w:pStyle w:val="aff0"/>
        <w:ind w:left="34" w:firstLine="675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Курация пациентов с острыми хирургическими заболеваниями: сбор анамнеза, физикальное обследование, оценка тяжести состояния, выставление предварительного диагноза, составление плана </w:t>
      </w:r>
      <w:r w:rsidR="00A41BFE" w:rsidRPr="00314E64">
        <w:rPr>
          <w:sz w:val="28"/>
          <w:szCs w:val="28"/>
        </w:rPr>
        <w:t xml:space="preserve">индивидуальных </w:t>
      </w:r>
      <w:r w:rsidRPr="00314E64">
        <w:rPr>
          <w:sz w:val="28"/>
          <w:szCs w:val="28"/>
        </w:rPr>
        <w:t xml:space="preserve">лабораторных и инструментальных методов </w:t>
      </w:r>
      <w:r w:rsidR="00914867" w:rsidRPr="00314E64">
        <w:rPr>
          <w:sz w:val="28"/>
          <w:szCs w:val="28"/>
        </w:rPr>
        <w:t xml:space="preserve">исследования, </w:t>
      </w:r>
      <w:r w:rsidRPr="00314E64">
        <w:rPr>
          <w:sz w:val="28"/>
          <w:szCs w:val="28"/>
        </w:rPr>
        <w:t xml:space="preserve">интерпретация </w:t>
      </w:r>
      <w:r w:rsidR="00B40041" w:rsidRPr="00314E64">
        <w:rPr>
          <w:sz w:val="28"/>
          <w:szCs w:val="28"/>
        </w:rPr>
        <w:t>и расшифровка полученных данных рентгено-, ультрасонограмм, тензометрических, зондовых, катетеризационных, эндоскопических методов исследования</w:t>
      </w:r>
      <w:r w:rsidRPr="00314E64">
        <w:rPr>
          <w:sz w:val="28"/>
          <w:szCs w:val="28"/>
        </w:rPr>
        <w:t xml:space="preserve">, дифференциальная диагностика, выставление окончательного диагноза, назначение лечения, мероприятий медицинской реабилитации. Выполнение врачебных манипуляций: </w:t>
      </w:r>
      <w:r w:rsidR="00914867" w:rsidRPr="00314E64">
        <w:rPr>
          <w:sz w:val="28"/>
          <w:szCs w:val="28"/>
        </w:rPr>
        <w:t xml:space="preserve">пальцевое исследование прямой кишки, определение группы крови, </w:t>
      </w:r>
      <w:r w:rsidR="00B40041" w:rsidRPr="00314E64">
        <w:rPr>
          <w:sz w:val="28"/>
          <w:szCs w:val="28"/>
        </w:rPr>
        <w:t>з</w:t>
      </w:r>
      <w:r w:rsidR="00914867" w:rsidRPr="00314E64">
        <w:rPr>
          <w:sz w:val="28"/>
          <w:szCs w:val="28"/>
        </w:rPr>
        <w:t>ондирование, промывание желудка</w:t>
      </w:r>
      <w:r w:rsidR="00B40041" w:rsidRPr="00314E64">
        <w:rPr>
          <w:sz w:val="28"/>
          <w:szCs w:val="28"/>
        </w:rPr>
        <w:t>, о</w:t>
      </w:r>
      <w:r w:rsidR="00914867" w:rsidRPr="00314E64">
        <w:rPr>
          <w:sz w:val="28"/>
          <w:szCs w:val="28"/>
        </w:rPr>
        <w:t xml:space="preserve">чистительная </w:t>
      </w:r>
      <w:r w:rsidR="008D05C9" w:rsidRPr="00314E64">
        <w:rPr>
          <w:sz w:val="28"/>
          <w:szCs w:val="28"/>
        </w:rPr>
        <w:t xml:space="preserve">и </w:t>
      </w:r>
      <w:r w:rsidR="00914867" w:rsidRPr="00314E64">
        <w:rPr>
          <w:sz w:val="28"/>
          <w:szCs w:val="28"/>
        </w:rPr>
        <w:t>сифонная клизма</w:t>
      </w:r>
      <w:r w:rsidRPr="00314E64">
        <w:rPr>
          <w:sz w:val="28"/>
          <w:szCs w:val="28"/>
        </w:rPr>
        <w:t>. Выполнение самост</w:t>
      </w:r>
      <w:r w:rsidR="00B40041" w:rsidRPr="00314E64">
        <w:rPr>
          <w:sz w:val="28"/>
          <w:szCs w:val="28"/>
        </w:rPr>
        <w:t>оятельных операций и ассистенций</w:t>
      </w:r>
      <w:r w:rsidR="00914867" w:rsidRPr="00314E64">
        <w:rPr>
          <w:sz w:val="28"/>
          <w:szCs w:val="28"/>
        </w:rPr>
        <w:t>: диагностическая лапароскопия, аппендэктомия, лаваж брюшной полости, интраабдоминальный дренаж, удаление параовариальной кисты</w:t>
      </w:r>
      <w:r w:rsidRPr="00314E64">
        <w:rPr>
          <w:sz w:val="28"/>
          <w:szCs w:val="28"/>
        </w:rPr>
        <w:t xml:space="preserve">. </w:t>
      </w:r>
      <w:r w:rsidR="008D05C9" w:rsidRPr="00314E64">
        <w:rPr>
          <w:sz w:val="28"/>
          <w:szCs w:val="28"/>
        </w:rPr>
        <w:t>Послеоперационное</w:t>
      </w:r>
      <w:r w:rsidRPr="00314E64">
        <w:rPr>
          <w:sz w:val="28"/>
          <w:szCs w:val="28"/>
        </w:rPr>
        <w:t xml:space="preserve"> наблюдение за пациентами. Выявление факторов риска развития послеоперационных осложнений. Осуществление эффективных коммуникаций с пациентами и их родственниками. Ведение медицинской документации. Экспертиза временной нетрудоспособности. Проведение </w:t>
      </w:r>
      <w:r w:rsidRPr="00314E64">
        <w:rPr>
          <w:sz w:val="28"/>
          <w:szCs w:val="28"/>
        </w:rPr>
        <w:lastRenderedPageBreak/>
        <w:t>санитарно-просветительной работы, пропаганда санитарно-гигиенических знаний и здорового образа жизни.</w:t>
      </w:r>
    </w:p>
    <w:p w:rsidR="00C850E4" w:rsidRPr="00314E64" w:rsidRDefault="00C850E4" w:rsidP="00E4471F">
      <w:pPr>
        <w:pStyle w:val="40"/>
        <w:ind w:right="0" w:firstLine="709"/>
        <w:rPr>
          <w:bCs/>
          <w:sz w:val="28"/>
          <w:szCs w:val="28"/>
        </w:rPr>
      </w:pPr>
      <w:bookmarkStart w:id="6" w:name="_Toc492729162"/>
      <w:bookmarkStart w:id="7" w:name="_Toc62989652"/>
      <w:r w:rsidRPr="00314E64">
        <w:rPr>
          <w:bCs/>
          <w:sz w:val="28"/>
          <w:szCs w:val="28"/>
        </w:rPr>
        <w:t xml:space="preserve">2.2. Плановая </w:t>
      </w:r>
      <w:r w:rsidR="00C26BA4" w:rsidRPr="00314E64">
        <w:rPr>
          <w:bCs/>
          <w:sz w:val="28"/>
          <w:szCs w:val="28"/>
        </w:rPr>
        <w:t xml:space="preserve">детская </w:t>
      </w:r>
      <w:r w:rsidRPr="00314E64">
        <w:rPr>
          <w:bCs/>
          <w:sz w:val="28"/>
          <w:szCs w:val="28"/>
        </w:rPr>
        <w:t>хирургия</w:t>
      </w:r>
      <w:bookmarkEnd w:id="6"/>
      <w:bookmarkEnd w:id="7"/>
    </w:p>
    <w:p w:rsidR="00C850E4" w:rsidRPr="00314E64" w:rsidRDefault="00C850E4" w:rsidP="00E4471F">
      <w:pPr>
        <w:pStyle w:val="a5"/>
        <w:tabs>
          <w:tab w:val="left" w:pos="1134"/>
        </w:tabs>
        <w:ind w:firstLine="709"/>
        <w:rPr>
          <w:szCs w:val="28"/>
        </w:rPr>
      </w:pPr>
      <w:r w:rsidRPr="00314E64">
        <w:rPr>
          <w:szCs w:val="28"/>
        </w:rPr>
        <w:t>Грыжи брюшной стенки: паховая, пупочная. Водянки, кисты влагалищного отростка брюшины и Нуккиева диверт</w:t>
      </w:r>
      <w:r w:rsidRPr="00314E64">
        <w:rPr>
          <w:szCs w:val="28"/>
        </w:rPr>
        <w:t>и</w:t>
      </w:r>
      <w:r w:rsidRPr="00314E64">
        <w:rPr>
          <w:szCs w:val="28"/>
        </w:rPr>
        <w:t>кула. Грыжа Литре.</w:t>
      </w:r>
    </w:p>
    <w:p w:rsidR="00C850E4" w:rsidRPr="00314E64" w:rsidRDefault="00C850E4" w:rsidP="00E4471F">
      <w:pPr>
        <w:pStyle w:val="a5"/>
        <w:tabs>
          <w:tab w:val="left" w:pos="1134"/>
        </w:tabs>
        <w:ind w:firstLine="709"/>
        <w:rPr>
          <w:szCs w:val="28"/>
        </w:rPr>
      </w:pPr>
      <w:r w:rsidRPr="00314E64">
        <w:rPr>
          <w:szCs w:val="28"/>
        </w:rPr>
        <w:t>Кисты брюшной полости: большого сальника, энтерокист</w:t>
      </w:r>
      <w:r w:rsidRPr="00314E64">
        <w:rPr>
          <w:szCs w:val="28"/>
        </w:rPr>
        <w:t>о</w:t>
      </w:r>
      <w:r w:rsidRPr="00314E64">
        <w:rPr>
          <w:szCs w:val="28"/>
        </w:rPr>
        <w:t>мы, придатков матки, мезентеральные. Киста печени, общего желчного протока, псевдокиста поджелудочной жел</w:t>
      </w:r>
      <w:r w:rsidRPr="00314E64">
        <w:rPr>
          <w:szCs w:val="28"/>
        </w:rPr>
        <w:t>е</w:t>
      </w:r>
      <w:r w:rsidRPr="00314E64">
        <w:rPr>
          <w:szCs w:val="28"/>
        </w:rPr>
        <w:t>зы.</w:t>
      </w:r>
    </w:p>
    <w:p w:rsidR="00C850E4" w:rsidRPr="00314E64" w:rsidRDefault="00C850E4" w:rsidP="00E4471F">
      <w:pPr>
        <w:pStyle w:val="a5"/>
        <w:tabs>
          <w:tab w:val="left" w:pos="1134"/>
        </w:tabs>
        <w:ind w:firstLine="709"/>
        <w:rPr>
          <w:szCs w:val="28"/>
        </w:rPr>
      </w:pPr>
      <w:r w:rsidRPr="00314E64">
        <w:rPr>
          <w:szCs w:val="28"/>
        </w:rPr>
        <w:t>Хирургические спленопатии. Синдром портальной гиперте</w:t>
      </w:r>
      <w:r w:rsidRPr="00314E64">
        <w:rPr>
          <w:szCs w:val="28"/>
        </w:rPr>
        <w:t>н</w:t>
      </w:r>
      <w:r w:rsidRPr="00314E64">
        <w:rPr>
          <w:szCs w:val="28"/>
        </w:rPr>
        <w:t>зии.</w:t>
      </w:r>
    </w:p>
    <w:p w:rsidR="00C850E4" w:rsidRPr="00314E64" w:rsidRDefault="00C850E4" w:rsidP="00E4471F">
      <w:pPr>
        <w:pStyle w:val="a5"/>
        <w:tabs>
          <w:tab w:val="left" w:pos="1134"/>
        </w:tabs>
        <w:ind w:firstLine="709"/>
        <w:rPr>
          <w:szCs w:val="28"/>
        </w:rPr>
      </w:pPr>
      <w:r w:rsidRPr="00314E64">
        <w:rPr>
          <w:szCs w:val="28"/>
        </w:rPr>
        <w:t>Врожденный гипертрофический пилоростеноз. Мегак</w:t>
      </w:r>
      <w:r w:rsidRPr="00314E64">
        <w:rPr>
          <w:szCs w:val="28"/>
        </w:rPr>
        <w:t>о</w:t>
      </w:r>
      <w:r w:rsidRPr="00314E64">
        <w:rPr>
          <w:szCs w:val="28"/>
        </w:rPr>
        <w:t>лон, болезнь Гирсшпрунга. Синдромы Пейтца-Йегерса, Гарднера (полипоз). Полипы и выпад</w:t>
      </w:r>
      <w:r w:rsidRPr="00314E64">
        <w:rPr>
          <w:szCs w:val="28"/>
        </w:rPr>
        <w:t>е</w:t>
      </w:r>
      <w:r w:rsidRPr="00314E64">
        <w:rPr>
          <w:szCs w:val="28"/>
        </w:rPr>
        <w:t>ние прямой кишки.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Кишечные с</w:t>
      </w:r>
      <w:r w:rsidR="00914867" w:rsidRPr="00314E64">
        <w:rPr>
          <w:szCs w:val="28"/>
        </w:rPr>
        <w:t>томы</w:t>
      </w:r>
      <w:r w:rsidRPr="00314E64">
        <w:rPr>
          <w:szCs w:val="28"/>
        </w:rPr>
        <w:t>, причины, хирургические и социальные проблемы энтеро- и колостомии. Тактика лечения, сроки оперативного закр</w:t>
      </w:r>
      <w:r w:rsidRPr="00314E64">
        <w:rPr>
          <w:szCs w:val="28"/>
        </w:rPr>
        <w:t>ы</w:t>
      </w:r>
      <w:r w:rsidRPr="00314E64">
        <w:rPr>
          <w:szCs w:val="28"/>
        </w:rPr>
        <w:t xml:space="preserve">тия </w:t>
      </w:r>
      <w:r w:rsidR="00600251" w:rsidRPr="00314E64">
        <w:rPr>
          <w:szCs w:val="28"/>
        </w:rPr>
        <w:t xml:space="preserve">кишечных </w:t>
      </w:r>
      <w:r w:rsidR="00914867" w:rsidRPr="00314E64">
        <w:rPr>
          <w:szCs w:val="28"/>
        </w:rPr>
        <w:t>стом</w:t>
      </w:r>
      <w:r w:rsidRPr="00314E64">
        <w:rPr>
          <w:szCs w:val="28"/>
        </w:rPr>
        <w:t>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 xml:space="preserve">Доброкачественные </w:t>
      </w:r>
      <w:r w:rsidR="00600251" w:rsidRPr="00314E64">
        <w:rPr>
          <w:szCs w:val="28"/>
        </w:rPr>
        <w:t>новообразования</w:t>
      </w:r>
      <w:r w:rsidRPr="00314E64">
        <w:rPr>
          <w:szCs w:val="28"/>
        </w:rPr>
        <w:t>: гемангиома, ли</w:t>
      </w:r>
      <w:r w:rsidRPr="00314E64">
        <w:rPr>
          <w:szCs w:val="28"/>
        </w:rPr>
        <w:t>м</w:t>
      </w:r>
      <w:r w:rsidRPr="00314E64">
        <w:rPr>
          <w:szCs w:val="28"/>
        </w:rPr>
        <w:t>фангиома, пигментный невус, папиллома, ангиома, дермоидные кисты, атерома, липома, фиброма.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Келоид. Контагиозный моллюск. Ганглион, гигрома. Фунгус пу</w:t>
      </w:r>
      <w:r w:rsidRPr="00314E64">
        <w:rPr>
          <w:szCs w:val="28"/>
        </w:rPr>
        <w:t>п</w:t>
      </w:r>
      <w:r w:rsidRPr="00314E64">
        <w:rPr>
          <w:szCs w:val="28"/>
        </w:rPr>
        <w:t>ка. Гинекомастия. Дермоидные кисты надбровных дуг, кожные привески, срединные и боковые кисты и св</w:t>
      </w:r>
      <w:r w:rsidRPr="00314E64">
        <w:rPr>
          <w:szCs w:val="28"/>
        </w:rPr>
        <w:t>и</w:t>
      </w:r>
      <w:r w:rsidRPr="00314E64">
        <w:rPr>
          <w:szCs w:val="28"/>
        </w:rPr>
        <w:t xml:space="preserve">щи шеи. Ранула. </w:t>
      </w:r>
    </w:p>
    <w:p w:rsidR="00C850E4" w:rsidRPr="00314E64" w:rsidRDefault="00C850E4" w:rsidP="00E4471F">
      <w:pPr>
        <w:pStyle w:val="a5"/>
        <w:tabs>
          <w:tab w:val="left" w:pos="851"/>
        </w:tabs>
        <w:ind w:firstLine="709"/>
        <w:rPr>
          <w:szCs w:val="28"/>
        </w:rPr>
      </w:pPr>
      <w:r w:rsidRPr="00314E64">
        <w:rPr>
          <w:szCs w:val="28"/>
        </w:rPr>
        <w:t>Тератома крестцово-копчиковой области.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Применение минимально-инвазивных методов лечения при пл</w:t>
      </w:r>
      <w:r w:rsidRPr="00314E64">
        <w:rPr>
          <w:szCs w:val="28"/>
        </w:rPr>
        <w:t>а</w:t>
      </w:r>
      <w:r w:rsidRPr="00314E64">
        <w:rPr>
          <w:szCs w:val="28"/>
        </w:rPr>
        <w:t>новых хирургических вмешательствах у детей.</w:t>
      </w:r>
    </w:p>
    <w:p w:rsidR="00B40041" w:rsidRPr="00314E64" w:rsidRDefault="00B40041" w:rsidP="00B40041">
      <w:pPr>
        <w:pStyle w:val="aff0"/>
        <w:ind w:left="34" w:firstLine="675"/>
        <w:jc w:val="both"/>
        <w:rPr>
          <w:sz w:val="28"/>
          <w:szCs w:val="28"/>
        </w:rPr>
      </w:pPr>
      <w:bookmarkStart w:id="8" w:name="_Toc492729164"/>
      <w:bookmarkStart w:id="9" w:name="_Toc62989654"/>
      <w:r w:rsidRPr="00314E64">
        <w:rPr>
          <w:sz w:val="28"/>
          <w:szCs w:val="28"/>
        </w:rPr>
        <w:t>Курация пациентов с хирургическими заболеваниями: сбор анамнеза, физикальное обследование, выставление предварительного диагноза, составление плана индивидуальных лабораторных и инструментальных методов исследования, интерпретация и расшифровка полученных данных рентгено-, ультрасонограмм, тензометрических, зондовых, катетеризационных, эндоскопических методов исследования, дифференциальная диагностика, выставление окончательного диагноза, назначение лечения, мероприятий медицинской реабилитации. Выполнение врачебных манипуляций: пальцевое исследование прямой кишки, зондирование, промывание желудка, очистительная клизма. Выполнение самостоятельных операций и ассистенций: диагностическая лапароскопия, грыжесечение, удаление образований кожи, п</w:t>
      </w:r>
      <w:r w:rsidR="00DD3A2D"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 xml:space="preserve">дкожно-жировой клетчатки, удаление боковых и срединных кист шеи. </w:t>
      </w:r>
      <w:r w:rsidR="008D05C9" w:rsidRPr="00314E64">
        <w:rPr>
          <w:sz w:val="28"/>
          <w:szCs w:val="28"/>
        </w:rPr>
        <w:t>Послеоперационное</w:t>
      </w:r>
      <w:r w:rsidRPr="00314E64">
        <w:rPr>
          <w:sz w:val="28"/>
          <w:szCs w:val="28"/>
        </w:rPr>
        <w:t xml:space="preserve"> наблюдение за пациентами. Выявление факторов риска развития послеоперационных осложнений. Осуществление эффективных коммуникаций с пациентами и их родственниками. Ведение медицинской документации. Экспертиза временной нетрудоспособности. Проведение санитарно-просветительной работы, пропаганда санитарно-гигиенических знаний и здорового образа жизни.</w:t>
      </w:r>
    </w:p>
    <w:p w:rsidR="00C850E4" w:rsidRPr="00314E64" w:rsidRDefault="00C850E4" w:rsidP="00E4471F">
      <w:pPr>
        <w:pStyle w:val="3"/>
        <w:ind w:right="0" w:firstLine="709"/>
        <w:jc w:val="both"/>
        <w:rPr>
          <w:i/>
          <w:sz w:val="28"/>
          <w:szCs w:val="28"/>
        </w:rPr>
      </w:pPr>
      <w:r w:rsidRPr="00314E64">
        <w:rPr>
          <w:i/>
          <w:sz w:val="28"/>
          <w:szCs w:val="28"/>
        </w:rPr>
        <w:lastRenderedPageBreak/>
        <w:t xml:space="preserve">2.3. Гнойная </w:t>
      </w:r>
      <w:r w:rsidR="00C26BA4" w:rsidRPr="00314E64">
        <w:rPr>
          <w:i/>
          <w:sz w:val="28"/>
          <w:szCs w:val="28"/>
        </w:rPr>
        <w:t xml:space="preserve">детская </w:t>
      </w:r>
      <w:r w:rsidRPr="00314E64">
        <w:rPr>
          <w:i/>
          <w:sz w:val="28"/>
          <w:szCs w:val="28"/>
        </w:rPr>
        <w:t xml:space="preserve">хирургия </w:t>
      </w:r>
      <w:bookmarkEnd w:id="8"/>
      <w:bookmarkEnd w:id="9"/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Источники и пути инфицирования. Понятие о контаминации, колонизации, дисбакт</w:t>
      </w:r>
      <w:r w:rsidRPr="00314E64">
        <w:rPr>
          <w:szCs w:val="28"/>
        </w:rPr>
        <w:t>е</w:t>
      </w:r>
      <w:r w:rsidRPr="00314E64">
        <w:rPr>
          <w:szCs w:val="28"/>
        </w:rPr>
        <w:t xml:space="preserve">риозе. Основные группы возбудителей гнойно-воспалительных заболеваний, их чувствительность к антибиотикам. Требования к получению </w:t>
      </w:r>
      <w:r w:rsidR="00600251" w:rsidRPr="00314E64">
        <w:rPr>
          <w:szCs w:val="28"/>
        </w:rPr>
        <w:t xml:space="preserve">биологических </w:t>
      </w:r>
      <w:r w:rsidRPr="00314E64">
        <w:rPr>
          <w:szCs w:val="28"/>
        </w:rPr>
        <w:t>матери</w:t>
      </w:r>
      <w:r w:rsidRPr="00314E64">
        <w:rPr>
          <w:szCs w:val="28"/>
        </w:rPr>
        <w:t>а</w:t>
      </w:r>
      <w:r w:rsidRPr="00314E64">
        <w:rPr>
          <w:szCs w:val="28"/>
        </w:rPr>
        <w:t>лов для бактериологических исследований.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Иммунология гнойно-воспалительного заболевания, гнойного раневого пр</w:t>
      </w:r>
      <w:r w:rsidRPr="00314E64">
        <w:rPr>
          <w:szCs w:val="28"/>
        </w:rPr>
        <w:t>о</w:t>
      </w:r>
      <w:r w:rsidRPr="00314E64">
        <w:rPr>
          <w:szCs w:val="28"/>
        </w:rPr>
        <w:t>цесса, особенности у новорожденных.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Показания и принципы рациональной антибактериальной тер</w:t>
      </w:r>
      <w:r w:rsidRPr="00314E64">
        <w:rPr>
          <w:szCs w:val="28"/>
        </w:rPr>
        <w:t>а</w:t>
      </w:r>
      <w:r w:rsidRPr="00314E64">
        <w:rPr>
          <w:szCs w:val="28"/>
        </w:rPr>
        <w:t>пии. Используемые лекарственные средства, расчет дозировок у детей. Особенности и опасности антибактериальной терапии у новоро</w:t>
      </w:r>
      <w:r w:rsidRPr="00314E64">
        <w:rPr>
          <w:szCs w:val="28"/>
        </w:rPr>
        <w:t>ж</w:t>
      </w:r>
      <w:r w:rsidRPr="00314E64">
        <w:rPr>
          <w:szCs w:val="28"/>
        </w:rPr>
        <w:t>денных.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Пиодермии, псевдофурункулез Финг</w:t>
      </w:r>
      <w:r w:rsidRPr="00314E64">
        <w:rPr>
          <w:szCs w:val="28"/>
        </w:rPr>
        <w:t>е</w:t>
      </w:r>
      <w:r w:rsidRPr="00314E64">
        <w:rPr>
          <w:szCs w:val="28"/>
        </w:rPr>
        <w:t>ра, паронихий, мастит и некротическая флегмона новорожденных, омфалит, парапроктит, ад</w:t>
      </w:r>
      <w:r w:rsidRPr="00314E64">
        <w:rPr>
          <w:szCs w:val="28"/>
        </w:rPr>
        <w:t>и</w:t>
      </w:r>
      <w:r w:rsidRPr="00314E64">
        <w:rPr>
          <w:szCs w:val="28"/>
        </w:rPr>
        <w:t>позонекроз.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Эпифизарный остеомиелит у новорожденных и грудных д</w:t>
      </w:r>
      <w:r w:rsidRPr="00314E64">
        <w:rPr>
          <w:szCs w:val="28"/>
        </w:rPr>
        <w:t>е</w:t>
      </w:r>
      <w:r w:rsidRPr="00314E64">
        <w:rPr>
          <w:szCs w:val="28"/>
        </w:rPr>
        <w:t>тей.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Флегмона Фурнье. Рожистое воспаление. Экссудативный ли</w:t>
      </w:r>
      <w:r w:rsidRPr="00314E64">
        <w:rPr>
          <w:szCs w:val="28"/>
        </w:rPr>
        <w:t>м</w:t>
      </w:r>
      <w:r w:rsidRPr="00314E64">
        <w:rPr>
          <w:szCs w:val="28"/>
        </w:rPr>
        <w:t>фаденит (серозный, геморрагический, гнойный). Аденофлегмона. Фурункул, карбункул. Абсцесс. Флегмона. Гнойные р</w:t>
      </w:r>
      <w:r w:rsidRPr="00314E64">
        <w:rPr>
          <w:szCs w:val="28"/>
        </w:rPr>
        <w:t>а</w:t>
      </w:r>
      <w:r w:rsidRPr="00314E64">
        <w:rPr>
          <w:szCs w:val="28"/>
        </w:rPr>
        <w:t>ны.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Остеомиелит у детей старше одного года.</w:t>
      </w:r>
    </w:p>
    <w:p w:rsidR="00C850E4" w:rsidRPr="00314E64" w:rsidRDefault="00C850E4" w:rsidP="00E4471F">
      <w:pPr>
        <w:pStyle w:val="a5"/>
        <w:tabs>
          <w:tab w:val="left" w:pos="851"/>
        </w:tabs>
        <w:ind w:firstLine="709"/>
        <w:rPr>
          <w:szCs w:val="28"/>
        </w:rPr>
      </w:pPr>
      <w:r w:rsidRPr="00314E64">
        <w:rPr>
          <w:szCs w:val="28"/>
        </w:rPr>
        <w:t>Гнойно-воспалительные заболевания кисти и стопы. Тендов</w:t>
      </w:r>
      <w:r w:rsidRPr="00314E64">
        <w:rPr>
          <w:szCs w:val="28"/>
        </w:rPr>
        <w:t>а</w:t>
      </w:r>
      <w:r w:rsidRPr="00314E64">
        <w:rPr>
          <w:szCs w:val="28"/>
        </w:rPr>
        <w:t>гинит, панариций. Гиперпластический паронихий («вросший» ноготь) пал</w:t>
      </w:r>
      <w:r w:rsidRPr="00314E64">
        <w:rPr>
          <w:szCs w:val="28"/>
        </w:rPr>
        <w:t>ь</w:t>
      </w:r>
      <w:r w:rsidRPr="00314E64">
        <w:rPr>
          <w:szCs w:val="28"/>
        </w:rPr>
        <w:t>цев стопы.</w:t>
      </w:r>
    </w:p>
    <w:p w:rsidR="00C15BCA" w:rsidRPr="00314E64" w:rsidRDefault="00C15BCA" w:rsidP="008D0FD9">
      <w:pPr>
        <w:ind w:left="34" w:firstLine="675"/>
        <w:jc w:val="both"/>
        <w:rPr>
          <w:sz w:val="28"/>
          <w:szCs w:val="28"/>
        </w:rPr>
      </w:pPr>
      <w:bookmarkStart w:id="10" w:name="_Toc492729165"/>
      <w:bookmarkStart w:id="11" w:name="_Toc62989655"/>
      <w:r w:rsidRPr="00314E64">
        <w:rPr>
          <w:sz w:val="28"/>
          <w:szCs w:val="28"/>
        </w:rPr>
        <w:t>Курация пациентов с гнойно-септическими хирургическими заболеваниями: сбор анамнеза, физикальное обследование, оценка тяжести состояния, выставление предварительного диагноза, составление плана индивидуальных лабораторных</w:t>
      </w:r>
      <w:r w:rsidR="008D05C9" w:rsidRPr="00314E64">
        <w:rPr>
          <w:sz w:val="28"/>
          <w:szCs w:val="28"/>
        </w:rPr>
        <w:t xml:space="preserve"> и</w:t>
      </w:r>
      <w:r w:rsidRPr="00314E64">
        <w:rPr>
          <w:sz w:val="28"/>
          <w:szCs w:val="28"/>
        </w:rPr>
        <w:t xml:space="preserve"> инструментальных методов исследования, интерпретация и расшифровка полученных данных рентгено-, ультрасонограмм, тензометрических, зондовых, катетеризационных, эндоскопических методов исследования, дифференциальная диагностика, выставление окончательного диагноза, назначение базисн</w:t>
      </w:r>
      <w:r w:rsidR="008D05C9" w:rsidRPr="00314E64">
        <w:rPr>
          <w:sz w:val="28"/>
          <w:szCs w:val="28"/>
        </w:rPr>
        <w:t>ого и симптоматического лечения</w:t>
      </w:r>
      <w:r w:rsidRPr="00314E64">
        <w:rPr>
          <w:sz w:val="28"/>
          <w:szCs w:val="28"/>
        </w:rPr>
        <w:t>. Выполнение врачебных манипуляций: определение группы крови, зондирование</w:t>
      </w:r>
      <w:r w:rsidR="008912A5" w:rsidRPr="00314E64">
        <w:rPr>
          <w:sz w:val="28"/>
          <w:szCs w:val="28"/>
        </w:rPr>
        <w:t xml:space="preserve"> гнойных свищей и полостей, обработка гнойных ран, диагностическая пункция внеполостного объемн</w:t>
      </w:r>
      <w:r w:rsidR="008912A5" w:rsidRPr="00314E64">
        <w:rPr>
          <w:sz w:val="28"/>
          <w:szCs w:val="28"/>
        </w:rPr>
        <w:t>о</w:t>
      </w:r>
      <w:r w:rsidR="008912A5" w:rsidRPr="00314E64">
        <w:rPr>
          <w:sz w:val="28"/>
          <w:szCs w:val="28"/>
        </w:rPr>
        <w:t>го новообразования</w:t>
      </w:r>
      <w:r w:rsidRPr="00314E64">
        <w:rPr>
          <w:sz w:val="28"/>
          <w:szCs w:val="28"/>
        </w:rPr>
        <w:t xml:space="preserve">. </w:t>
      </w:r>
      <w:r w:rsidR="008D05C9" w:rsidRPr="00314E64">
        <w:rPr>
          <w:sz w:val="28"/>
          <w:szCs w:val="28"/>
        </w:rPr>
        <w:t>Послеоперационное</w:t>
      </w:r>
      <w:r w:rsidRPr="00314E64">
        <w:rPr>
          <w:sz w:val="28"/>
          <w:szCs w:val="28"/>
        </w:rPr>
        <w:t xml:space="preserve"> наблюдение за пациентами. Выявление факторов риска развития послеоперационных осложнений. Осуществление эффективных коммуникаций с пациентами и их родственниками. Ведение медицинской документации. Экспертиза временной нетрудоспособности. Проведение санитарно-просветительной работы, пропаганда санитарно-гигиенических знаний и здорового образа жизни.</w:t>
      </w:r>
    </w:p>
    <w:p w:rsidR="00C850E4" w:rsidRPr="00314E64" w:rsidRDefault="00C850E4" w:rsidP="00E4471F">
      <w:pPr>
        <w:pStyle w:val="3"/>
        <w:ind w:right="0" w:firstLine="709"/>
        <w:jc w:val="both"/>
        <w:rPr>
          <w:i/>
          <w:sz w:val="28"/>
          <w:szCs w:val="28"/>
        </w:rPr>
      </w:pPr>
      <w:r w:rsidRPr="00314E64">
        <w:rPr>
          <w:i/>
          <w:sz w:val="28"/>
          <w:szCs w:val="28"/>
        </w:rPr>
        <w:t xml:space="preserve">2.4. </w:t>
      </w:r>
      <w:bookmarkEnd w:id="10"/>
      <w:bookmarkEnd w:id="11"/>
      <w:r w:rsidRPr="00314E64">
        <w:rPr>
          <w:i/>
          <w:sz w:val="28"/>
          <w:szCs w:val="28"/>
        </w:rPr>
        <w:t>Реанимация и интенсивная терапия при неотложных состояниях в детской хирургии</w:t>
      </w:r>
    </w:p>
    <w:p w:rsidR="00C850E4" w:rsidRPr="00314E64" w:rsidRDefault="008D05C9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Функциональные элементы системы дыхания. Физиологические механизмы дыхательной недостаточности, классиф</w:t>
      </w:r>
      <w:r w:rsidRPr="00314E64">
        <w:rPr>
          <w:szCs w:val="28"/>
        </w:rPr>
        <w:t>и</w:t>
      </w:r>
      <w:r w:rsidRPr="00314E64">
        <w:rPr>
          <w:szCs w:val="28"/>
        </w:rPr>
        <w:t xml:space="preserve">кация. Гипоксия и гиперкапния, их физиологические эффекты. Диагностические критерии острой дыхательной недостаточности (ОДН). </w:t>
      </w:r>
      <w:r w:rsidR="00C850E4" w:rsidRPr="00314E64">
        <w:rPr>
          <w:szCs w:val="28"/>
        </w:rPr>
        <w:t>ОДН при хирургич</w:t>
      </w:r>
      <w:r w:rsidR="00C850E4" w:rsidRPr="00314E64">
        <w:rPr>
          <w:szCs w:val="28"/>
        </w:rPr>
        <w:t>е</w:t>
      </w:r>
      <w:r w:rsidR="00C850E4" w:rsidRPr="00314E64">
        <w:rPr>
          <w:szCs w:val="28"/>
        </w:rPr>
        <w:t>ск</w:t>
      </w:r>
      <w:r w:rsidR="00600251" w:rsidRPr="00314E64">
        <w:rPr>
          <w:szCs w:val="28"/>
        </w:rPr>
        <w:t>их</w:t>
      </w:r>
      <w:r w:rsidR="00C850E4" w:rsidRPr="00314E64">
        <w:rPr>
          <w:szCs w:val="28"/>
        </w:rPr>
        <w:t xml:space="preserve"> </w:t>
      </w:r>
      <w:r w:rsidR="00600251" w:rsidRPr="00314E64">
        <w:rPr>
          <w:szCs w:val="28"/>
        </w:rPr>
        <w:t>заболеваниях</w:t>
      </w:r>
      <w:r w:rsidR="00C850E4" w:rsidRPr="00314E64">
        <w:rPr>
          <w:szCs w:val="28"/>
        </w:rPr>
        <w:t xml:space="preserve"> у </w:t>
      </w:r>
      <w:r w:rsidR="00C850E4" w:rsidRPr="00314E64">
        <w:rPr>
          <w:szCs w:val="28"/>
        </w:rPr>
        <w:lastRenderedPageBreak/>
        <w:t>детей. Программа интенсивной терапии</w:t>
      </w:r>
      <w:r w:rsidR="00600251" w:rsidRPr="00314E64">
        <w:rPr>
          <w:szCs w:val="28"/>
        </w:rPr>
        <w:t xml:space="preserve"> </w:t>
      </w:r>
      <w:r w:rsidR="00C850E4" w:rsidRPr="00314E64">
        <w:rPr>
          <w:szCs w:val="28"/>
        </w:rPr>
        <w:t>– мет</w:t>
      </w:r>
      <w:r w:rsidR="00C850E4" w:rsidRPr="00314E64">
        <w:rPr>
          <w:szCs w:val="28"/>
        </w:rPr>
        <w:t>о</w:t>
      </w:r>
      <w:r w:rsidR="00C850E4" w:rsidRPr="00314E64">
        <w:rPr>
          <w:szCs w:val="28"/>
        </w:rPr>
        <w:t>дики и средства респираторной, антигипоксической терапии.</w:t>
      </w:r>
    </w:p>
    <w:p w:rsidR="00C850E4" w:rsidRPr="00314E64" w:rsidRDefault="008D05C9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Функциональные элементы системы кровообращения. Физиология волемических и реологических нарушений. Диагностические кр</w:t>
      </w:r>
      <w:r w:rsidRPr="00314E64">
        <w:rPr>
          <w:szCs w:val="28"/>
        </w:rPr>
        <w:t>и</w:t>
      </w:r>
      <w:r w:rsidRPr="00314E64">
        <w:rPr>
          <w:szCs w:val="28"/>
        </w:rPr>
        <w:t xml:space="preserve">терии, понятие о гемодинамической ситуации (диагнозе). </w:t>
      </w:r>
      <w:r w:rsidR="00C850E4" w:rsidRPr="00314E64">
        <w:rPr>
          <w:szCs w:val="28"/>
        </w:rPr>
        <w:t>Острые нарушения кровообращения при хирургическ</w:t>
      </w:r>
      <w:r w:rsidR="00600251" w:rsidRPr="00314E64">
        <w:rPr>
          <w:szCs w:val="28"/>
        </w:rPr>
        <w:t>их</w:t>
      </w:r>
      <w:r w:rsidR="00C850E4" w:rsidRPr="00314E64">
        <w:rPr>
          <w:szCs w:val="28"/>
        </w:rPr>
        <w:t xml:space="preserve"> </w:t>
      </w:r>
      <w:r w:rsidR="00600251" w:rsidRPr="00314E64">
        <w:rPr>
          <w:szCs w:val="28"/>
        </w:rPr>
        <w:t>заболеваниях у детей</w:t>
      </w:r>
      <w:r w:rsidR="00C850E4" w:rsidRPr="00314E64">
        <w:rPr>
          <w:szCs w:val="28"/>
        </w:rPr>
        <w:t>. Основные элементы программы интенсивной терапии, методики и лекарственные средства регуляции гемодинамики, коррекции н</w:t>
      </w:r>
      <w:r w:rsidR="00C850E4" w:rsidRPr="00314E64">
        <w:rPr>
          <w:szCs w:val="28"/>
        </w:rPr>
        <w:t>а</w:t>
      </w:r>
      <w:r w:rsidR="00C850E4" w:rsidRPr="00314E64">
        <w:rPr>
          <w:szCs w:val="28"/>
        </w:rPr>
        <w:t>рушений.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Диагностика и методы коррекции изменений метаболизма: энергетического и теплового дисбаланса, гидроионного дисбаланса и и</w:t>
      </w:r>
      <w:r w:rsidRPr="00314E64">
        <w:rPr>
          <w:szCs w:val="28"/>
        </w:rPr>
        <w:t>з</w:t>
      </w:r>
      <w:r w:rsidRPr="00314E64">
        <w:rPr>
          <w:szCs w:val="28"/>
        </w:rPr>
        <w:t>менений осмолярности, изменений активной реакции внутренней среды. Методики расчетов регидратационной инфузионной программы</w:t>
      </w:r>
      <w:r w:rsidR="008D05C9" w:rsidRPr="00314E64">
        <w:rPr>
          <w:szCs w:val="28"/>
        </w:rPr>
        <w:t>,</w:t>
      </w:r>
      <w:r w:rsidRPr="00314E64">
        <w:rPr>
          <w:szCs w:val="28"/>
        </w:rPr>
        <w:t xml:space="preserve"> особенности  у новорожденных. Принципы и методики парентерального пит</w:t>
      </w:r>
      <w:r w:rsidRPr="00314E64">
        <w:rPr>
          <w:szCs w:val="28"/>
        </w:rPr>
        <w:t>а</w:t>
      </w:r>
      <w:r w:rsidRPr="00314E64">
        <w:rPr>
          <w:szCs w:val="28"/>
        </w:rPr>
        <w:t>ния.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Периоды терминального состояния, клинические призн</w:t>
      </w:r>
      <w:r w:rsidRPr="00314E64">
        <w:rPr>
          <w:szCs w:val="28"/>
        </w:rPr>
        <w:t>а</w:t>
      </w:r>
      <w:r w:rsidRPr="00314E64">
        <w:rPr>
          <w:szCs w:val="28"/>
        </w:rPr>
        <w:t>ки. Противопоказания к реанимации. Легочно-сердечная реанимация, показания, техника, критерии эффективности. Основные задачи и эл</w:t>
      </w:r>
      <w:r w:rsidRPr="00314E64">
        <w:rPr>
          <w:szCs w:val="28"/>
        </w:rPr>
        <w:t>е</w:t>
      </w:r>
      <w:r w:rsidRPr="00314E64">
        <w:rPr>
          <w:szCs w:val="28"/>
        </w:rPr>
        <w:t>менты лечебной программы постреанимационной интенсивной терапии, мон</w:t>
      </w:r>
      <w:r w:rsidRPr="00314E64">
        <w:rPr>
          <w:szCs w:val="28"/>
        </w:rPr>
        <w:t>и</w:t>
      </w:r>
      <w:r w:rsidRPr="00314E64">
        <w:rPr>
          <w:szCs w:val="28"/>
        </w:rPr>
        <w:t>торинга и ухода.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Доступы к сосудистому руслу. Техника венопункций, венесе</w:t>
      </w:r>
      <w:r w:rsidRPr="00314E64">
        <w:rPr>
          <w:szCs w:val="28"/>
        </w:rPr>
        <w:t>к</w:t>
      </w:r>
      <w:r w:rsidRPr="00314E64">
        <w:rPr>
          <w:szCs w:val="28"/>
        </w:rPr>
        <w:t>ций, чрезкожной катетеризации центральных вен</w:t>
      </w:r>
      <w:r w:rsidR="00600251" w:rsidRPr="00314E64">
        <w:rPr>
          <w:szCs w:val="28"/>
        </w:rPr>
        <w:t>,</w:t>
      </w:r>
      <w:r w:rsidRPr="00314E64">
        <w:rPr>
          <w:szCs w:val="28"/>
        </w:rPr>
        <w:t xml:space="preserve"> </w:t>
      </w:r>
      <w:r w:rsidR="00600251" w:rsidRPr="00314E64">
        <w:rPr>
          <w:szCs w:val="28"/>
        </w:rPr>
        <w:t>п</w:t>
      </w:r>
      <w:r w:rsidRPr="00314E64">
        <w:rPr>
          <w:szCs w:val="28"/>
        </w:rPr>
        <w:t>оказания и противопоказания</w:t>
      </w:r>
      <w:r w:rsidR="00600251" w:rsidRPr="00314E64">
        <w:rPr>
          <w:szCs w:val="28"/>
        </w:rPr>
        <w:t>,</w:t>
      </w:r>
      <w:r w:rsidRPr="00314E64">
        <w:rPr>
          <w:szCs w:val="28"/>
        </w:rPr>
        <w:t xml:space="preserve"> </w:t>
      </w:r>
      <w:r w:rsidR="00600251" w:rsidRPr="00314E64">
        <w:rPr>
          <w:szCs w:val="28"/>
        </w:rPr>
        <w:t>о</w:t>
      </w:r>
      <w:r w:rsidRPr="00314E64">
        <w:rPr>
          <w:szCs w:val="28"/>
        </w:rPr>
        <w:t>пасности и осложнения. Правила ухода за венозным кат</w:t>
      </w:r>
      <w:r w:rsidRPr="00314E64">
        <w:rPr>
          <w:szCs w:val="28"/>
        </w:rPr>
        <w:t>е</w:t>
      </w:r>
      <w:r w:rsidRPr="00314E64">
        <w:rPr>
          <w:szCs w:val="28"/>
        </w:rPr>
        <w:t>тером.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Переливание крови и ее компонентов</w:t>
      </w:r>
      <w:r w:rsidR="00600251" w:rsidRPr="00314E64">
        <w:rPr>
          <w:szCs w:val="28"/>
        </w:rPr>
        <w:t>,</w:t>
      </w:r>
      <w:r w:rsidRPr="00314E64">
        <w:rPr>
          <w:szCs w:val="28"/>
        </w:rPr>
        <w:t xml:space="preserve"> </w:t>
      </w:r>
      <w:r w:rsidR="00600251" w:rsidRPr="00314E64">
        <w:rPr>
          <w:szCs w:val="28"/>
        </w:rPr>
        <w:t>п</w:t>
      </w:r>
      <w:r w:rsidRPr="00314E64">
        <w:rPr>
          <w:szCs w:val="28"/>
        </w:rPr>
        <w:t>оказания, правила (регламентирующие документы), предупрежд</w:t>
      </w:r>
      <w:r w:rsidRPr="00314E64">
        <w:rPr>
          <w:szCs w:val="28"/>
        </w:rPr>
        <w:t>е</w:t>
      </w:r>
      <w:r w:rsidRPr="00314E64">
        <w:rPr>
          <w:szCs w:val="28"/>
        </w:rPr>
        <w:t>ние осложнений.</w:t>
      </w:r>
    </w:p>
    <w:p w:rsidR="008D0FD9" w:rsidRPr="00314E64" w:rsidRDefault="008D0FD9" w:rsidP="004B223A">
      <w:pPr>
        <w:ind w:left="34" w:firstLine="675"/>
        <w:jc w:val="both"/>
        <w:rPr>
          <w:sz w:val="28"/>
          <w:szCs w:val="28"/>
        </w:rPr>
      </w:pPr>
      <w:bookmarkStart w:id="12" w:name="_Toc492729166"/>
      <w:bookmarkStart w:id="13" w:name="_Toc62989656"/>
      <w:r w:rsidRPr="00314E64">
        <w:rPr>
          <w:sz w:val="28"/>
          <w:szCs w:val="28"/>
        </w:rPr>
        <w:t>Курация пациентов в отделении реанимации и интенсивной терапии: сбор анамнеза, физикальное обследование, составление плана индивидуальных лабораторных и инструментальных методов исследования. Выполнение врачебных манипуляций: пункция, катетеризация периферической вены, расчет инфузионной программы при острых хиру</w:t>
      </w:r>
      <w:r w:rsidRPr="00314E64">
        <w:rPr>
          <w:sz w:val="28"/>
          <w:szCs w:val="28"/>
        </w:rPr>
        <w:t>р</w:t>
      </w:r>
      <w:r w:rsidRPr="00314E64">
        <w:rPr>
          <w:sz w:val="28"/>
          <w:szCs w:val="28"/>
        </w:rPr>
        <w:t>гических абдоминальных процессах, расчет инфузионной программы парент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 xml:space="preserve">рального питания, </w:t>
      </w:r>
      <w:r w:rsidR="00CC0DA3" w:rsidRPr="00314E64">
        <w:rPr>
          <w:sz w:val="28"/>
          <w:szCs w:val="28"/>
        </w:rPr>
        <w:t xml:space="preserve">базовая </w:t>
      </w:r>
      <w:r w:rsidRPr="00314E64">
        <w:rPr>
          <w:sz w:val="28"/>
          <w:szCs w:val="28"/>
        </w:rPr>
        <w:t>сердечн</w:t>
      </w:r>
      <w:r w:rsidR="00CC0DA3" w:rsidRPr="00314E64">
        <w:rPr>
          <w:sz w:val="28"/>
          <w:szCs w:val="28"/>
        </w:rPr>
        <w:t xml:space="preserve">о-легочная </w:t>
      </w:r>
      <w:r w:rsidRPr="00314E64">
        <w:rPr>
          <w:sz w:val="28"/>
          <w:szCs w:val="28"/>
        </w:rPr>
        <w:t xml:space="preserve">реанимация </w:t>
      </w:r>
      <w:r w:rsidR="00CC0DA3" w:rsidRPr="00314E64">
        <w:rPr>
          <w:sz w:val="28"/>
          <w:szCs w:val="28"/>
        </w:rPr>
        <w:t>(</w:t>
      </w:r>
      <w:r w:rsidRPr="00314E64">
        <w:rPr>
          <w:sz w:val="28"/>
          <w:szCs w:val="28"/>
        </w:rPr>
        <w:t>отработка навыков на тренажере</w:t>
      </w:r>
      <w:r w:rsidR="00CC0DA3" w:rsidRPr="00314E64">
        <w:rPr>
          <w:sz w:val="28"/>
          <w:szCs w:val="28"/>
        </w:rPr>
        <w:t>)</w:t>
      </w:r>
      <w:r w:rsidRPr="00314E64">
        <w:rPr>
          <w:sz w:val="28"/>
          <w:szCs w:val="28"/>
        </w:rPr>
        <w:t>. Динамическое наблюдение за пациентами в посл</w:t>
      </w:r>
      <w:r w:rsidR="00B5547F"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 xml:space="preserve">операционном периоде, </w:t>
      </w:r>
      <w:r w:rsidR="00371553" w:rsidRPr="00314E64">
        <w:rPr>
          <w:sz w:val="28"/>
          <w:szCs w:val="28"/>
        </w:rPr>
        <w:t xml:space="preserve">выполнение </w:t>
      </w:r>
      <w:r w:rsidRPr="00314E64">
        <w:rPr>
          <w:sz w:val="28"/>
          <w:szCs w:val="28"/>
        </w:rPr>
        <w:t>плевральн</w:t>
      </w:r>
      <w:r w:rsidR="00371553" w:rsidRPr="00314E64">
        <w:rPr>
          <w:sz w:val="28"/>
          <w:szCs w:val="28"/>
        </w:rPr>
        <w:t>ой</w:t>
      </w:r>
      <w:r w:rsidRPr="00314E64">
        <w:rPr>
          <w:sz w:val="28"/>
          <w:szCs w:val="28"/>
        </w:rPr>
        <w:t xml:space="preserve"> пункци</w:t>
      </w:r>
      <w:r w:rsidR="00371553"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, аспираци</w:t>
      </w:r>
      <w:r w:rsidR="00371553"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 xml:space="preserve"> по Б</w:t>
      </w:r>
      <w:r w:rsidR="008D05C9" w:rsidRPr="00314E64">
        <w:rPr>
          <w:sz w:val="28"/>
          <w:szCs w:val="28"/>
        </w:rPr>
        <w:t>ю</w:t>
      </w:r>
      <w:r w:rsidRPr="00314E64">
        <w:rPr>
          <w:sz w:val="28"/>
          <w:szCs w:val="28"/>
        </w:rPr>
        <w:t xml:space="preserve">лау. </w:t>
      </w:r>
      <w:r w:rsidR="00B5547F" w:rsidRPr="00314E64">
        <w:rPr>
          <w:sz w:val="28"/>
          <w:szCs w:val="28"/>
        </w:rPr>
        <w:t xml:space="preserve"> </w:t>
      </w:r>
      <w:r w:rsidRPr="00314E64">
        <w:rPr>
          <w:sz w:val="28"/>
          <w:szCs w:val="28"/>
        </w:rPr>
        <w:t>Осуществление эффективных коммуникаций с пациентами и их родственниками. Ведение медицинской документации. Экспертиза временной нетрудоспособности.</w:t>
      </w:r>
    </w:p>
    <w:p w:rsidR="00C850E4" w:rsidRPr="00314E64" w:rsidRDefault="00C850E4" w:rsidP="00E4471F">
      <w:pPr>
        <w:pStyle w:val="3"/>
        <w:ind w:right="0" w:firstLine="709"/>
        <w:jc w:val="both"/>
        <w:rPr>
          <w:i/>
          <w:sz w:val="28"/>
          <w:szCs w:val="28"/>
        </w:rPr>
      </w:pPr>
      <w:r w:rsidRPr="00314E64">
        <w:rPr>
          <w:i/>
          <w:sz w:val="28"/>
          <w:szCs w:val="28"/>
        </w:rPr>
        <w:t>2.5. Амбулаторно-поликлиническая детская хирургия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 xml:space="preserve">Организация работы врача-детского хирурга в </w:t>
      </w:r>
      <w:r w:rsidR="00600251" w:rsidRPr="00314E64">
        <w:rPr>
          <w:szCs w:val="28"/>
        </w:rPr>
        <w:t>амбулаторных условиях</w:t>
      </w:r>
      <w:r w:rsidRPr="00314E64">
        <w:rPr>
          <w:szCs w:val="28"/>
        </w:rPr>
        <w:t>. Консультативно-диагностическая, л</w:t>
      </w:r>
      <w:r w:rsidRPr="00314E64">
        <w:rPr>
          <w:szCs w:val="28"/>
        </w:rPr>
        <w:t>е</w:t>
      </w:r>
      <w:r w:rsidRPr="00314E64">
        <w:rPr>
          <w:szCs w:val="28"/>
        </w:rPr>
        <w:t>чебная, организационно-методическая функции врача-детского хирурга поликлиники.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 xml:space="preserve">Профилактические осмотры. Диспансеризация и </w:t>
      </w:r>
      <w:r w:rsidR="00600251" w:rsidRPr="00314E64">
        <w:rPr>
          <w:szCs w:val="28"/>
        </w:rPr>
        <w:t>медицинская реабилитация детского населения</w:t>
      </w:r>
      <w:r w:rsidRPr="00314E64">
        <w:rPr>
          <w:szCs w:val="28"/>
        </w:rPr>
        <w:t xml:space="preserve">. </w:t>
      </w:r>
    </w:p>
    <w:p w:rsidR="008D0FD9" w:rsidRPr="00314E64" w:rsidRDefault="00600251" w:rsidP="008D0FD9">
      <w:pPr>
        <w:shd w:val="clear" w:color="auto" w:fill="FFFFFF"/>
        <w:ind w:firstLine="709"/>
        <w:jc w:val="both"/>
        <w:rPr>
          <w:rStyle w:val="MSGENFONTSTYLENAMETEMPLATEROLENUMBERMSGENFONTSTYLENAMEBYROLETEXT2"/>
          <w:color w:val="auto"/>
        </w:rPr>
      </w:pPr>
      <w:r w:rsidRPr="00314E64">
        <w:rPr>
          <w:rStyle w:val="MSGENFONTSTYLENAMETEMPLATEROLENUMBERMSGENFONTSTYLENAMEBYROLETEXT2"/>
          <w:color w:val="auto"/>
        </w:rPr>
        <w:t>Амбулаторный прием пациентов, выполнение визитов на дом: сбор анамнеза, физикальное обследование, оценка тяжести состояния, выставление предварительного диагноза, составление плана лабораторных и инструментальных методов исследования</w:t>
      </w:r>
      <w:r w:rsidR="00FC292A" w:rsidRPr="00314E64">
        <w:rPr>
          <w:rStyle w:val="MSGENFONTSTYLENAMETEMPLATEROLENUMBERMSGENFONTSTYLENAMEBYROLETEXT2"/>
          <w:color w:val="auto"/>
        </w:rPr>
        <w:t>,</w:t>
      </w:r>
      <w:r w:rsidRPr="00314E64">
        <w:rPr>
          <w:rStyle w:val="MSGENFONTSTYLENAMETEMPLATEROLENUMBERMSGENFONTSTYLENAMEBYROLETEXT2"/>
          <w:color w:val="auto"/>
        </w:rPr>
        <w:t xml:space="preserve"> интерпретация полученных данных, дифференциальная диагностика, выставление окончательного диагноза, </w:t>
      </w:r>
      <w:r w:rsidRPr="00314E64">
        <w:rPr>
          <w:rStyle w:val="MSGENFONTSTYLENAMETEMPLATEROLENUMBERMSGENFONTSTYLENAMEBYROLETEXT2"/>
          <w:color w:val="auto"/>
        </w:rPr>
        <w:lastRenderedPageBreak/>
        <w:t xml:space="preserve">назначение лечения, мероприятий медицинской реабилитации. Экспертиза временной нетрудоспособности. Определение показаний для направления на медико-социальную экспертизу. Диспансеризация пациентов. Проведение профилактических осмотров. Ведение медицинской документации. Проведение санитарно-просветительной работы, пропаганда санитарно-гигиенических знаний и здорового образа жизни. Выполнение </w:t>
      </w:r>
      <w:r w:rsidR="00B5547F" w:rsidRPr="00314E64">
        <w:rPr>
          <w:rStyle w:val="MSGENFONTSTYLENAMETEMPLATEROLENUMBERMSGENFONTSTYLENAMEBYROLETEXT2"/>
          <w:color w:val="auto"/>
        </w:rPr>
        <w:t xml:space="preserve">манипуляций и </w:t>
      </w:r>
      <w:r w:rsidRPr="00314E64">
        <w:rPr>
          <w:rStyle w:val="MSGENFONTSTYLENAMETEMPLATEROLENUMBERMSGENFONTSTYLENAMEBYROLETEXT2"/>
          <w:color w:val="auto"/>
        </w:rPr>
        <w:t>опера</w:t>
      </w:r>
      <w:r w:rsidR="000371E9" w:rsidRPr="00314E64">
        <w:rPr>
          <w:rStyle w:val="MSGENFONTSTYLENAMETEMPLATEROLENUMBERMSGENFONTSTYLENAMEBYROLETEXT2"/>
          <w:color w:val="auto"/>
        </w:rPr>
        <w:t xml:space="preserve">тивных вмешательств </w:t>
      </w:r>
      <w:r w:rsidRPr="00314E64">
        <w:rPr>
          <w:rStyle w:val="MSGENFONTSTYLENAMETEMPLATEROLENUMBERMSGENFONTSTYLENAMEBYROLETEXT2"/>
          <w:color w:val="auto"/>
        </w:rPr>
        <w:t xml:space="preserve">в амбулаторных условиях: </w:t>
      </w:r>
      <w:r w:rsidR="008D0FD9" w:rsidRPr="00314E64">
        <w:rPr>
          <w:rStyle w:val="MSGENFONTSTYLENAMETEMPLATEROLENUMBERMSGENFONTSTYLENAMEBYROLETEXT2"/>
          <w:color w:val="auto"/>
        </w:rPr>
        <w:t>консервативное лечение неполных свищей пупка, консервативное лечение гнойной раны, операция Шмидена при вросшем ногте.</w:t>
      </w:r>
    </w:p>
    <w:p w:rsidR="00C850E4" w:rsidRPr="00314E64" w:rsidRDefault="00C850E4" w:rsidP="00E4471F">
      <w:pPr>
        <w:pStyle w:val="3"/>
        <w:ind w:right="0" w:firstLine="709"/>
        <w:jc w:val="both"/>
        <w:rPr>
          <w:i/>
          <w:sz w:val="28"/>
          <w:szCs w:val="28"/>
        </w:rPr>
      </w:pPr>
      <w:bookmarkStart w:id="14" w:name="_Toc492729168"/>
      <w:bookmarkStart w:id="15" w:name="_Toc62989657"/>
      <w:r w:rsidRPr="00314E64">
        <w:rPr>
          <w:i/>
          <w:sz w:val="28"/>
          <w:szCs w:val="28"/>
        </w:rPr>
        <w:t>2.6. Торакальная детская хирургия</w:t>
      </w:r>
      <w:bookmarkEnd w:id="14"/>
      <w:bookmarkEnd w:id="15"/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Синдром внутригрудного напряжения</w:t>
      </w:r>
      <w:r w:rsidR="000371E9" w:rsidRPr="00314E64">
        <w:rPr>
          <w:szCs w:val="28"/>
        </w:rPr>
        <w:t>:</w:t>
      </w:r>
      <w:r w:rsidRPr="00314E64">
        <w:rPr>
          <w:szCs w:val="28"/>
        </w:rPr>
        <w:t xml:space="preserve"> </w:t>
      </w:r>
      <w:r w:rsidR="000371E9" w:rsidRPr="00314E64">
        <w:rPr>
          <w:szCs w:val="28"/>
        </w:rPr>
        <w:t>п</w:t>
      </w:r>
      <w:r w:rsidRPr="00314E64">
        <w:rPr>
          <w:szCs w:val="28"/>
        </w:rPr>
        <w:t>ричины, диагностика</w:t>
      </w:r>
      <w:r w:rsidR="000371E9" w:rsidRPr="00314E64">
        <w:rPr>
          <w:szCs w:val="28"/>
        </w:rPr>
        <w:t>,</w:t>
      </w:r>
      <w:r w:rsidRPr="00314E64">
        <w:rPr>
          <w:szCs w:val="28"/>
        </w:rPr>
        <w:t xml:space="preserve"> </w:t>
      </w:r>
      <w:r w:rsidR="000371E9" w:rsidRPr="00314E64">
        <w:rPr>
          <w:szCs w:val="28"/>
        </w:rPr>
        <w:t>х</w:t>
      </w:r>
      <w:r w:rsidRPr="00314E64">
        <w:rPr>
          <w:szCs w:val="28"/>
        </w:rPr>
        <w:t>ирургическая такт</w:t>
      </w:r>
      <w:r w:rsidRPr="00314E64">
        <w:rPr>
          <w:szCs w:val="28"/>
        </w:rPr>
        <w:t>и</w:t>
      </w:r>
      <w:r w:rsidRPr="00314E64">
        <w:rPr>
          <w:szCs w:val="28"/>
        </w:rPr>
        <w:t>ка.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Врожденные деформации грудной клетки. Повреждения, пневмо- и гемоторакс, хил</w:t>
      </w:r>
      <w:r w:rsidRPr="00314E64">
        <w:rPr>
          <w:szCs w:val="28"/>
        </w:rPr>
        <w:t>о</w:t>
      </w:r>
      <w:r w:rsidRPr="00314E64">
        <w:rPr>
          <w:szCs w:val="28"/>
        </w:rPr>
        <w:t>торакс, подкожная эмфизема.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Врожденные пороки развития легких и бронхов. Гипоплазия, лобарная эмфизема, врожденные кисты легких.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Гнойно-воспалительные заболевания легких и плевры. Бактериальная деструкция легкого и легочно-плевральные о</w:t>
      </w:r>
      <w:r w:rsidRPr="00314E64">
        <w:rPr>
          <w:szCs w:val="28"/>
        </w:rPr>
        <w:t>с</w:t>
      </w:r>
      <w:r w:rsidRPr="00314E64">
        <w:rPr>
          <w:szCs w:val="28"/>
        </w:rPr>
        <w:t>ложнения.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Инородные тела дыхательных путей, осложнения. Эмфизема средостения, медиаст</w:t>
      </w:r>
      <w:r w:rsidRPr="00314E64">
        <w:rPr>
          <w:szCs w:val="28"/>
        </w:rPr>
        <w:t>и</w:t>
      </w:r>
      <w:r w:rsidRPr="00314E64">
        <w:rPr>
          <w:szCs w:val="28"/>
        </w:rPr>
        <w:t>нит.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Рубцовый стеноз пищевода. Гастроэзофагеальный рефлюкс. Эзофагит. Варикозное расширение вен пищевода, пищеводно-желудочное кровотечение при синдроме портальной гиперте</w:t>
      </w:r>
      <w:r w:rsidRPr="00314E64">
        <w:rPr>
          <w:szCs w:val="28"/>
        </w:rPr>
        <w:t>н</w:t>
      </w:r>
      <w:r w:rsidRPr="00314E64">
        <w:rPr>
          <w:szCs w:val="28"/>
        </w:rPr>
        <w:t>зии. Перфорация пищевода.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Диафрагмальные грыжи</w:t>
      </w:r>
      <w:r w:rsidR="000371E9" w:rsidRPr="00314E64">
        <w:rPr>
          <w:szCs w:val="28"/>
        </w:rPr>
        <w:t>,</w:t>
      </w:r>
      <w:r w:rsidRPr="00314E64">
        <w:rPr>
          <w:szCs w:val="28"/>
        </w:rPr>
        <w:t xml:space="preserve"> </w:t>
      </w:r>
      <w:r w:rsidR="000371E9" w:rsidRPr="00314E64">
        <w:rPr>
          <w:szCs w:val="28"/>
        </w:rPr>
        <w:t>у</w:t>
      </w:r>
      <w:r w:rsidRPr="00314E64">
        <w:rPr>
          <w:szCs w:val="28"/>
        </w:rPr>
        <w:t>словия транспортировки и сроки хирургического лечения пациентов.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 xml:space="preserve">Опухоли и объемные </w:t>
      </w:r>
      <w:r w:rsidR="000371E9" w:rsidRPr="00314E64">
        <w:rPr>
          <w:szCs w:val="28"/>
        </w:rPr>
        <w:t>ново</w:t>
      </w:r>
      <w:r w:rsidRPr="00314E64">
        <w:rPr>
          <w:szCs w:val="28"/>
        </w:rPr>
        <w:t>образования средостения, легких и пле</w:t>
      </w:r>
      <w:r w:rsidRPr="00314E64">
        <w:rPr>
          <w:szCs w:val="28"/>
        </w:rPr>
        <w:t>в</w:t>
      </w:r>
      <w:r w:rsidRPr="00314E64">
        <w:rPr>
          <w:szCs w:val="28"/>
        </w:rPr>
        <w:t xml:space="preserve">ры. Нейрогенные, сосудистые </w:t>
      </w:r>
      <w:r w:rsidR="000371E9" w:rsidRPr="00314E64">
        <w:rPr>
          <w:szCs w:val="28"/>
        </w:rPr>
        <w:t>новообразования</w:t>
      </w:r>
      <w:r w:rsidRPr="00314E64">
        <w:rPr>
          <w:szCs w:val="28"/>
        </w:rPr>
        <w:t xml:space="preserve">. Целомическая киста перикарда. Тератодермоиды. </w:t>
      </w:r>
      <w:r w:rsidR="000371E9" w:rsidRPr="00314E64">
        <w:rPr>
          <w:szCs w:val="28"/>
        </w:rPr>
        <w:t>Новообразования</w:t>
      </w:r>
      <w:r w:rsidRPr="00314E64">
        <w:rPr>
          <w:szCs w:val="28"/>
        </w:rPr>
        <w:t xml:space="preserve"> легких, плевры, псевдооп</w:t>
      </w:r>
      <w:r w:rsidRPr="00314E64">
        <w:rPr>
          <w:szCs w:val="28"/>
        </w:rPr>
        <w:t>у</w:t>
      </w:r>
      <w:r w:rsidRPr="00314E64">
        <w:rPr>
          <w:szCs w:val="28"/>
        </w:rPr>
        <w:t>холи.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Врожденные пороки сердца и магистральных сосудов. Откр</w:t>
      </w:r>
      <w:r w:rsidRPr="00314E64">
        <w:rPr>
          <w:szCs w:val="28"/>
        </w:rPr>
        <w:t>ы</w:t>
      </w:r>
      <w:r w:rsidRPr="00314E64">
        <w:rPr>
          <w:szCs w:val="28"/>
        </w:rPr>
        <w:t>тый артериальный проток. Дефекты межпредсердной, межжелудочковой перегородок. Атриовентрикулярная коммуникация. Стеноз устья ао</w:t>
      </w:r>
      <w:r w:rsidRPr="00314E64">
        <w:rPr>
          <w:szCs w:val="28"/>
        </w:rPr>
        <w:t>р</w:t>
      </w:r>
      <w:r w:rsidRPr="00314E64">
        <w:rPr>
          <w:szCs w:val="28"/>
        </w:rPr>
        <w:t>ты. Коарктация аорты. Болезнь Фалло.</w:t>
      </w:r>
    </w:p>
    <w:p w:rsidR="004B223A" w:rsidRPr="00314E64" w:rsidRDefault="004B223A" w:rsidP="004B223A">
      <w:pPr>
        <w:ind w:left="34" w:firstLine="675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Курация пациентов с патологией грудной клетки, хирургическими заболеваниями легких: сбор анамнеза, физикальное обследование, оценка тяжести состояния, выставление предварительного диагноза, интерпретация и расшифровка полученных данных рентгенограмм, тензометрических, зондовых, катетеризационных, эндоскопических методов исследования. Выполнение врачебных манипуляций: пункция и дренирование плевральной полости. </w:t>
      </w:r>
      <w:r w:rsidR="00FC292A" w:rsidRPr="00314E64">
        <w:rPr>
          <w:sz w:val="28"/>
          <w:szCs w:val="28"/>
        </w:rPr>
        <w:t>Послеоперационное</w:t>
      </w:r>
      <w:r w:rsidRPr="00314E64">
        <w:rPr>
          <w:sz w:val="28"/>
          <w:szCs w:val="28"/>
        </w:rPr>
        <w:t xml:space="preserve"> наблюдение за пациентами. Выявление факторов риска развития осложнений. Осуществление эффективных коммуникаций с пациентами и их родственниками. Ведение медицинской документации. Экспертиза временной нетрудоспособности. Проведение санитарно-просветительной работы, пропаганда санитарно-гигиенических знаний и здорового образа жизни.</w:t>
      </w:r>
    </w:p>
    <w:p w:rsidR="00C850E4" w:rsidRPr="00314E64" w:rsidRDefault="00C850E4" w:rsidP="00E4471F">
      <w:pPr>
        <w:tabs>
          <w:tab w:val="num" w:pos="567"/>
        </w:tabs>
        <w:ind w:firstLine="709"/>
        <w:jc w:val="both"/>
        <w:rPr>
          <w:b/>
          <w:i/>
          <w:sz w:val="28"/>
          <w:szCs w:val="28"/>
        </w:rPr>
      </w:pPr>
      <w:r w:rsidRPr="00314E64">
        <w:rPr>
          <w:b/>
          <w:i/>
          <w:sz w:val="28"/>
          <w:szCs w:val="28"/>
        </w:rPr>
        <w:lastRenderedPageBreak/>
        <w:t>2.7. Эндоскопия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Современное обеспечение проведения минимальн</w:t>
      </w:r>
      <w:r w:rsidR="00FC292A" w:rsidRPr="00314E64">
        <w:rPr>
          <w:szCs w:val="28"/>
        </w:rPr>
        <w:t xml:space="preserve">ых </w:t>
      </w:r>
      <w:r w:rsidRPr="00314E64">
        <w:rPr>
          <w:szCs w:val="28"/>
        </w:rPr>
        <w:t>инвазивных хирургических операций у детей: устройство операционного комплекса, инструментарий, оборудование и аппаратура, материалы и лекарственные средства.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Применение минимальн</w:t>
      </w:r>
      <w:r w:rsidR="00FC292A" w:rsidRPr="00314E64">
        <w:rPr>
          <w:szCs w:val="28"/>
        </w:rPr>
        <w:t xml:space="preserve">ых </w:t>
      </w:r>
      <w:r w:rsidRPr="00314E64">
        <w:rPr>
          <w:szCs w:val="28"/>
        </w:rPr>
        <w:t>инвазивной хирургии при экстренн</w:t>
      </w:r>
      <w:r w:rsidR="000371E9" w:rsidRPr="00314E64">
        <w:rPr>
          <w:szCs w:val="28"/>
        </w:rPr>
        <w:t>ых</w:t>
      </w:r>
      <w:r w:rsidRPr="00314E64">
        <w:rPr>
          <w:szCs w:val="28"/>
        </w:rPr>
        <w:t xml:space="preserve"> хирургическ</w:t>
      </w:r>
      <w:r w:rsidR="000371E9" w:rsidRPr="00314E64">
        <w:rPr>
          <w:szCs w:val="28"/>
        </w:rPr>
        <w:t>их</w:t>
      </w:r>
      <w:r w:rsidRPr="00314E64">
        <w:rPr>
          <w:szCs w:val="28"/>
        </w:rPr>
        <w:t xml:space="preserve"> </w:t>
      </w:r>
      <w:r w:rsidR="000371E9" w:rsidRPr="00314E64">
        <w:rPr>
          <w:szCs w:val="28"/>
        </w:rPr>
        <w:t>заболеваниях у</w:t>
      </w:r>
      <w:r w:rsidRPr="00314E64">
        <w:rPr>
          <w:szCs w:val="28"/>
        </w:rPr>
        <w:t xml:space="preserve"> дете</w:t>
      </w:r>
      <w:r w:rsidR="000371E9" w:rsidRPr="00314E64">
        <w:rPr>
          <w:szCs w:val="28"/>
        </w:rPr>
        <w:t>й</w:t>
      </w:r>
      <w:r w:rsidRPr="00314E64">
        <w:rPr>
          <w:szCs w:val="28"/>
        </w:rPr>
        <w:t>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Применение минимальн</w:t>
      </w:r>
      <w:r w:rsidR="00FC292A" w:rsidRPr="00314E64">
        <w:rPr>
          <w:szCs w:val="28"/>
        </w:rPr>
        <w:t xml:space="preserve">ых </w:t>
      </w:r>
      <w:r w:rsidRPr="00314E64">
        <w:rPr>
          <w:szCs w:val="28"/>
        </w:rPr>
        <w:t>инвазивных методов лечения при пл</w:t>
      </w:r>
      <w:r w:rsidRPr="00314E64">
        <w:rPr>
          <w:szCs w:val="28"/>
        </w:rPr>
        <w:t>а</w:t>
      </w:r>
      <w:r w:rsidRPr="00314E64">
        <w:rPr>
          <w:szCs w:val="28"/>
        </w:rPr>
        <w:t>новых хирургических вмешательствах у детей.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 xml:space="preserve">Эндоскопическое удаление </w:t>
      </w:r>
      <w:r w:rsidR="000371E9" w:rsidRPr="00314E64">
        <w:rPr>
          <w:szCs w:val="28"/>
        </w:rPr>
        <w:t>новообразований</w:t>
      </w:r>
      <w:r w:rsidRPr="00314E64">
        <w:rPr>
          <w:szCs w:val="28"/>
        </w:rPr>
        <w:t xml:space="preserve"> верхних отделов пищев</w:t>
      </w:r>
      <w:r w:rsidRPr="00314E64">
        <w:rPr>
          <w:szCs w:val="28"/>
        </w:rPr>
        <w:t>а</w:t>
      </w:r>
      <w:r w:rsidRPr="00314E64">
        <w:rPr>
          <w:szCs w:val="28"/>
        </w:rPr>
        <w:t>рительного тракта.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 xml:space="preserve">Эндоскопическое удаление </w:t>
      </w:r>
      <w:r w:rsidR="000371E9" w:rsidRPr="00314E64">
        <w:rPr>
          <w:szCs w:val="28"/>
        </w:rPr>
        <w:t>новообразований</w:t>
      </w:r>
      <w:r w:rsidRPr="00314E64">
        <w:rPr>
          <w:szCs w:val="28"/>
        </w:rPr>
        <w:t xml:space="preserve"> толстой кишки.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Лечебная эндоскопия при гастродуоденальных кровотечениях. Диатермокоагуляция. Эндосклерозация. Лигирование латексными кол</w:t>
      </w:r>
      <w:r w:rsidRPr="00314E64">
        <w:rPr>
          <w:szCs w:val="28"/>
        </w:rPr>
        <w:t>ь</w:t>
      </w:r>
      <w:r w:rsidRPr="00314E64">
        <w:rPr>
          <w:szCs w:val="28"/>
        </w:rPr>
        <w:t>цами.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Эндоскопическая интубация тонкой кишки. Проведение зонда для энтерального питания. Проведение декомпрессионного зонда.</w:t>
      </w:r>
    </w:p>
    <w:p w:rsidR="0020618F" w:rsidRPr="00314E64" w:rsidRDefault="0020618F" w:rsidP="0020618F">
      <w:pPr>
        <w:ind w:left="34" w:firstLine="675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Участие в выполнении врачебных манипуляций: гастродуоденоскопия, ректоскопия. </w:t>
      </w:r>
      <w:r w:rsidR="00FC292A" w:rsidRPr="00314E64">
        <w:rPr>
          <w:sz w:val="28"/>
          <w:szCs w:val="28"/>
        </w:rPr>
        <w:t xml:space="preserve">Ассистирование при минимальных неинвазивных вмешательствах. </w:t>
      </w:r>
      <w:r w:rsidRPr="00314E64">
        <w:rPr>
          <w:sz w:val="28"/>
          <w:szCs w:val="28"/>
        </w:rPr>
        <w:t xml:space="preserve">Осуществление эффективных коммуникаций с пациентами и их родственниками. Ведение медицинской документации. </w:t>
      </w:r>
    </w:p>
    <w:p w:rsidR="00C850E4" w:rsidRPr="00314E64" w:rsidRDefault="00C850E4" w:rsidP="00E4471F">
      <w:pPr>
        <w:tabs>
          <w:tab w:val="num" w:pos="567"/>
        </w:tabs>
        <w:ind w:firstLine="709"/>
        <w:jc w:val="both"/>
        <w:rPr>
          <w:b/>
          <w:i/>
          <w:sz w:val="28"/>
          <w:szCs w:val="28"/>
        </w:rPr>
      </w:pPr>
      <w:r w:rsidRPr="00314E64">
        <w:rPr>
          <w:b/>
          <w:i/>
          <w:sz w:val="28"/>
          <w:szCs w:val="28"/>
        </w:rPr>
        <w:t>2.8. Неонатальная хирургия</w:t>
      </w:r>
      <w:bookmarkEnd w:id="12"/>
      <w:bookmarkEnd w:id="13"/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Особенности организации неотложной хирургической пом</w:t>
      </w:r>
      <w:r w:rsidRPr="00314E64">
        <w:rPr>
          <w:szCs w:val="28"/>
        </w:rPr>
        <w:t>о</w:t>
      </w:r>
      <w:r w:rsidRPr="00314E64">
        <w:rPr>
          <w:szCs w:val="28"/>
        </w:rPr>
        <w:t>щи</w:t>
      </w:r>
      <w:r w:rsidR="000371E9" w:rsidRPr="00314E64">
        <w:rPr>
          <w:szCs w:val="28"/>
        </w:rPr>
        <w:t xml:space="preserve"> новорожденным</w:t>
      </w:r>
      <w:r w:rsidRPr="00314E64">
        <w:rPr>
          <w:szCs w:val="28"/>
        </w:rPr>
        <w:t>. Определение риска операции, условий транспортировки новорожденного при хирургическо</w:t>
      </w:r>
      <w:r w:rsidR="000371E9" w:rsidRPr="00314E64">
        <w:rPr>
          <w:szCs w:val="28"/>
        </w:rPr>
        <w:t>м заболевании</w:t>
      </w:r>
      <w:r w:rsidRPr="00314E64">
        <w:rPr>
          <w:szCs w:val="28"/>
        </w:rPr>
        <w:t>. Этика и деонтология при оказании хирургической помощи новорожденным.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Черепно-мозговые и спинномозговые грыжи</w:t>
      </w:r>
      <w:r w:rsidR="000371E9" w:rsidRPr="00314E64">
        <w:rPr>
          <w:szCs w:val="28"/>
        </w:rPr>
        <w:t>,</w:t>
      </w:r>
      <w:r w:rsidRPr="00314E64">
        <w:rPr>
          <w:szCs w:val="28"/>
        </w:rPr>
        <w:t xml:space="preserve"> </w:t>
      </w:r>
      <w:r w:rsidR="000371E9" w:rsidRPr="00314E64">
        <w:rPr>
          <w:szCs w:val="28"/>
        </w:rPr>
        <w:t>х</w:t>
      </w:r>
      <w:r w:rsidRPr="00314E64">
        <w:rPr>
          <w:szCs w:val="28"/>
        </w:rPr>
        <w:t>ирургическая тактика.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Хирургические причины острой дыхательной недостаточн</w:t>
      </w:r>
      <w:r w:rsidRPr="00314E64">
        <w:rPr>
          <w:szCs w:val="28"/>
        </w:rPr>
        <w:t>о</w:t>
      </w:r>
      <w:r w:rsidRPr="00314E64">
        <w:rPr>
          <w:szCs w:val="28"/>
        </w:rPr>
        <w:t>сти у новорожденных. Синдром Пьера-Робена. Атрезия хоан. Трахеомаляция. Напряженная киста легкого. Лобарная декомпенсированная эмфизема. Спонтанный пневмоторакс новорожденн</w:t>
      </w:r>
      <w:r w:rsidRPr="00314E64">
        <w:rPr>
          <w:szCs w:val="28"/>
        </w:rPr>
        <w:t>о</w:t>
      </w:r>
      <w:r w:rsidRPr="00314E64">
        <w:rPr>
          <w:szCs w:val="28"/>
        </w:rPr>
        <w:t>го.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 xml:space="preserve">Врожденные пороки развития пищевода: атрезия и ее типы, стеноз, изолированный трахео-пищеводный </w:t>
      </w:r>
      <w:r w:rsidR="00FC292A" w:rsidRPr="00314E64">
        <w:rPr>
          <w:szCs w:val="28"/>
        </w:rPr>
        <w:t xml:space="preserve">и </w:t>
      </w:r>
      <w:r w:rsidRPr="00314E64">
        <w:rPr>
          <w:szCs w:val="28"/>
        </w:rPr>
        <w:t>п</w:t>
      </w:r>
      <w:r w:rsidRPr="00314E64">
        <w:rPr>
          <w:szCs w:val="28"/>
        </w:rPr>
        <w:t>и</w:t>
      </w:r>
      <w:r w:rsidRPr="00314E64">
        <w:rPr>
          <w:szCs w:val="28"/>
        </w:rPr>
        <w:t>щеводно-трахеальный свищ.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Врожденная диафрагмальная грыжа, декомпенсированное течение</w:t>
      </w:r>
      <w:r w:rsidR="000371E9" w:rsidRPr="00314E64">
        <w:rPr>
          <w:szCs w:val="28"/>
        </w:rPr>
        <w:t>,</w:t>
      </w:r>
      <w:r w:rsidRPr="00314E64">
        <w:rPr>
          <w:szCs w:val="28"/>
        </w:rPr>
        <w:t xml:space="preserve"> </w:t>
      </w:r>
      <w:r w:rsidR="000371E9" w:rsidRPr="00314E64">
        <w:rPr>
          <w:szCs w:val="28"/>
        </w:rPr>
        <w:t>п</w:t>
      </w:r>
      <w:r w:rsidRPr="00314E64">
        <w:rPr>
          <w:szCs w:val="28"/>
        </w:rPr>
        <w:t>оказ</w:t>
      </w:r>
      <w:r w:rsidRPr="00314E64">
        <w:rPr>
          <w:szCs w:val="28"/>
        </w:rPr>
        <w:t>а</w:t>
      </w:r>
      <w:r w:rsidRPr="00314E64">
        <w:rPr>
          <w:szCs w:val="28"/>
        </w:rPr>
        <w:t>ния</w:t>
      </w:r>
      <w:r w:rsidR="000371E9" w:rsidRPr="00314E64">
        <w:rPr>
          <w:szCs w:val="28"/>
        </w:rPr>
        <w:t xml:space="preserve"> к хирургическому лечению</w:t>
      </w:r>
      <w:r w:rsidRPr="00314E64">
        <w:rPr>
          <w:szCs w:val="28"/>
        </w:rPr>
        <w:t xml:space="preserve"> и условия транспортировки.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Эмбриональная грыжа пупочного канатика. Аномалии желточного и мочевого прот</w:t>
      </w:r>
      <w:r w:rsidRPr="00314E64">
        <w:rPr>
          <w:szCs w:val="28"/>
        </w:rPr>
        <w:t>о</w:t>
      </w:r>
      <w:r w:rsidRPr="00314E64">
        <w:rPr>
          <w:szCs w:val="28"/>
        </w:rPr>
        <w:t>ка.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Врожденная непроходимость желудка и кишечника: а</w:t>
      </w:r>
      <w:r w:rsidRPr="00314E64">
        <w:rPr>
          <w:szCs w:val="28"/>
        </w:rPr>
        <w:t>т</w:t>
      </w:r>
      <w:r w:rsidRPr="00314E64">
        <w:rPr>
          <w:szCs w:val="28"/>
        </w:rPr>
        <w:t>резия и стенозы. Мекониевый илеус. Синдром Ледда. Аномалии аноректал</w:t>
      </w:r>
      <w:r w:rsidRPr="00314E64">
        <w:rPr>
          <w:szCs w:val="28"/>
        </w:rPr>
        <w:t>ь</w:t>
      </w:r>
      <w:r w:rsidRPr="00314E64">
        <w:rPr>
          <w:szCs w:val="28"/>
        </w:rPr>
        <w:t>ной области.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Пороки развития билиарной системы. Желтуха новорожденного: дифф</w:t>
      </w:r>
      <w:r w:rsidRPr="00314E64">
        <w:rPr>
          <w:szCs w:val="28"/>
        </w:rPr>
        <w:t>е</w:t>
      </w:r>
      <w:r w:rsidRPr="00314E64">
        <w:rPr>
          <w:szCs w:val="28"/>
        </w:rPr>
        <w:t>ренциальная диагностика</w:t>
      </w:r>
      <w:r w:rsidR="00FC292A" w:rsidRPr="00314E64">
        <w:rPr>
          <w:szCs w:val="28"/>
        </w:rPr>
        <w:t>,</w:t>
      </w:r>
      <w:r w:rsidRPr="00314E64">
        <w:rPr>
          <w:szCs w:val="28"/>
        </w:rPr>
        <w:t xml:space="preserve"> хирургическая тактика.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Перитонит у новорожденного</w:t>
      </w:r>
      <w:r w:rsidR="00FC292A" w:rsidRPr="00314E64">
        <w:rPr>
          <w:szCs w:val="28"/>
        </w:rPr>
        <w:t>, сепсис новорожденного</w:t>
      </w:r>
      <w:r w:rsidRPr="00314E64">
        <w:rPr>
          <w:szCs w:val="28"/>
        </w:rPr>
        <w:t>: причины, диагностика, такт</w:t>
      </w:r>
      <w:r w:rsidRPr="00314E64">
        <w:rPr>
          <w:szCs w:val="28"/>
        </w:rPr>
        <w:t>и</w:t>
      </w:r>
      <w:r w:rsidRPr="00314E64">
        <w:rPr>
          <w:szCs w:val="28"/>
        </w:rPr>
        <w:t>ка лечения.</w:t>
      </w:r>
    </w:p>
    <w:p w:rsidR="00C850E4" w:rsidRPr="00314E64" w:rsidRDefault="00C850E4" w:rsidP="00E4471F">
      <w:pPr>
        <w:pStyle w:val="a5"/>
        <w:ind w:firstLine="709"/>
        <w:rPr>
          <w:szCs w:val="28"/>
        </w:rPr>
      </w:pPr>
    </w:p>
    <w:p w:rsidR="00C850E4" w:rsidRPr="00314E64" w:rsidRDefault="00C850E4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lastRenderedPageBreak/>
        <w:t>Родовые повреждения. Черепно-мозговые травмы, повр</w:t>
      </w:r>
      <w:r w:rsidRPr="00314E64">
        <w:rPr>
          <w:szCs w:val="28"/>
        </w:rPr>
        <w:t>е</w:t>
      </w:r>
      <w:r w:rsidRPr="00314E64">
        <w:rPr>
          <w:szCs w:val="28"/>
        </w:rPr>
        <w:t>ждения мягких тканей, переломы костей, повреждения органов брюшной полости и забр</w:t>
      </w:r>
      <w:r w:rsidRPr="00314E64">
        <w:rPr>
          <w:szCs w:val="28"/>
        </w:rPr>
        <w:t>ю</w:t>
      </w:r>
      <w:r w:rsidRPr="00314E64">
        <w:rPr>
          <w:szCs w:val="28"/>
        </w:rPr>
        <w:t>шинного пространства.</w:t>
      </w:r>
    </w:p>
    <w:p w:rsidR="00C850E4" w:rsidRPr="00314E64" w:rsidRDefault="00683402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Новообразования</w:t>
      </w:r>
      <w:r w:rsidR="00C850E4" w:rsidRPr="00314E64">
        <w:rPr>
          <w:szCs w:val="28"/>
        </w:rPr>
        <w:t xml:space="preserve"> у новорожденных.</w:t>
      </w:r>
    </w:p>
    <w:p w:rsidR="0020618F" w:rsidRPr="00314E64" w:rsidRDefault="00B5547F" w:rsidP="0020618F">
      <w:pPr>
        <w:ind w:left="34" w:firstLine="675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Осмотр</w:t>
      </w:r>
      <w:r w:rsidR="0020618F" w:rsidRPr="00314E64">
        <w:rPr>
          <w:sz w:val="28"/>
          <w:szCs w:val="28"/>
        </w:rPr>
        <w:t xml:space="preserve"> новорожденных </w:t>
      </w:r>
      <w:r w:rsidR="00C8459D" w:rsidRPr="00314E64">
        <w:rPr>
          <w:sz w:val="28"/>
          <w:szCs w:val="28"/>
        </w:rPr>
        <w:t>с хирургическими заболеваниями</w:t>
      </w:r>
      <w:r w:rsidR="0020618F" w:rsidRPr="00314E64">
        <w:rPr>
          <w:sz w:val="28"/>
          <w:szCs w:val="28"/>
        </w:rPr>
        <w:t xml:space="preserve">: сбор анамнеза, физикальное обследование, оценка тяжести состояния, выставление предварительного диагноза, составление плана индивидуальных лабораторных и инструментальных методов исследования, интерпретация и расшифровка полученных данных рентгено-, ультрасонограмм, тензометрических, зондовых, катетеризационных, эндоскопических методов исследования, дифференциальная диагностика, выставление окончательного диагноза, назначение лечения, мероприятий медицинской реабилитации. Выполнение врачебных манипуляций: определение группы крови, перевязки в послеоперационном периоде. </w:t>
      </w:r>
      <w:r w:rsidR="00FC292A" w:rsidRPr="00314E64">
        <w:rPr>
          <w:sz w:val="28"/>
          <w:szCs w:val="28"/>
        </w:rPr>
        <w:t>Послеоперационное</w:t>
      </w:r>
      <w:r w:rsidR="0020618F" w:rsidRPr="00314E64">
        <w:rPr>
          <w:sz w:val="28"/>
          <w:szCs w:val="28"/>
        </w:rPr>
        <w:t xml:space="preserve"> наблюдение за </w:t>
      </w:r>
      <w:r w:rsidRPr="00314E64">
        <w:rPr>
          <w:sz w:val="28"/>
          <w:szCs w:val="28"/>
        </w:rPr>
        <w:t>новорожденными</w:t>
      </w:r>
      <w:r w:rsidR="0020618F" w:rsidRPr="00314E64">
        <w:rPr>
          <w:sz w:val="28"/>
          <w:szCs w:val="28"/>
        </w:rPr>
        <w:t>. Выявление факторов риска развития послеоперационных осложнений. Осуществление эффективных коммуникаций с пациентами и их родственниками. Ведение медицинской документации. Экспертиза временной нетрудоспособности. Проведение санитарно-просветительной работы, пропаганда санитарно-гигиенических знаний и здорового образа жизни.</w:t>
      </w:r>
    </w:p>
    <w:p w:rsidR="00E904AB" w:rsidRPr="00314E64" w:rsidRDefault="00C850E4" w:rsidP="00E4471F">
      <w:pPr>
        <w:tabs>
          <w:tab w:val="num" w:pos="709"/>
        </w:tabs>
        <w:ind w:firstLine="709"/>
        <w:jc w:val="both"/>
        <w:rPr>
          <w:b/>
          <w:spacing w:val="30"/>
          <w:sz w:val="28"/>
          <w:szCs w:val="28"/>
        </w:rPr>
      </w:pPr>
      <w:r w:rsidRPr="00314E64">
        <w:rPr>
          <w:b/>
          <w:spacing w:val="30"/>
          <w:sz w:val="28"/>
          <w:szCs w:val="28"/>
        </w:rPr>
        <w:t>3</w:t>
      </w:r>
      <w:r w:rsidR="00E904AB" w:rsidRPr="00314E64">
        <w:rPr>
          <w:b/>
          <w:spacing w:val="30"/>
          <w:sz w:val="28"/>
          <w:szCs w:val="28"/>
        </w:rPr>
        <w:t>. Разделы по смежным специальностям</w:t>
      </w:r>
    </w:p>
    <w:p w:rsidR="00E904AB" w:rsidRPr="00314E64" w:rsidRDefault="00C850E4" w:rsidP="00E4471F">
      <w:pPr>
        <w:pStyle w:val="3"/>
        <w:ind w:right="0" w:firstLine="709"/>
        <w:jc w:val="both"/>
        <w:rPr>
          <w:i/>
          <w:sz w:val="28"/>
          <w:szCs w:val="28"/>
        </w:rPr>
      </w:pPr>
      <w:bookmarkStart w:id="16" w:name="_Toc492729161"/>
      <w:bookmarkStart w:id="17" w:name="_Toc62989651"/>
      <w:r w:rsidRPr="00314E64">
        <w:rPr>
          <w:i/>
          <w:sz w:val="28"/>
          <w:szCs w:val="28"/>
        </w:rPr>
        <w:t>3</w:t>
      </w:r>
      <w:r w:rsidR="00E904AB" w:rsidRPr="00314E64">
        <w:rPr>
          <w:i/>
          <w:sz w:val="28"/>
          <w:szCs w:val="28"/>
        </w:rPr>
        <w:t>.1. Детская урология</w:t>
      </w:r>
    </w:p>
    <w:p w:rsidR="00E904AB" w:rsidRPr="00314E64" w:rsidRDefault="009D40A7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Уролитиаз. Гидронефроз, пие</w:t>
      </w:r>
      <w:r w:rsidR="00E904AB" w:rsidRPr="00314E64">
        <w:rPr>
          <w:szCs w:val="28"/>
        </w:rPr>
        <w:t>лоэктазии. Мегауретер. Удво</w:t>
      </w:r>
      <w:r w:rsidR="00E904AB" w:rsidRPr="00314E64">
        <w:rPr>
          <w:szCs w:val="28"/>
        </w:rPr>
        <w:t>е</w:t>
      </w:r>
      <w:r w:rsidR="00E904AB" w:rsidRPr="00314E64">
        <w:rPr>
          <w:szCs w:val="28"/>
        </w:rPr>
        <w:t>ния. Экстрофия мочевого пузыря.</w:t>
      </w:r>
    </w:p>
    <w:p w:rsidR="00E904AB" w:rsidRPr="00314E64" w:rsidRDefault="00683402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Новообразования</w:t>
      </w:r>
      <w:r w:rsidR="00E904AB" w:rsidRPr="00314E64">
        <w:rPr>
          <w:szCs w:val="28"/>
        </w:rPr>
        <w:t xml:space="preserve"> почек, мочевого пузыря, яичка. Опухоль Вильмса.</w:t>
      </w:r>
    </w:p>
    <w:p w:rsidR="00E904AB" w:rsidRPr="00314E64" w:rsidRDefault="00E904AB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Эписпадия, гипоспадия. Крипторхизм и эктопии яичка. Варикоцеле. Перекрут гидат</w:t>
      </w:r>
      <w:r w:rsidRPr="00314E64">
        <w:rPr>
          <w:szCs w:val="28"/>
        </w:rPr>
        <w:t>и</w:t>
      </w:r>
      <w:r w:rsidRPr="00314E64">
        <w:rPr>
          <w:szCs w:val="28"/>
        </w:rPr>
        <w:t>ды. Орхит.</w:t>
      </w:r>
    </w:p>
    <w:p w:rsidR="00E904AB" w:rsidRPr="00314E64" w:rsidRDefault="00E904AB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Экстрагенитальн</w:t>
      </w:r>
      <w:r w:rsidR="00683402" w:rsidRPr="00314E64">
        <w:rPr>
          <w:szCs w:val="28"/>
        </w:rPr>
        <w:t>ые заболевания</w:t>
      </w:r>
      <w:r w:rsidRPr="00314E64">
        <w:rPr>
          <w:szCs w:val="28"/>
        </w:rPr>
        <w:t>. Синехии препуциального ме</w:t>
      </w:r>
      <w:r w:rsidRPr="00314E64">
        <w:rPr>
          <w:szCs w:val="28"/>
        </w:rPr>
        <w:t>ш</w:t>
      </w:r>
      <w:r w:rsidRPr="00314E64">
        <w:rPr>
          <w:szCs w:val="28"/>
        </w:rPr>
        <w:t>ка и малых половых губ. Фимоз. Парафимоз. Травматические повреждения</w:t>
      </w:r>
      <w:r w:rsidR="00551D36" w:rsidRPr="00314E64">
        <w:rPr>
          <w:szCs w:val="28"/>
        </w:rPr>
        <w:t xml:space="preserve"> наружных полов</w:t>
      </w:r>
      <w:r w:rsidR="00683402" w:rsidRPr="00314E64">
        <w:rPr>
          <w:szCs w:val="28"/>
        </w:rPr>
        <w:t>ы</w:t>
      </w:r>
      <w:r w:rsidR="00551D36" w:rsidRPr="00314E64">
        <w:rPr>
          <w:szCs w:val="28"/>
        </w:rPr>
        <w:t>х органов.</w:t>
      </w:r>
    </w:p>
    <w:p w:rsidR="0020618F" w:rsidRPr="00314E64" w:rsidRDefault="0020618F" w:rsidP="0020618F">
      <w:pPr>
        <w:ind w:left="34" w:firstLine="675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Курация пациентов с </w:t>
      </w:r>
      <w:r w:rsidR="00C8459D" w:rsidRPr="00314E64">
        <w:rPr>
          <w:sz w:val="28"/>
          <w:szCs w:val="28"/>
        </w:rPr>
        <w:t>урологическими</w:t>
      </w:r>
      <w:r w:rsidRPr="00314E64">
        <w:rPr>
          <w:sz w:val="28"/>
          <w:szCs w:val="28"/>
        </w:rPr>
        <w:t xml:space="preserve"> заболеваниями: сбор анамнеза, физикальное обследование, оценка тяжести состояния, выставление предварительного диагноза, составление плана индивидуальных лабораторных и инструментальных методов исследования, интерпретация и расшифровка полученных данных рентгено-, ультрасонограмм, тензометрических, зондовых, катетеризационных, эндоскопических методов исследования, дифференциальная диагностика, выставление окончательного диагноза, назначение лечения, мероприятий медицинской реабилитации. Выполнение врачебных манипуляций: </w:t>
      </w:r>
      <w:r w:rsidR="00C8459D" w:rsidRPr="00314E64">
        <w:rPr>
          <w:sz w:val="28"/>
          <w:szCs w:val="28"/>
        </w:rPr>
        <w:t>постановка мочевого катетера, цистоскопия</w:t>
      </w:r>
      <w:r w:rsidRPr="00314E64">
        <w:rPr>
          <w:sz w:val="28"/>
          <w:szCs w:val="28"/>
        </w:rPr>
        <w:t xml:space="preserve">. Выполнение самостоятельных операций и ассистенций: </w:t>
      </w:r>
      <w:r w:rsidR="00C8459D" w:rsidRPr="00314E64">
        <w:rPr>
          <w:sz w:val="28"/>
          <w:szCs w:val="28"/>
        </w:rPr>
        <w:t>удаление водянки яичка, циркумцизио</w:t>
      </w:r>
      <w:r w:rsidRPr="00314E64">
        <w:rPr>
          <w:sz w:val="28"/>
          <w:szCs w:val="28"/>
        </w:rPr>
        <w:t xml:space="preserve">. </w:t>
      </w:r>
      <w:r w:rsidR="00FC292A" w:rsidRPr="00314E64">
        <w:rPr>
          <w:sz w:val="28"/>
          <w:szCs w:val="28"/>
        </w:rPr>
        <w:t>Послеоперационное</w:t>
      </w:r>
      <w:r w:rsidRPr="00314E64">
        <w:rPr>
          <w:sz w:val="28"/>
          <w:szCs w:val="28"/>
        </w:rPr>
        <w:t xml:space="preserve"> наблюдение за пациентами. Выявление факторов риска развития послеоперационных осложнений. Осуществление эффективных коммуникаций с пациентами и их родственниками. Ведение медицинской документации. Экспертиза временной </w:t>
      </w:r>
      <w:r w:rsidRPr="00314E64">
        <w:rPr>
          <w:sz w:val="28"/>
          <w:szCs w:val="28"/>
        </w:rPr>
        <w:lastRenderedPageBreak/>
        <w:t>нетрудоспособности. Проведение санитарно-просветительной работы, пропаганда санитарно-гигиенических знаний и здорового образа жизни.</w:t>
      </w:r>
    </w:p>
    <w:p w:rsidR="00E904AB" w:rsidRPr="00314E64" w:rsidRDefault="00C850E4" w:rsidP="00E4471F">
      <w:pPr>
        <w:pStyle w:val="3"/>
        <w:ind w:right="0" w:firstLine="709"/>
        <w:jc w:val="both"/>
        <w:rPr>
          <w:i/>
          <w:sz w:val="28"/>
          <w:szCs w:val="28"/>
        </w:rPr>
      </w:pPr>
      <w:r w:rsidRPr="00314E64">
        <w:rPr>
          <w:i/>
          <w:sz w:val="28"/>
          <w:szCs w:val="28"/>
        </w:rPr>
        <w:t>3</w:t>
      </w:r>
      <w:r w:rsidR="00E904AB" w:rsidRPr="00314E64">
        <w:rPr>
          <w:i/>
          <w:sz w:val="28"/>
          <w:szCs w:val="28"/>
        </w:rPr>
        <w:t>.2. Детская онкология</w:t>
      </w:r>
    </w:p>
    <w:p w:rsidR="00B65645" w:rsidRPr="00314E64" w:rsidRDefault="00B65645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Организация</w:t>
      </w:r>
      <w:r w:rsidR="006F6167" w:rsidRPr="00314E64">
        <w:rPr>
          <w:szCs w:val="28"/>
        </w:rPr>
        <w:t xml:space="preserve"> оказания медицинской помощи </w:t>
      </w:r>
      <w:r w:rsidRPr="00314E64">
        <w:rPr>
          <w:szCs w:val="28"/>
        </w:rPr>
        <w:t>дет</w:t>
      </w:r>
      <w:r w:rsidR="006F6167" w:rsidRPr="00314E64">
        <w:rPr>
          <w:szCs w:val="28"/>
        </w:rPr>
        <w:t>ям с</w:t>
      </w:r>
      <w:r w:rsidRPr="00314E64">
        <w:rPr>
          <w:szCs w:val="28"/>
        </w:rPr>
        <w:t xml:space="preserve"> онкологическ</w:t>
      </w:r>
      <w:r w:rsidR="006F6167" w:rsidRPr="00314E64">
        <w:rPr>
          <w:szCs w:val="28"/>
        </w:rPr>
        <w:t>ими заболеваниями</w:t>
      </w:r>
      <w:r w:rsidRPr="00314E64">
        <w:rPr>
          <w:szCs w:val="28"/>
        </w:rPr>
        <w:t xml:space="preserve"> в Республике Беларусь.</w:t>
      </w:r>
    </w:p>
    <w:p w:rsidR="00B65645" w:rsidRPr="00314E64" w:rsidRDefault="006F6167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Злокачественные новообразования у</w:t>
      </w:r>
      <w:r w:rsidR="00B65645" w:rsidRPr="00314E64">
        <w:rPr>
          <w:szCs w:val="28"/>
        </w:rPr>
        <w:t xml:space="preserve"> новорожденных. </w:t>
      </w:r>
    </w:p>
    <w:p w:rsidR="00E904AB" w:rsidRPr="00314E64" w:rsidRDefault="0020618F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Н</w:t>
      </w:r>
      <w:r w:rsidR="006F6167" w:rsidRPr="00314E64">
        <w:rPr>
          <w:szCs w:val="28"/>
        </w:rPr>
        <w:t>овообразования</w:t>
      </w:r>
      <w:r w:rsidR="00E904AB" w:rsidRPr="00314E64">
        <w:rPr>
          <w:szCs w:val="28"/>
        </w:rPr>
        <w:t xml:space="preserve"> щитовидной железы, надпоче</w:t>
      </w:r>
      <w:r w:rsidR="00E904AB" w:rsidRPr="00314E64">
        <w:rPr>
          <w:szCs w:val="28"/>
        </w:rPr>
        <w:t>ч</w:t>
      </w:r>
      <w:r w:rsidR="00E904AB" w:rsidRPr="00314E64">
        <w:rPr>
          <w:szCs w:val="28"/>
        </w:rPr>
        <w:t>ников.</w:t>
      </w:r>
    </w:p>
    <w:p w:rsidR="006F6167" w:rsidRPr="00314E64" w:rsidRDefault="006F6167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Злокачественные новообразования</w:t>
      </w:r>
      <w:r w:rsidR="00E904AB" w:rsidRPr="00314E64">
        <w:rPr>
          <w:szCs w:val="28"/>
        </w:rPr>
        <w:t xml:space="preserve"> забрюшинного пространства и органов брюшной п</w:t>
      </w:r>
      <w:r w:rsidR="00E904AB" w:rsidRPr="00314E64">
        <w:rPr>
          <w:szCs w:val="28"/>
        </w:rPr>
        <w:t>о</w:t>
      </w:r>
      <w:r w:rsidR="00E904AB" w:rsidRPr="00314E64">
        <w:rPr>
          <w:szCs w:val="28"/>
        </w:rPr>
        <w:t>лости.</w:t>
      </w:r>
      <w:r w:rsidRPr="00314E64">
        <w:rPr>
          <w:szCs w:val="28"/>
        </w:rPr>
        <w:t xml:space="preserve"> </w:t>
      </w:r>
    </w:p>
    <w:p w:rsidR="00E904AB" w:rsidRPr="00314E64" w:rsidRDefault="0020618F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Но</w:t>
      </w:r>
      <w:r w:rsidR="006F6167" w:rsidRPr="00314E64">
        <w:rPr>
          <w:szCs w:val="28"/>
        </w:rPr>
        <w:t>вообразования гепатобилиарной зоны.</w:t>
      </w:r>
    </w:p>
    <w:p w:rsidR="00594366" w:rsidRPr="00314E64" w:rsidRDefault="006F6167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Злокачественные новообразования</w:t>
      </w:r>
      <w:r w:rsidR="00594366" w:rsidRPr="00314E64">
        <w:rPr>
          <w:szCs w:val="28"/>
        </w:rPr>
        <w:t xml:space="preserve"> костей</w:t>
      </w:r>
      <w:r w:rsidRPr="00314E64">
        <w:rPr>
          <w:szCs w:val="28"/>
        </w:rPr>
        <w:t xml:space="preserve"> и мягких тканей</w:t>
      </w:r>
      <w:r w:rsidR="00594366" w:rsidRPr="00314E64">
        <w:rPr>
          <w:szCs w:val="28"/>
        </w:rPr>
        <w:t>. Остеогенная саркома.</w:t>
      </w:r>
    </w:p>
    <w:p w:rsidR="00B65645" w:rsidRPr="00314E64" w:rsidRDefault="006F6167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Злокачественные новообразования</w:t>
      </w:r>
      <w:r w:rsidR="00B65645" w:rsidRPr="00314E64">
        <w:rPr>
          <w:szCs w:val="28"/>
        </w:rPr>
        <w:t xml:space="preserve"> грудной клетки и средостения. </w:t>
      </w:r>
    </w:p>
    <w:p w:rsidR="00C8459D" w:rsidRPr="00314E64" w:rsidRDefault="00C8459D" w:rsidP="00C8459D">
      <w:pPr>
        <w:ind w:left="34" w:firstLine="675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Курация пациентов с онкологическими заболеваниями: сбор анамнеза, физикальное обследование, оценка тяжести состояния, выставление предварительного диагноза, составление плана индивидуальных лабораторных и инструментальных методов исследования, интерпретация и расшифровка полученных данных рентгено-, ультрасонограмм, тензометрических, зондовых, катетеризационных, эндоскопических методов исследования, дифференциальная диагностика, выставление окончательного диагноза, назначение лечения, мероприятий медицинской реабилитации. Выполнение самостоятельных операций и ассистенций: удаление папиллом, невусов, образований кожи и подкожной клетчатки. </w:t>
      </w:r>
      <w:r w:rsidR="00FC292A" w:rsidRPr="00314E64">
        <w:rPr>
          <w:sz w:val="28"/>
          <w:szCs w:val="28"/>
        </w:rPr>
        <w:t>Послеоперационное</w:t>
      </w:r>
      <w:r w:rsidRPr="00314E64">
        <w:rPr>
          <w:sz w:val="28"/>
          <w:szCs w:val="28"/>
        </w:rPr>
        <w:t xml:space="preserve"> наблюдение за пациентами. Выявление факторов риска развития послеоперационных осложнений. Осуществление эффективных коммуникаций с пациентами и их родственниками. Ведение медицинской документации. Экспертиза временной нетрудоспособности. Проведение санитарно-просветительной работы, пропаганда санитарно-гигиенических знаний и здорового образа жизни.</w:t>
      </w:r>
    </w:p>
    <w:p w:rsidR="00E904AB" w:rsidRPr="00314E64" w:rsidRDefault="00C850E4" w:rsidP="00E4471F">
      <w:pPr>
        <w:ind w:firstLine="709"/>
        <w:jc w:val="both"/>
        <w:rPr>
          <w:b/>
          <w:i/>
          <w:sz w:val="28"/>
          <w:szCs w:val="28"/>
        </w:rPr>
      </w:pPr>
      <w:r w:rsidRPr="00314E64">
        <w:rPr>
          <w:b/>
          <w:i/>
          <w:sz w:val="28"/>
          <w:szCs w:val="28"/>
        </w:rPr>
        <w:t>3</w:t>
      </w:r>
      <w:r w:rsidR="00E904AB" w:rsidRPr="00314E64">
        <w:rPr>
          <w:b/>
          <w:i/>
          <w:sz w:val="28"/>
          <w:szCs w:val="28"/>
        </w:rPr>
        <w:t>.3. Детская травматология и ортопедия</w:t>
      </w:r>
    </w:p>
    <w:p w:rsidR="00E904AB" w:rsidRPr="00314E64" w:rsidRDefault="00E904AB" w:rsidP="00E4471F">
      <w:pPr>
        <w:pStyle w:val="a5"/>
        <w:ind w:firstLine="709"/>
        <w:rPr>
          <w:i/>
          <w:szCs w:val="28"/>
        </w:rPr>
      </w:pPr>
      <w:r w:rsidRPr="00314E64">
        <w:rPr>
          <w:i/>
          <w:szCs w:val="28"/>
        </w:rPr>
        <w:t>Травматология</w:t>
      </w:r>
    </w:p>
    <w:p w:rsidR="00E904AB" w:rsidRPr="00314E64" w:rsidRDefault="00E904AB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Повреждения мягких тканей: ушибы, ссадины, раны, иноро</w:t>
      </w:r>
      <w:r w:rsidRPr="00314E64">
        <w:rPr>
          <w:szCs w:val="28"/>
        </w:rPr>
        <w:t>д</w:t>
      </w:r>
      <w:r w:rsidRPr="00314E64">
        <w:rPr>
          <w:szCs w:val="28"/>
        </w:rPr>
        <w:t xml:space="preserve">ные тела. Укусы ядовитых насекомых и змей. </w:t>
      </w:r>
    </w:p>
    <w:p w:rsidR="00E904AB" w:rsidRPr="00314E64" w:rsidRDefault="00E904AB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Повреждения костей и суставов. Переломы ключицы, лопатки, ребер. Переломы костей плеча, предплечья, в области локтевого сустава, подвывих головки лучевой кости, вывихи пальцев и отрыв сухожилия разгибателя пал</w:t>
      </w:r>
      <w:r w:rsidRPr="00314E64">
        <w:rPr>
          <w:szCs w:val="28"/>
        </w:rPr>
        <w:t>ь</w:t>
      </w:r>
      <w:r w:rsidRPr="00314E64">
        <w:rPr>
          <w:szCs w:val="28"/>
        </w:rPr>
        <w:t>ца.</w:t>
      </w:r>
    </w:p>
    <w:p w:rsidR="00E904AB" w:rsidRPr="00314E64" w:rsidRDefault="00E904AB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Переломы костей таза, бедренной кости, костей голени и ст</w:t>
      </w:r>
      <w:r w:rsidRPr="00314E64">
        <w:rPr>
          <w:szCs w:val="28"/>
        </w:rPr>
        <w:t>о</w:t>
      </w:r>
      <w:r w:rsidRPr="00314E64">
        <w:rPr>
          <w:szCs w:val="28"/>
        </w:rPr>
        <w:t>пы. Травматический вывих бедра, надколенника. Повреждения менисков коленного сустава. Растяжение и разрывы св</w:t>
      </w:r>
      <w:r w:rsidRPr="00314E64">
        <w:rPr>
          <w:szCs w:val="28"/>
        </w:rPr>
        <w:t>я</w:t>
      </w:r>
      <w:r w:rsidRPr="00314E64">
        <w:rPr>
          <w:szCs w:val="28"/>
        </w:rPr>
        <w:t>зок.</w:t>
      </w:r>
    </w:p>
    <w:p w:rsidR="00E904AB" w:rsidRPr="00314E64" w:rsidRDefault="00E904AB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Черепно-мозговая травма. Травма отделов позвоночника, компрессио</w:t>
      </w:r>
      <w:r w:rsidRPr="00314E64">
        <w:rPr>
          <w:szCs w:val="28"/>
        </w:rPr>
        <w:t>н</w:t>
      </w:r>
      <w:r w:rsidRPr="00314E64">
        <w:rPr>
          <w:szCs w:val="28"/>
        </w:rPr>
        <w:t>ный перелом тела позвонка.</w:t>
      </w:r>
    </w:p>
    <w:p w:rsidR="00E904AB" w:rsidRPr="00314E64" w:rsidRDefault="00E904AB" w:rsidP="00E4471F">
      <w:pPr>
        <w:pStyle w:val="a5"/>
        <w:ind w:firstLine="709"/>
        <w:rPr>
          <w:i/>
          <w:szCs w:val="28"/>
        </w:rPr>
      </w:pPr>
      <w:r w:rsidRPr="00314E64">
        <w:rPr>
          <w:i/>
          <w:szCs w:val="28"/>
        </w:rPr>
        <w:t>Ортопедия</w:t>
      </w:r>
    </w:p>
    <w:p w:rsidR="00E904AB" w:rsidRPr="00314E64" w:rsidRDefault="00E904AB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Полидактилия. Синдактилия. Врожденная мышечная кривошея. Сколиоз. Врожденная косолапость. Пло</w:t>
      </w:r>
      <w:r w:rsidRPr="00314E64">
        <w:rPr>
          <w:szCs w:val="28"/>
        </w:rPr>
        <w:t>с</w:t>
      </w:r>
      <w:r w:rsidRPr="00314E64">
        <w:rPr>
          <w:szCs w:val="28"/>
        </w:rPr>
        <w:t>костопие.</w:t>
      </w:r>
    </w:p>
    <w:p w:rsidR="00E904AB" w:rsidRPr="00314E64" w:rsidRDefault="00E904AB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lastRenderedPageBreak/>
        <w:t>Врожденный вывих бедра, дисплазия тазобедре</w:t>
      </w:r>
      <w:r w:rsidRPr="00314E64">
        <w:rPr>
          <w:szCs w:val="28"/>
        </w:rPr>
        <w:t>н</w:t>
      </w:r>
      <w:r w:rsidRPr="00314E64">
        <w:rPr>
          <w:szCs w:val="28"/>
        </w:rPr>
        <w:t>ных суставов.</w:t>
      </w:r>
    </w:p>
    <w:p w:rsidR="00E904AB" w:rsidRPr="00314E64" w:rsidRDefault="00E904AB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Остеохондропатии, хондродистрофии. Костно-суставной туберк</w:t>
      </w:r>
      <w:r w:rsidRPr="00314E64">
        <w:rPr>
          <w:szCs w:val="28"/>
        </w:rPr>
        <w:t>у</w:t>
      </w:r>
      <w:r w:rsidRPr="00314E64">
        <w:rPr>
          <w:szCs w:val="28"/>
        </w:rPr>
        <w:t>лез.</w:t>
      </w:r>
    </w:p>
    <w:p w:rsidR="00C8459D" w:rsidRPr="00314E64" w:rsidRDefault="00C8459D" w:rsidP="00C8459D">
      <w:pPr>
        <w:ind w:left="34" w:firstLine="675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Курация пациентов с травмами и ортопедической патологи</w:t>
      </w:r>
      <w:r w:rsidR="00DD3A2D"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й: сбор анамнеза, физикальное обследование, оценка тяжести состояния, выставление предварительного диагноза, составление плана индивидуальных лабораторных и инструментальных методов исследования, интерпретация и расшифровка полученных данных рентгено-, ультрасонограмм, эндоскопических методов исследования, дифференциальная диагностика, выставление окончательного диагноза, назначение лечения, мероприятий медицинской реабилитации. Выполнение врачебных манипуляций и самостоятельных операций и ассистенций: местной анестезии, инфильтрационной, футлярной, по Лукашевичу-Оберсту, остеосинтез, вправление пер</w:t>
      </w:r>
      <w:r w:rsidR="00B5547F"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 xml:space="preserve">ломов. </w:t>
      </w:r>
      <w:r w:rsidR="00FC292A" w:rsidRPr="00314E64">
        <w:rPr>
          <w:sz w:val="28"/>
          <w:szCs w:val="28"/>
        </w:rPr>
        <w:t>Послеоперационное</w:t>
      </w:r>
      <w:r w:rsidRPr="00314E64">
        <w:rPr>
          <w:sz w:val="28"/>
          <w:szCs w:val="28"/>
        </w:rPr>
        <w:t xml:space="preserve"> наблюдение за пациентами. Выявление факторов риска развития послеоперационных осложнений. Осуществление эффективных коммуникаций с пациентами и их родственниками. Ведение медицинской документации. Экспертиза временной нетрудоспособности. Проведение санитарно-просветительной работы, пропаганда санитарно-гигиенических знаний и здорового образа жизни.</w:t>
      </w:r>
    </w:p>
    <w:p w:rsidR="00E906FD" w:rsidRPr="00314E64" w:rsidRDefault="005A5780" w:rsidP="00E4471F">
      <w:pPr>
        <w:pStyle w:val="40"/>
        <w:ind w:right="0" w:firstLine="709"/>
        <w:rPr>
          <w:bCs/>
          <w:sz w:val="28"/>
          <w:szCs w:val="28"/>
        </w:rPr>
      </w:pPr>
      <w:r w:rsidRPr="00314E64">
        <w:rPr>
          <w:bCs/>
          <w:sz w:val="28"/>
          <w:szCs w:val="28"/>
        </w:rPr>
        <w:t>3.4. Микрохирургия</w:t>
      </w:r>
    </w:p>
    <w:p w:rsidR="005A5780" w:rsidRPr="00314E64" w:rsidRDefault="005A5780" w:rsidP="00E4471F">
      <w:pPr>
        <w:ind w:firstLine="709"/>
        <w:jc w:val="both"/>
        <w:rPr>
          <w:i/>
          <w:sz w:val="28"/>
          <w:szCs w:val="28"/>
        </w:rPr>
      </w:pPr>
      <w:r w:rsidRPr="00314E64">
        <w:rPr>
          <w:sz w:val="28"/>
          <w:szCs w:val="28"/>
        </w:rPr>
        <w:t>Современные операционные оптические приборы.</w:t>
      </w:r>
    </w:p>
    <w:p w:rsidR="005A5780" w:rsidRPr="00314E64" w:rsidRDefault="005A5780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Особенности шовного материала, использование при окклюзионных поражениях сосудов голени различного происхождения.</w:t>
      </w:r>
    </w:p>
    <w:p w:rsidR="005A5780" w:rsidRPr="00314E64" w:rsidRDefault="005A5780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Реплантация отчлененных сегментов конечности.</w:t>
      </w:r>
    </w:p>
    <w:p w:rsidR="005A5780" w:rsidRPr="00314E64" w:rsidRDefault="005A5780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Гетеротопическая реплантация наиболее сохранных пальцев при множественных ампутациях, использование свободных лоскутов для укрытия дефектов в «остром» периоде.</w:t>
      </w:r>
    </w:p>
    <w:p w:rsidR="005A5780" w:rsidRPr="00314E64" w:rsidRDefault="005A5780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Микрохирургическая аутотрансплантация пальцев стопы на кисть, свободная пересадка тканевых комплексов, аутотрансплантация большого сальника, сегмента тонкой кишки.</w:t>
      </w:r>
    </w:p>
    <w:p w:rsidR="005A5780" w:rsidRPr="00314E64" w:rsidRDefault="005A5780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Показания к пересадке сложных тканевых лоскутов (из широчайшей мышцы спины, лопаточной и паховой областей, первого межпальцевого промежутка стопы, лоскут с предплечья на лучевой артерии и др.).</w:t>
      </w:r>
    </w:p>
    <w:p w:rsidR="005A5780" w:rsidRPr="00314E64" w:rsidRDefault="005A5780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 xml:space="preserve">Микрохирургия в гинекологии. </w:t>
      </w:r>
    </w:p>
    <w:p w:rsidR="00C8459D" w:rsidRPr="00314E64" w:rsidRDefault="00C8459D" w:rsidP="00C8459D">
      <w:pPr>
        <w:ind w:left="34" w:firstLine="675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Курация пациентов. </w:t>
      </w:r>
      <w:r w:rsidR="00FC292A" w:rsidRPr="00314E64">
        <w:rPr>
          <w:sz w:val="28"/>
          <w:szCs w:val="28"/>
        </w:rPr>
        <w:t>Послеоперационное</w:t>
      </w:r>
      <w:r w:rsidRPr="00314E64">
        <w:rPr>
          <w:sz w:val="28"/>
          <w:szCs w:val="28"/>
        </w:rPr>
        <w:t xml:space="preserve"> наблюдение за пациентами. Выявление факторов риска развития послеоперационных осложнений. Осуществление эффективных коммуникаций с пациентами и их родственниками. Ведение медицинской документации. Экспертиза временной нетрудоспособности. Проведение санитарно-просветительной работы, пропаганда санитарно-гигиенических знаний и здорового образа жизни.</w:t>
      </w:r>
    </w:p>
    <w:p w:rsidR="00E904AB" w:rsidRPr="00314E64" w:rsidRDefault="00C850E4" w:rsidP="00E4471F">
      <w:pPr>
        <w:pStyle w:val="40"/>
        <w:ind w:right="0" w:firstLine="709"/>
        <w:rPr>
          <w:bCs/>
          <w:sz w:val="28"/>
          <w:szCs w:val="28"/>
        </w:rPr>
      </w:pPr>
      <w:r w:rsidRPr="00314E64">
        <w:rPr>
          <w:bCs/>
          <w:sz w:val="28"/>
          <w:szCs w:val="28"/>
        </w:rPr>
        <w:t>3</w:t>
      </w:r>
      <w:r w:rsidR="009D40A7" w:rsidRPr="00314E64">
        <w:rPr>
          <w:bCs/>
          <w:sz w:val="28"/>
          <w:szCs w:val="28"/>
        </w:rPr>
        <w:t>.</w:t>
      </w:r>
      <w:r w:rsidR="005A5780" w:rsidRPr="00314E64">
        <w:rPr>
          <w:bCs/>
          <w:sz w:val="28"/>
          <w:szCs w:val="28"/>
        </w:rPr>
        <w:t>5</w:t>
      </w:r>
      <w:r w:rsidR="009D40A7" w:rsidRPr="00314E64">
        <w:rPr>
          <w:bCs/>
          <w:sz w:val="28"/>
          <w:szCs w:val="28"/>
        </w:rPr>
        <w:t>. Ко</w:t>
      </w:r>
      <w:r w:rsidR="00E904AB" w:rsidRPr="00314E64">
        <w:rPr>
          <w:bCs/>
          <w:sz w:val="28"/>
          <w:szCs w:val="28"/>
        </w:rPr>
        <w:t>мбустиология</w:t>
      </w:r>
    </w:p>
    <w:p w:rsidR="002C3104" w:rsidRPr="00314E64" w:rsidRDefault="002C3104" w:rsidP="00E4471F">
      <w:pPr>
        <w:pStyle w:val="c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p39"/>
      <w:bookmarkEnd w:id="18"/>
      <w:r w:rsidRPr="00314E64">
        <w:rPr>
          <w:sz w:val="28"/>
          <w:szCs w:val="28"/>
        </w:rPr>
        <w:t xml:space="preserve">Дифференцированная тактика лечения детей с ожогами в остром периоде. </w:t>
      </w:r>
      <w:bookmarkStart w:id="19" w:name="p47"/>
      <w:bookmarkStart w:id="20" w:name="p49"/>
      <w:bookmarkEnd w:id="19"/>
      <w:bookmarkEnd w:id="20"/>
      <w:r w:rsidRPr="00314E64">
        <w:rPr>
          <w:sz w:val="28"/>
          <w:szCs w:val="28"/>
        </w:rPr>
        <w:t xml:space="preserve">Консервативное лечение ожогов. </w:t>
      </w:r>
      <w:bookmarkStart w:id="21" w:name="p51"/>
      <w:bookmarkStart w:id="22" w:name="p62"/>
      <w:bookmarkEnd w:id="21"/>
      <w:bookmarkEnd w:id="22"/>
      <w:r w:rsidRPr="00314E64">
        <w:rPr>
          <w:sz w:val="28"/>
          <w:szCs w:val="28"/>
        </w:rPr>
        <w:t>Антибактериальная терапия при ожоговой травме у детей</w:t>
      </w:r>
      <w:bookmarkStart w:id="23" w:name="p83"/>
      <w:bookmarkEnd w:id="23"/>
      <w:r w:rsidRPr="00314E64">
        <w:rPr>
          <w:sz w:val="28"/>
          <w:szCs w:val="28"/>
        </w:rPr>
        <w:t>.</w:t>
      </w:r>
    </w:p>
    <w:p w:rsidR="002C3104" w:rsidRPr="00314E64" w:rsidRDefault="002C3104" w:rsidP="00E4471F">
      <w:pPr>
        <w:pStyle w:val="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lastRenderedPageBreak/>
        <w:t>Хирургическое лечение</w:t>
      </w:r>
      <w:r w:rsidR="00251E2E" w:rsidRPr="00314E64">
        <w:rPr>
          <w:sz w:val="28"/>
          <w:szCs w:val="28"/>
        </w:rPr>
        <w:t xml:space="preserve"> ожогов</w:t>
      </w:r>
      <w:r w:rsidRPr="00314E64">
        <w:rPr>
          <w:sz w:val="28"/>
          <w:szCs w:val="28"/>
        </w:rPr>
        <w:t xml:space="preserve">. </w:t>
      </w:r>
      <w:bookmarkStart w:id="24" w:name="p87"/>
      <w:bookmarkStart w:id="25" w:name="p98"/>
      <w:bookmarkEnd w:id="24"/>
      <w:bookmarkEnd w:id="25"/>
      <w:r w:rsidR="009D40A7" w:rsidRPr="00314E64">
        <w:rPr>
          <w:sz w:val="28"/>
          <w:szCs w:val="28"/>
        </w:rPr>
        <w:t>Лечение пациентов</w:t>
      </w:r>
      <w:r w:rsidRPr="00314E64">
        <w:rPr>
          <w:sz w:val="28"/>
          <w:szCs w:val="28"/>
        </w:rPr>
        <w:t xml:space="preserve"> с глубокими ожогами кисти.</w:t>
      </w:r>
    </w:p>
    <w:p w:rsidR="002C3104" w:rsidRPr="00314E64" w:rsidRDefault="002C3104" w:rsidP="00E4471F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6" w:name="p99"/>
      <w:bookmarkStart w:id="27" w:name="p100"/>
      <w:bookmarkEnd w:id="26"/>
      <w:bookmarkEnd w:id="27"/>
      <w:r w:rsidRPr="00314E64">
        <w:rPr>
          <w:sz w:val="28"/>
          <w:szCs w:val="28"/>
        </w:rPr>
        <w:t>Применение ранней хирургической некрэктомии у детей.</w:t>
      </w:r>
    </w:p>
    <w:p w:rsidR="002C3104" w:rsidRPr="00314E64" w:rsidRDefault="00FC292A" w:rsidP="00E4471F">
      <w:pPr>
        <w:pStyle w:val="c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8" w:name="p102"/>
      <w:bookmarkStart w:id="29" w:name="p116"/>
      <w:bookmarkStart w:id="30" w:name="p132"/>
      <w:bookmarkStart w:id="31" w:name="p163"/>
      <w:bookmarkEnd w:id="28"/>
      <w:bookmarkEnd w:id="29"/>
      <w:bookmarkEnd w:id="30"/>
      <w:bookmarkEnd w:id="31"/>
      <w:r w:rsidRPr="00314E64">
        <w:rPr>
          <w:sz w:val="28"/>
          <w:szCs w:val="28"/>
        </w:rPr>
        <w:t>Лечебная физкультура</w:t>
      </w:r>
      <w:r w:rsidR="002C3104" w:rsidRPr="00314E64">
        <w:rPr>
          <w:sz w:val="28"/>
          <w:szCs w:val="28"/>
        </w:rPr>
        <w:t xml:space="preserve"> для улучшения и поддержания подвижности суставов. </w:t>
      </w:r>
      <w:bookmarkStart w:id="32" w:name="p166"/>
      <w:bookmarkStart w:id="33" w:name="p172"/>
      <w:bookmarkEnd w:id="32"/>
      <w:bookmarkEnd w:id="33"/>
      <w:r w:rsidRPr="00314E64">
        <w:rPr>
          <w:sz w:val="28"/>
          <w:szCs w:val="28"/>
        </w:rPr>
        <w:t xml:space="preserve">Лечебная физкультура </w:t>
      </w:r>
      <w:r w:rsidR="002C3104" w:rsidRPr="00314E64">
        <w:rPr>
          <w:sz w:val="28"/>
          <w:szCs w:val="28"/>
        </w:rPr>
        <w:t>для сохранения и улучшения скольжения сухожилий.</w:t>
      </w:r>
    </w:p>
    <w:p w:rsidR="002C3104" w:rsidRPr="00314E64" w:rsidRDefault="002C3104" w:rsidP="00E4471F">
      <w:pPr>
        <w:pStyle w:val="c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4" w:name="p179"/>
      <w:bookmarkEnd w:id="34"/>
      <w:r w:rsidRPr="00314E64">
        <w:rPr>
          <w:sz w:val="28"/>
          <w:szCs w:val="28"/>
        </w:rPr>
        <w:t>Компрессионная одежда и физиотерапия.</w:t>
      </w:r>
    </w:p>
    <w:p w:rsidR="002C3104" w:rsidRPr="00314E64" w:rsidRDefault="002B24F0" w:rsidP="00E4471F">
      <w:pPr>
        <w:pStyle w:val="c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5" w:name="p189"/>
      <w:bookmarkEnd w:id="35"/>
      <w:r w:rsidRPr="00314E64">
        <w:rPr>
          <w:sz w:val="28"/>
          <w:szCs w:val="28"/>
        </w:rPr>
        <w:t>Рубцовые деформации области суставов кистей и стоп</w:t>
      </w:r>
      <w:r w:rsidR="00251E2E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251E2E" w:rsidRPr="00314E64">
        <w:rPr>
          <w:sz w:val="28"/>
          <w:szCs w:val="28"/>
        </w:rPr>
        <w:t>хирургическое</w:t>
      </w:r>
      <w:r w:rsidR="002C3104" w:rsidRPr="00314E64">
        <w:rPr>
          <w:sz w:val="28"/>
          <w:szCs w:val="28"/>
        </w:rPr>
        <w:t xml:space="preserve"> лечение. </w:t>
      </w:r>
      <w:bookmarkStart w:id="36" w:name="p197"/>
      <w:bookmarkEnd w:id="36"/>
    </w:p>
    <w:p w:rsidR="00C8459D" w:rsidRPr="00314E64" w:rsidRDefault="00C8459D" w:rsidP="00C8459D">
      <w:pPr>
        <w:ind w:left="34" w:firstLine="675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Курация пациентов с </w:t>
      </w:r>
      <w:r w:rsidR="00560372" w:rsidRPr="00314E64">
        <w:rPr>
          <w:sz w:val="28"/>
          <w:szCs w:val="28"/>
        </w:rPr>
        <w:t>термическими и химическими ожогами</w:t>
      </w:r>
      <w:r w:rsidRPr="00314E64">
        <w:rPr>
          <w:sz w:val="28"/>
          <w:szCs w:val="28"/>
        </w:rPr>
        <w:t xml:space="preserve">: сбор анамнеза, оценка тяжести состояния, выставление предварительного диагноза, составление плана индивидуальных лабораторных и инструментальных методов исследования, выставление окончательного диагноза, назначение лечения, мероприятий медицинской реабилитации. Выполнение врачебных манипуляций: </w:t>
      </w:r>
      <w:r w:rsidR="00560372" w:rsidRPr="00314E64">
        <w:rPr>
          <w:sz w:val="28"/>
          <w:szCs w:val="28"/>
        </w:rPr>
        <w:t>перевязки, расчет инфузионной терапии</w:t>
      </w:r>
      <w:r w:rsidRPr="00314E64">
        <w:rPr>
          <w:sz w:val="28"/>
          <w:szCs w:val="28"/>
        </w:rPr>
        <w:t xml:space="preserve">. Выполнение самостоятельных операций и ассистенций: </w:t>
      </w:r>
      <w:r w:rsidR="00560372" w:rsidRPr="00314E64">
        <w:rPr>
          <w:sz w:val="28"/>
          <w:szCs w:val="28"/>
        </w:rPr>
        <w:t>аутодермопластика, пластика кожи местными тканями</w:t>
      </w:r>
      <w:r w:rsidRPr="00314E64">
        <w:rPr>
          <w:sz w:val="28"/>
          <w:szCs w:val="28"/>
        </w:rPr>
        <w:t xml:space="preserve">. </w:t>
      </w:r>
      <w:r w:rsidR="00FC292A" w:rsidRPr="00314E64">
        <w:rPr>
          <w:sz w:val="28"/>
          <w:szCs w:val="28"/>
        </w:rPr>
        <w:t>Послеоперационное</w:t>
      </w:r>
      <w:r w:rsidRPr="00314E64">
        <w:rPr>
          <w:sz w:val="28"/>
          <w:szCs w:val="28"/>
        </w:rPr>
        <w:t xml:space="preserve"> наблюдение за пациентами. Выявление факторов риска развития послеоперационных осложнений. Осуществление эффективных коммуникаций с пациентами и их родственниками. Ведение медицинской документации. Экспертиза временной нетрудоспособности. Проведение санитарно-просветительной работы, пропаганда санитарно-гигиенических знаний и здорового образа жизни.</w:t>
      </w:r>
    </w:p>
    <w:p w:rsidR="00E904AB" w:rsidRPr="00314E64" w:rsidRDefault="00C850E4" w:rsidP="00E4471F">
      <w:pPr>
        <w:pStyle w:val="40"/>
        <w:ind w:right="0" w:firstLine="709"/>
        <w:rPr>
          <w:sz w:val="28"/>
          <w:szCs w:val="28"/>
        </w:rPr>
      </w:pPr>
      <w:r w:rsidRPr="00314E64">
        <w:rPr>
          <w:sz w:val="28"/>
          <w:szCs w:val="28"/>
        </w:rPr>
        <w:t>3</w:t>
      </w:r>
      <w:r w:rsidR="00E904AB" w:rsidRPr="00314E64">
        <w:rPr>
          <w:sz w:val="28"/>
          <w:szCs w:val="28"/>
        </w:rPr>
        <w:t>.</w:t>
      </w:r>
      <w:r w:rsidR="005A5780" w:rsidRPr="00314E64">
        <w:rPr>
          <w:sz w:val="28"/>
          <w:szCs w:val="28"/>
        </w:rPr>
        <w:t>6</w:t>
      </w:r>
      <w:r w:rsidR="00E904AB" w:rsidRPr="00314E64">
        <w:rPr>
          <w:sz w:val="28"/>
          <w:szCs w:val="28"/>
        </w:rPr>
        <w:t xml:space="preserve">. </w:t>
      </w:r>
      <w:r w:rsidR="00B65645" w:rsidRPr="00314E64">
        <w:rPr>
          <w:sz w:val="28"/>
          <w:szCs w:val="28"/>
        </w:rPr>
        <w:t>С</w:t>
      </w:r>
      <w:r w:rsidR="00E904AB" w:rsidRPr="00314E64">
        <w:rPr>
          <w:sz w:val="28"/>
          <w:szCs w:val="28"/>
        </w:rPr>
        <w:t>осудистая хирургия</w:t>
      </w:r>
    </w:p>
    <w:p w:rsidR="00FC292A" w:rsidRPr="00314E64" w:rsidRDefault="00B3030F" w:rsidP="00E4471F">
      <w:pPr>
        <w:pStyle w:val="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Приобретенные заболевания вен</w:t>
      </w:r>
      <w:r w:rsidR="00FC292A" w:rsidRPr="00314E64">
        <w:rPr>
          <w:sz w:val="28"/>
          <w:szCs w:val="28"/>
        </w:rPr>
        <w:t>.</w:t>
      </w:r>
      <w:r w:rsidRPr="00314E64">
        <w:rPr>
          <w:sz w:val="28"/>
          <w:szCs w:val="28"/>
        </w:rPr>
        <w:t xml:space="preserve"> </w:t>
      </w:r>
      <w:r w:rsidR="00FC292A" w:rsidRPr="00314E64">
        <w:rPr>
          <w:sz w:val="28"/>
          <w:szCs w:val="28"/>
        </w:rPr>
        <w:t>Синдром верхней полой вены.</w:t>
      </w:r>
    </w:p>
    <w:p w:rsidR="00552D75" w:rsidRPr="00314E64" w:rsidRDefault="00BA6A20" w:rsidP="00E4471F">
      <w:pPr>
        <w:pStyle w:val="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</w:t>
      </w:r>
      <w:r w:rsidR="00552D75" w:rsidRPr="00314E64">
        <w:rPr>
          <w:sz w:val="28"/>
          <w:szCs w:val="28"/>
        </w:rPr>
        <w:t>ринцип</w:t>
      </w:r>
      <w:r w:rsidRPr="00314E64">
        <w:rPr>
          <w:sz w:val="28"/>
          <w:szCs w:val="28"/>
        </w:rPr>
        <w:t>ы</w:t>
      </w:r>
      <w:r w:rsidR="00552D75" w:rsidRPr="00314E64">
        <w:rPr>
          <w:sz w:val="28"/>
          <w:szCs w:val="28"/>
        </w:rPr>
        <w:t xml:space="preserve"> рентгено-эндова</w:t>
      </w:r>
      <w:r w:rsidR="00B3030F" w:rsidRPr="00314E64">
        <w:rPr>
          <w:sz w:val="28"/>
          <w:szCs w:val="28"/>
        </w:rPr>
        <w:t>скулярной диагностики и лечения</w:t>
      </w:r>
      <w:r w:rsidR="00552D75" w:rsidRPr="00314E64">
        <w:rPr>
          <w:sz w:val="28"/>
          <w:szCs w:val="28"/>
        </w:rPr>
        <w:t xml:space="preserve">. </w:t>
      </w:r>
    </w:p>
    <w:p w:rsidR="00B3030F" w:rsidRPr="00314E64" w:rsidRDefault="00BA6A20" w:rsidP="00E4471F">
      <w:pPr>
        <w:pStyle w:val="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Р</w:t>
      </w:r>
      <w:r w:rsidR="00B3030F" w:rsidRPr="00314E64">
        <w:rPr>
          <w:sz w:val="28"/>
          <w:szCs w:val="28"/>
        </w:rPr>
        <w:t>еконструктивн</w:t>
      </w:r>
      <w:r w:rsidRPr="00314E64">
        <w:rPr>
          <w:sz w:val="28"/>
          <w:szCs w:val="28"/>
        </w:rPr>
        <w:t>ая</w:t>
      </w:r>
      <w:r w:rsidR="00B3030F" w:rsidRPr="00314E64">
        <w:rPr>
          <w:sz w:val="28"/>
          <w:szCs w:val="28"/>
        </w:rPr>
        <w:t xml:space="preserve"> хирурги</w:t>
      </w:r>
      <w:r w:rsidRPr="00314E64">
        <w:rPr>
          <w:sz w:val="28"/>
          <w:szCs w:val="28"/>
        </w:rPr>
        <w:t>я</w:t>
      </w:r>
      <w:r w:rsidR="00B3030F" w:rsidRPr="00314E64">
        <w:rPr>
          <w:sz w:val="28"/>
          <w:szCs w:val="28"/>
        </w:rPr>
        <w:t xml:space="preserve"> артериальной системы. Развитие коагулологии. Основные методы хирургии артериальных сосудов. Тромбэндартерэктомия (открытая, полузакрытая, эверсионная, газовая, ультразвуковая). Резекция с анастомозом «конец в конец», «конец в бок». Реимплантация артерий. Расширение артерий за счет «заплат». Резекция с аллопластикой. Резекция с аутопластикой. Операция шунтирования. Операция протезирования. Эмбол- и тромбэктомия. Аллопротезирование. Аутопластика (аутовенозная, аутоартериальная, пластика перикардом). Операция переключения. </w:t>
      </w:r>
    </w:p>
    <w:p w:rsidR="00560372" w:rsidRPr="00314E64" w:rsidRDefault="00560372" w:rsidP="00560372">
      <w:pPr>
        <w:ind w:left="34" w:firstLine="675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Курация пациентов с заболеваниями</w:t>
      </w:r>
      <w:r w:rsidR="00E658F9" w:rsidRPr="00314E64">
        <w:rPr>
          <w:sz w:val="28"/>
          <w:szCs w:val="28"/>
        </w:rPr>
        <w:t xml:space="preserve"> сосудов</w:t>
      </w:r>
      <w:r w:rsidRPr="00314E64">
        <w:rPr>
          <w:sz w:val="28"/>
          <w:szCs w:val="28"/>
        </w:rPr>
        <w:t xml:space="preserve">: сбор анамнеза, физикальное обследование, оценка тяжести состояния, выставление предварительного диагноза, составление плана индивидуальных лабораторных и инструментальных методов исследования, дифференциальная диагностика, выставление окончательного диагноза, назначение лечения, мероприятий медицинской реабилитации. Ассистенция при выполнении межсосудистых анастомозов, флебэктомии или склерозации вен. </w:t>
      </w:r>
      <w:r w:rsidR="00FC292A" w:rsidRPr="00314E64">
        <w:rPr>
          <w:sz w:val="28"/>
          <w:szCs w:val="28"/>
        </w:rPr>
        <w:t xml:space="preserve">Послеоперационное </w:t>
      </w:r>
      <w:r w:rsidRPr="00314E64">
        <w:rPr>
          <w:sz w:val="28"/>
          <w:szCs w:val="28"/>
        </w:rPr>
        <w:t xml:space="preserve">наблюдение за пациентами. Выявление факторов риска развития послеоперационных осложнений. Осуществление эффективных коммуникаций с пациентами и их родственниками. Ведение медицинской документации. </w:t>
      </w:r>
      <w:r w:rsidRPr="00314E64">
        <w:rPr>
          <w:sz w:val="28"/>
          <w:szCs w:val="28"/>
        </w:rPr>
        <w:lastRenderedPageBreak/>
        <w:t>Экспертиза временной нетрудоспособности. Проведение санитарно-просветительной работы, пропаганда санитарно-гигиенических знаний и здорового образа жизни.</w:t>
      </w:r>
    </w:p>
    <w:p w:rsidR="004444D3" w:rsidRPr="00314E64" w:rsidRDefault="00C850E4" w:rsidP="00E4471F">
      <w:pPr>
        <w:pStyle w:val="40"/>
        <w:ind w:right="0" w:firstLine="709"/>
        <w:rPr>
          <w:sz w:val="28"/>
          <w:szCs w:val="28"/>
        </w:rPr>
      </w:pPr>
      <w:r w:rsidRPr="00314E64">
        <w:rPr>
          <w:sz w:val="28"/>
          <w:szCs w:val="28"/>
        </w:rPr>
        <w:t>3</w:t>
      </w:r>
      <w:r w:rsidR="005A5780" w:rsidRPr="00314E64">
        <w:rPr>
          <w:sz w:val="28"/>
          <w:szCs w:val="28"/>
        </w:rPr>
        <w:t>.7</w:t>
      </w:r>
      <w:r w:rsidR="004444D3" w:rsidRPr="00314E64">
        <w:rPr>
          <w:sz w:val="28"/>
          <w:szCs w:val="28"/>
        </w:rPr>
        <w:t xml:space="preserve">. Общая </w:t>
      </w:r>
      <w:r w:rsidR="00B81CB7" w:rsidRPr="00314E64">
        <w:rPr>
          <w:sz w:val="28"/>
          <w:szCs w:val="28"/>
        </w:rPr>
        <w:t xml:space="preserve">и </w:t>
      </w:r>
      <w:r w:rsidR="004444D3" w:rsidRPr="00314E64">
        <w:rPr>
          <w:sz w:val="28"/>
          <w:szCs w:val="28"/>
        </w:rPr>
        <w:t>экстренная хирургия</w:t>
      </w:r>
    </w:p>
    <w:p w:rsidR="00EB72C5" w:rsidRPr="00314E64" w:rsidRDefault="00EB72C5" w:rsidP="00E4471F">
      <w:pPr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Асептика и антисептика</w:t>
      </w:r>
      <w:r w:rsidR="00BA6A2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BA6A20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>етодики</w:t>
      </w:r>
      <w:r w:rsidR="00BA6A2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BA6A20" w:rsidRPr="00314E64">
        <w:rPr>
          <w:sz w:val="28"/>
          <w:szCs w:val="28"/>
        </w:rPr>
        <w:t>л</w:t>
      </w:r>
      <w:r w:rsidRPr="00314E64">
        <w:rPr>
          <w:sz w:val="28"/>
          <w:szCs w:val="28"/>
        </w:rPr>
        <w:t>екарственные средства. Профила</w:t>
      </w:r>
      <w:r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тика инфекци</w:t>
      </w:r>
      <w:r w:rsidR="00BA6A20" w:rsidRPr="00314E64">
        <w:rPr>
          <w:sz w:val="28"/>
          <w:szCs w:val="28"/>
        </w:rPr>
        <w:t>й, связанных с оказанием медицинской помощи</w:t>
      </w:r>
      <w:r w:rsidRPr="00314E64">
        <w:rPr>
          <w:sz w:val="28"/>
          <w:szCs w:val="28"/>
        </w:rPr>
        <w:t xml:space="preserve"> и санитарно-противоэпидемический режим в хирургических отделениях больниц.</w:t>
      </w:r>
    </w:p>
    <w:p w:rsidR="00EB72C5" w:rsidRPr="00314E64" w:rsidRDefault="00EB72C5" w:rsidP="00E4471F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Десмургия. Виды повязок, показания</w:t>
      </w:r>
      <w:r w:rsidR="00BA6A2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BA6A20" w:rsidRPr="00314E64">
        <w:rPr>
          <w:sz w:val="28"/>
          <w:szCs w:val="28"/>
        </w:rPr>
        <w:t>т</w:t>
      </w:r>
      <w:r w:rsidRPr="00314E64">
        <w:rPr>
          <w:sz w:val="28"/>
          <w:szCs w:val="28"/>
        </w:rPr>
        <w:t xml:space="preserve">ехника </w:t>
      </w:r>
      <w:r w:rsidR="00BA6A20" w:rsidRPr="00314E64">
        <w:rPr>
          <w:sz w:val="28"/>
          <w:szCs w:val="28"/>
        </w:rPr>
        <w:t>наложе</w:t>
      </w:r>
      <w:r w:rsidRPr="00314E64">
        <w:rPr>
          <w:sz w:val="28"/>
          <w:szCs w:val="28"/>
        </w:rPr>
        <w:t>ния, о</w:t>
      </w:r>
      <w:r w:rsidRPr="00314E64">
        <w:rPr>
          <w:sz w:val="28"/>
          <w:szCs w:val="28"/>
        </w:rPr>
        <w:t>с</w:t>
      </w:r>
      <w:r w:rsidRPr="00314E64">
        <w:rPr>
          <w:sz w:val="28"/>
          <w:szCs w:val="28"/>
        </w:rPr>
        <w:t>ложнения и их профилактика.</w:t>
      </w:r>
    </w:p>
    <w:p w:rsidR="00E36E36" w:rsidRPr="00314E64" w:rsidRDefault="00E36E36" w:rsidP="00E4471F">
      <w:pPr>
        <w:tabs>
          <w:tab w:val="num" w:pos="567"/>
        </w:tabs>
        <w:ind w:firstLine="709"/>
        <w:jc w:val="both"/>
        <w:rPr>
          <w:iCs/>
          <w:sz w:val="28"/>
          <w:szCs w:val="28"/>
        </w:rPr>
      </w:pPr>
      <w:r w:rsidRPr="00314E64">
        <w:rPr>
          <w:iCs/>
          <w:sz w:val="28"/>
          <w:szCs w:val="28"/>
        </w:rPr>
        <w:t>Показания и противопоказания к операции – абсолютные и относительные. Предоперационная подготовка – цель и задачи, продолжительность, критерии эффективности при остр</w:t>
      </w:r>
      <w:r w:rsidR="00BA6A20" w:rsidRPr="00314E64">
        <w:rPr>
          <w:iCs/>
          <w:sz w:val="28"/>
          <w:szCs w:val="28"/>
        </w:rPr>
        <w:t>ых</w:t>
      </w:r>
      <w:r w:rsidRPr="00314E64">
        <w:rPr>
          <w:iCs/>
          <w:sz w:val="28"/>
          <w:szCs w:val="28"/>
        </w:rPr>
        <w:t xml:space="preserve"> хирургическ</w:t>
      </w:r>
      <w:r w:rsidR="00BA6A20" w:rsidRPr="00314E64">
        <w:rPr>
          <w:iCs/>
          <w:sz w:val="28"/>
          <w:szCs w:val="28"/>
        </w:rPr>
        <w:t>их</w:t>
      </w:r>
      <w:r w:rsidRPr="00314E64">
        <w:rPr>
          <w:iCs/>
          <w:sz w:val="28"/>
          <w:szCs w:val="28"/>
        </w:rPr>
        <w:t xml:space="preserve"> </w:t>
      </w:r>
      <w:r w:rsidR="00BA6A20" w:rsidRPr="00314E64">
        <w:rPr>
          <w:iCs/>
          <w:sz w:val="28"/>
          <w:szCs w:val="28"/>
        </w:rPr>
        <w:t>заболеваниях</w:t>
      </w:r>
      <w:r w:rsidRPr="00314E64">
        <w:rPr>
          <w:iCs/>
          <w:sz w:val="28"/>
          <w:szCs w:val="28"/>
        </w:rPr>
        <w:t>. Современные треб</w:t>
      </w:r>
      <w:r w:rsidRPr="00314E64">
        <w:rPr>
          <w:iCs/>
          <w:sz w:val="28"/>
          <w:szCs w:val="28"/>
        </w:rPr>
        <w:t>о</w:t>
      </w:r>
      <w:r w:rsidRPr="00314E64">
        <w:rPr>
          <w:iCs/>
          <w:sz w:val="28"/>
          <w:szCs w:val="28"/>
        </w:rPr>
        <w:t xml:space="preserve">вания к анестезиологическому обеспечению хирургических вмешательств у взрослых. Обезболивание и седация в </w:t>
      </w:r>
      <w:r w:rsidR="00823F8E" w:rsidRPr="00314E64">
        <w:rPr>
          <w:iCs/>
          <w:sz w:val="28"/>
          <w:szCs w:val="28"/>
        </w:rPr>
        <w:t>хирур</w:t>
      </w:r>
      <w:r w:rsidR="00823F8E" w:rsidRPr="00314E64">
        <w:rPr>
          <w:iCs/>
          <w:sz w:val="28"/>
          <w:szCs w:val="28"/>
        </w:rPr>
        <w:t>г</w:t>
      </w:r>
      <w:r w:rsidR="00823F8E" w:rsidRPr="00314E64">
        <w:rPr>
          <w:iCs/>
          <w:sz w:val="28"/>
          <w:szCs w:val="28"/>
        </w:rPr>
        <w:t>и</w:t>
      </w:r>
      <w:r w:rsidRPr="00314E64">
        <w:rPr>
          <w:iCs/>
          <w:sz w:val="28"/>
          <w:szCs w:val="28"/>
        </w:rPr>
        <w:t>и. Психотерапевтические и психологические проблемы в неотложной хиру</w:t>
      </w:r>
      <w:r w:rsidRPr="00314E64">
        <w:rPr>
          <w:iCs/>
          <w:sz w:val="28"/>
          <w:szCs w:val="28"/>
        </w:rPr>
        <w:t>р</w:t>
      </w:r>
      <w:r w:rsidRPr="00314E64">
        <w:rPr>
          <w:iCs/>
          <w:sz w:val="28"/>
          <w:szCs w:val="28"/>
        </w:rPr>
        <w:t>гии.</w:t>
      </w:r>
    </w:p>
    <w:p w:rsidR="00E36E36" w:rsidRPr="00314E64" w:rsidRDefault="00E36E36" w:rsidP="00E4471F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Местная анестезия.</w:t>
      </w:r>
      <w:r w:rsidRPr="00314E64">
        <w:rPr>
          <w:b/>
          <w:i/>
          <w:sz w:val="28"/>
          <w:szCs w:val="28"/>
        </w:rPr>
        <w:t xml:space="preserve"> </w:t>
      </w:r>
      <w:r w:rsidR="00A22053" w:rsidRPr="00314E64">
        <w:rPr>
          <w:sz w:val="28"/>
          <w:szCs w:val="28"/>
        </w:rPr>
        <w:t>Лекарственные средства</w:t>
      </w:r>
      <w:r w:rsidRPr="00314E64">
        <w:rPr>
          <w:sz w:val="28"/>
          <w:szCs w:val="28"/>
        </w:rPr>
        <w:t xml:space="preserve"> и расчет дозы, показания, спос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бы и техника проведения инфильтративной, проводниковой анестезии. Перидуральная анестезия. Паравертебральная, пресакральная (каудальная), паранефральная блокады</w:t>
      </w:r>
      <w:r w:rsidR="00BA6A2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BA6A20"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пасности и осложнения, их пред</w:t>
      </w:r>
      <w:r w:rsidRPr="00314E64">
        <w:rPr>
          <w:sz w:val="28"/>
          <w:szCs w:val="28"/>
        </w:rPr>
        <w:t>у</w:t>
      </w:r>
      <w:r w:rsidRPr="00314E64">
        <w:rPr>
          <w:sz w:val="28"/>
          <w:szCs w:val="28"/>
        </w:rPr>
        <w:t>преждение.</w:t>
      </w:r>
    </w:p>
    <w:p w:rsidR="00E36E36" w:rsidRPr="00314E64" w:rsidRDefault="00E36E36" w:rsidP="00E447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Оперативные доступы и оперативные приемы</w:t>
      </w:r>
      <w:r w:rsidR="00BA6A2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BA6A20"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бщие при</w:t>
      </w:r>
      <w:r w:rsidRPr="00314E64">
        <w:rPr>
          <w:sz w:val="28"/>
          <w:szCs w:val="28"/>
        </w:rPr>
        <w:t>н</w:t>
      </w:r>
      <w:r w:rsidRPr="00314E64">
        <w:rPr>
          <w:sz w:val="28"/>
          <w:szCs w:val="28"/>
        </w:rPr>
        <w:t>ципы и особенности у пациентов разных возрастных групп.</w:t>
      </w:r>
    </w:p>
    <w:p w:rsidR="00E36E36" w:rsidRPr="00314E64" w:rsidRDefault="00E36E36" w:rsidP="00E4471F">
      <w:pPr>
        <w:pStyle w:val="a5"/>
        <w:ind w:firstLine="709"/>
        <w:rPr>
          <w:szCs w:val="28"/>
        </w:rPr>
      </w:pPr>
      <w:r w:rsidRPr="00314E64">
        <w:rPr>
          <w:szCs w:val="28"/>
        </w:rPr>
        <w:t>Хирургический шов. Шовные материалы и особенности их пр</w:t>
      </w:r>
      <w:r w:rsidRPr="00314E64">
        <w:rPr>
          <w:szCs w:val="28"/>
        </w:rPr>
        <w:t>и</w:t>
      </w:r>
      <w:r w:rsidRPr="00314E64">
        <w:rPr>
          <w:szCs w:val="28"/>
        </w:rPr>
        <w:t>менения. Хирургический узел – виды, техника выполнения. Виды швов</w:t>
      </w:r>
      <w:r w:rsidR="0081311C" w:rsidRPr="00314E64">
        <w:rPr>
          <w:szCs w:val="28"/>
        </w:rPr>
        <w:t>:</w:t>
      </w:r>
      <w:r w:rsidR="00823F8E" w:rsidRPr="00314E64">
        <w:rPr>
          <w:szCs w:val="28"/>
        </w:rPr>
        <w:t xml:space="preserve"> кожи</w:t>
      </w:r>
      <w:r w:rsidRPr="00314E64">
        <w:rPr>
          <w:szCs w:val="28"/>
        </w:rPr>
        <w:t>, брюшины, апоневроза, клетчатки, мышц, сухож</w:t>
      </w:r>
      <w:r w:rsidRPr="00314E64">
        <w:rPr>
          <w:szCs w:val="28"/>
        </w:rPr>
        <w:t>и</w:t>
      </w:r>
      <w:r w:rsidRPr="00314E64">
        <w:rPr>
          <w:szCs w:val="28"/>
        </w:rPr>
        <w:t>лия, нерва, кишечные, сосудистые, паренхиматозные (печени, селезенки). Первичный, ранний и поздний отсроченные и вторичный швы – пок</w:t>
      </w:r>
      <w:r w:rsidRPr="00314E64">
        <w:rPr>
          <w:szCs w:val="28"/>
        </w:rPr>
        <w:t>а</w:t>
      </w:r>
      <w:r w:rsidRPr="00314E64">
        <w:rPr>
          <w:szCs w:val="28"/>
        </w:rPr>
        <w:t>зания, сроки выполнения. Понятие о механических сшивающих аппаратах, лазерной хирургич</w:t>
      </w:r>
      <w:r w:rsidRPr="00314E64">
        <w:rPr>
          <w:szCs w:val="28"/>
        </w:rPr>
        <w:t>е</w:t>
      </w:r>
      <w:r w:rsidRPr="00314E64">
        <w:rPr>
          <w:szCs w:val="28"/>
        </w:rPr>
        <w:t>ской технике.</w:t>
      </w:r>
    </w:p>
    <w:bookmarkEnd w:id="16"/>
    <w:bookmarkEnd w:id="17"/>
    <w:p w:rsidR="00560372" w:rsidRPr="00314E64" w:rsidRDefault="00560372" w:rsidP="00560372">
      <w:pPr>
        <w:pStyle w:val="aff0"/>
        <w:ind w:left="34" w:firstLine="675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Курация пациентов с хирургическими заболеваниями: сбор анамнеза, физикальное обследование, оценка тяжести состояния, выставление предварительного диагноза, составление плана индивидуальных лабораторных и инструментальных методов исследования, интерпретация и расшифровка полученных данных рентгено-, ультрасонограмм, тензометрических, зондовых, катетеризационных, эндоскопических методов исследования, дифференциальная диагностика, выставление окончательного диагноза, назначение лечения, мероприятий медицинской реабилитации. Выполнение врачебных манипуляций: пальцевое исследование прямой кишки, определение группы крови, зондирование, промывание желудка, очистительная </w:t>
      </w:r>
      <w:r w:rsidR="00FC292A" w:rsidRPr="00314E64">
        <w:rPr>
          <w:sz w:val="28"/>
          <w:szCs w:val="28"/>
        </w:rPr>
        <w:t xml:space="preserve">и </w:t>
      </w:r>
      <w:r w:rsidRPr="00314E64">
        <w:rPr>
          <w:sz w:val="28"/>
          <w:szCs w:val="28"/>
        </w:rPr>
        <w:t xml:space="preserve">сифонная клизма. Выполнение самостоятельных операций и ассистенций: диагностическая лапароскопия, аппендэктомия, лаваж брюшной полости, интраабдоминальный дренаж, удаление параовариальной кисты. </w:t>
      </w:r>
      <w:r w:rsidR="00FC292A" w:rsidRPr="00314E64">
        <w:rPr>
          <w:sz w:val="28"/>
          <w:szCs w:val="28"/>
        </w:rPr>
        <w:t>Послеоперационное</w:t>
      </w:r>
      <w:r w:rsidRPr="00314E64">
        <w:rPr>
          <w:sz w:val="28"/>
          <w:szCs w:val="28"/>
        </w:rPr>
        <w:t xml:space="preserve"> наблюдение за пациентами. Выявление факторов риска развития послеоперационных осложнений. Осуществление эффективных коммуникаций с пациентами и их родственниками. Ведение медицинской документации. Экспертиза временной нетрудоспособности. Проведение санитарно-просветительной работы, пропаганда санитарно-гигиенических знаний и здорового образа жизни.</w:t>
      </w:r>
    </w:p>
    <w:p w:rsidR="00C64EDE" w:rsidRPr="00314E64" w:rsidRDefault="00C64EDE" w:rsidP="00C64EDE">
      <w:pPr>
        <w:shd w:val="clear" w:color="auto" w:fill="FFFFFF"/>
        <w:jc w:val="center"/>
        <w:rPr>
          <w:b/>
          <w:sz w:val="28"/>
          <w:szCs w:val="28"/>
        </w:rPr>
      </w:pPr>
      <w:r w:rsidRPr="00314E64">
        <w:rPr>
          <w:b/>
          <w:spacing w:val="30"/>
          <w:szCs w:val="28"/>
        </w:rPr>
        <w:br w:type="page"/>
      </w:r>
      <w:r w:rsidRPr="00314E64">
        <w:rPr>
          <w:b/>
          <w:sz w:val="28"/>
          <w:szCs w:val="28"/>
        </w:rPr>
        <w:t>ИНФОРМАЦИОННАЯ ЧАСТЬ</w:t>
      </w:r>
    </w:p>
    <w:p w:rsidR="00C64EDE" w:rsidRPr="00314E64" w:rsidRDefault="00C64EDE" w:rsidP="00C64EDE">
      <w:pPr>
        <w:pStyle w:val="3"/>
        <w:ind w:right="0"/>
        <w:jc w:val="center"/>
        <w:rPr>
          <w:iCs/>
          <w:sz w:val="28"/>
          <w:szCs w:val="28"/>
        </w:rPr>
      </w:pPr>
      <w:r w:rsidRPr="00314E64">
        <w:rPr>
          <w:iCs/>
          <w:sz w:val="28"/>
          <w:szCs w:val="28"/>
        </w:rPr>
        <w:t>Список рекомендуемой литературы</w:t>
      </w:r>
    </w:p>
    <w:p w:rsidR="009D77B9" w:rsidRPr="00314E64" w:rsidRDefault="009D77B9" w:rsidP="009D77B9">
      <w:pPr>
        <w:pStyle w:val="a5"/>
        <w:rPr>
          <w:szCs w:val="28"/>
        </w:rPr>
      </w:pPr>
      <w:r w:rsidRPr="00314E64">
        <w:rPr>
          <w:szCs w:val="28"/>
        </w:rPr>
        <w:t>Основная:</w:t>
      </w:r>
    </w:p>
    <w:p w:rsidR="004B223A" w:rsidRPr="00314E64" w:rsidRDefault="004B223A" w:rsidP="004B223A">
      <w:pPr>
        <w:pStyle w:val="a4"/>
        <w:numPr>
          <w:ilvl w:val="0"/>
          <w:numId w:val="21"/>
        </w:numPr>
        <w:tabs>
          <w:tab w:val="left" w:pos="1069"/>
        </w:tabs>
        <w:ind w:left="0" w:right="0" w:firstLine="709"/>
        <w:rPr>
          <w:sz w:val="28"/>
          <w:szCs w:val="28"/>
        </w:rPr>
      </w:pPr>
      <w:r w:rsidRPr="00314E64">
        <w:rPr>
          <w:sz w:val="28"/>
          <w:szCs w:val="28"/>
        </w:rPr>
        <w:t>Катько В.А. Детская хирургия. – Мн.: «</w:t>
      </w:r>
      <w:r w:rsidR="00E658F9" w:rsidRPr="00314E64">
        <w:rPr>
          <w:sz w:val="28"/>
          <w:szCs w:val="28"/>
        </w:rPr>
        <w:t>Мэнжик Бук», 2014. – 364 с.</w:t>
      </w:r>
    </w:p>
    <w:p w:rsidR="004B223A" w:rsidRPr="00314E64" w:rsidRDefault="004B223A" w:rsidP="004B223A">
      <w:pPr>
        <w:pStyle w:val="a4"/>
        <w:numPr>
          <w:ilvl w:val="0"/>
          <w:numId w:val="21"/>
        </w:numPr>
        <w:tabs>
          <w:tab w:val="left" w:pos="1069"/>
        </w:tabs>
        <w:ind w:left="0" w:right="0" w:firstLine="709"/>
        <w:rPr>
          <w:sz w:val="28"/>
          <w:szCs w:val="28"/>
        </w:rPr>
      </w:pPr>
      <w:r w:rsidRPr="00314E64">
        <w:rPr>
          <w:sz w:val="28"/>
          <w:szCs w:val="28"/>
        </w:rPr>
        <w:t>Оперативная хирургия детского возраста: учебник /под ред. Ю.Ф.Исакова. – М.: «ГЭОТАР-Медиа», 2011. – 800 с.</w:t>
      </w:r>
    </w:p>
    <w:p w:rsidR="004B223A" w:rsidRPr="00314E64" w:rsidRDefault="004B223A" w:rsidP="004B223A">
      <w:pPr>
        <w:pStyle w:val="a4"/>
        <w:numPr>
          <w:ilvl w:val="0"/>
          <w:numId w:val="21"/>
        </w:numPr>
        <w:tabs>
          <w:tab w:val="left" w:pos="993"/>
        </w:tabs>
        <w:ind w:left="0" w:right="0" w:firstLine="709"/>
        <w:rPr>
          <w:sz w:val="28"/>
          <w:szCs w:val="28"/>
          <w:lang w:val="en-US"/>
        </w:rPr>
      </w:pPr>
      <w:r w:rsidRPr="00314E64">
        <w:rPr>
          <w:sz w:val="28"/>
          <w:szCs w:val="28"/>
          <w:lang w:val="en-US"/>
        </w:rPr>
        <w:t>Ashcraft's Pediatric Surgery / George W. Holcomb III, J. Patrick Murphy Publisher: Saunders Edition: 6th edition 2014, p.1128.</w:t>
      </w:r>
    </w:p>
    <w:p w:rsidR="009D77B9" w:rsidRPr="00314E64" w:rsidRDefault="009D77B9" w:rsidP="009D77B9">
      <w:pPr>
        <w:pStyle w:val="a5"/>
        <w:rPr>
          <w:szCs w:val="28"/>
          <w:lang w:val="en-US"/>
        </w:rPr>
      </w:pPr>
    </w:p>
    <w:p w:rsidR="009D77B9" w:rsidRPr="00314E64" w:rsidRDefault="009D77B9" w:rsidP="009D77B9">
      <w:pPr>
        <w:pStyle w:val="a5"/>
        <w:rPr>
          <w:szCs w:val="28"/>
        </w:rPr>
      </w:pPr>
      <w:r w:rsidRPr="00314E64">
        <w:rPr>
          <w:szCs w:val="28"/>
        </w:rPr>
        <w:t>Дополнительная:</w:t>
      </w:r>
    </w:p>
    <w:p w:rsidR="004B223A" w:rsidRPr="00314E64" w:rsidRDefault="004B223A" w:rsidP="00E658F9">
      <w:pPr>
        <w:pStyle w:val="a4"/>
        <w:numPr>
          <w:ilvl w:val="0"/>
          <w:numId w:val="21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314E64">
        <w:rPr>
          <w:sz w:val="28"/>
          <w:szCs w:val="28"/>
        </w:rPr>
        <w:t xml:space="preserve">Войно-Ясенецкий В.Ф. (архиепископ Лука). Очерки гнойной </w:t>
      </w:r>
      <w:r w:rsidR="00314E64" w:rsidRPr="00314E64">
        <w:rPr>
          <w:sz w:val="28"/>
          <w:szCs w:val="28"/>
        </w:rPr>
        <w:br/>
      </w:r>
      <w:r w:rsidRPr="00314E64">
        <w:rPr>
          <w:sz w:val="28"/>
          <w:szCs w:val="28"/>
        </w:rPr>
        <w:t>хирургии / В.Ф. Войно-Ясенецкий  (архиепископ Лука). М.: ЗАО изд-во БИНОМ, СПб.: Невский Диалект, 2000. – 704 с.</w:t>
      </w:r>
    </w:p>
    <w:p w:rsidR="004B223A" w:rsidRPr="00314E64" w:rsidRDefault="004B223A" w:rsidP="00E658F9">
      <w:pPr>
        <w:pStyle w:val="a4"/>
        <w:numPr>
          <w:ilvl w:val="0"/>
          <w:numId w:val="21"/>
        </w:numPr>
        <w:tabs>
          <w:tab w:val="left" w:pos="1069"/>
        </w:tabs>
        <w:ind w:left="0" w:right="0" w:firstLine="709"/>
        <w:rPr>
          <w:sz w:val="28"/>
          <w:szCs w:val="28"/>
        </w:rPr>
      </w:pPr>
      <w:r w:rsidRPr="00314E64">
        <w:rPr>
          <w:sz w:val="28"/>
          <w:szCs w:val="28"/>
        </w:rPr>
        <w:t>Атлас детской оперативной хирургии / под. ред П.Пури, М.Гольварта; пер. с англ.; под общ. ред. проф. Т.К.Немиловой. – М.: МЕДпресс-информ, 2009. – 648 с.: ил.</w:t>
      </w:r>
    </w:p>
    <w:p w:rsidR="004B223A" w:rsidRPr="00314E64" w:rsidRDefault="004B223A" w:rsidP="00E658F9">
      <w:pPr>
        <w:pStyle w:val="a4"/>
        <w:numPr>
          <w:ilvl w:val="0"/>
          <w:numId w:val="21"/>
        </w:numPr>
        <w:tabs>
          <w:tab w:val="left" w:pos="1069"/>
        </w:tabs>
        <w:ind w:left="0" w:right="0" w:firstLine="709"/>
        <w:rPr>
          <w:sz w:val="28"/>
          <w:szCs w:val="28"/>
        </w:rPr>
      </w:pPr>
      <w:r w:rsidRPr="00314E64">
        <w:rPr>
          <w:sz w:val="28"/>
          <w:szCs w:val="28"/>
        </w:rPr>
        <w:t xml:space="preserve">Неонатальная хирургия / под редакцией Ю.Ф.Исакова, Н.Н.Володина, А.В.Гераськина. Москва. 2011. – 688 с. </w:t>
      </w:r>
    </w:p>
    <w:p w:rsidR="004B223A" w:rsidRPr="00314E64" w:rsidRDefault="004B223A" w:rsidP="00E658F9">
      <w:pPr>
        <w:pStyle w:val="a4"/>
        <w:numPr>
          <w:ilvl w:val="0"/>
          <w:numId w:val="21"/>
        </w:numPr>
        <w:tabs>
          <w:tab w:val="left" w:pos="1069"/>
        </w:tabs>
        <w:ind w:left="0" w:right="0" w:firstLine="709"/>
        <w:rPr>
          <w:sz w:val="28"/>
          <w:szCs w:val="28"/>
          <w:lang w:val="en-US"/>
        </w:rPr>
      </w:pPr>
      <w:r w:rsidRPr="00314E64">
        <w:rPr>
          <w:sz w:val="28"/>
          <w:szCs w:val="28"/>
          <w:lang w:val="en-US"/>
        </w:rPr>
        <w:t xml:space="preserve">Alan P Ladd, Frederick J Rescorla, Jay L Grosfeld / </w:t>
      </w:r>
      <w:hyperlink r:id="rId13" w:history="1">
        <w:r w:rsidRPr="00314E64">
          <w:rPr>
            <w:sz w:val="28"/>
            <w:szCs w:val="28"/>
            <w:lang w:val="en-US"/>
          </w:rPr>
          <w:t>Handbook of Pediatric Surgical Patient Care</w:t>
        </w:r>
      </w:hyperlink>
      <w:r w:rsidR="00E658F9" w:rsidRPr="00314E64">
        <w:rPr>
          <w:sz w:val="28"/>
          <w:szCs w:val="28"/>
          <w:lang w:val="en-US"/>
        </w:rPr>
        <w:t>,</w:t>
      </w:r>
      <w:r w:rsidRPr="00314E64">
        <w:rPr>
          <w:sz w:val="28"/>
          <w:szCs w:val="28"/>
          <w:lang w:val="en-US"/>
        </w:rPr>
        <w:t xml:space="preserve"> 2014</w:t>
      </w:r>
    </w:p>
    <w:p w:rsidR="004B223A" w:rsidRPr="00314E64" w:rsidRDefault="004B223A" w:rsidP="00E658F9">
      <w:pPr>
        <w:pStyle w:val="a4"/>
        <w:numPr>
          <w:ilvl w:val="0"/>
          <w:numId w:val="21"/>
        </w:numPr>
        <w:tabs>
          <w:tab w:val="left" w:pos="1069"/>
        </w:tabs>
        <w:ind w:left="0" w:right="0" w:firstLine="709"/>
        <w:rPr>
          <w:sz w:val="28"/>
          <w:szCs w:val="28"/>
        </w:rPr>
      </w:pPr>
      <w:r w:rsidRPr="00314E64">
        <w:rPr>
          <w:sz w:val="28"/>
          <w:szCs w:val="28"/>
        </w:rPr>
        <w:t>Pediatric Surgery / Arnold G. Coran, Anthony Caldamone, N. Scott Adzick, Thomas M. Krummel, Jean-Martin Laberge, and Robert Shamberger, 7th Edition - 7 edition, 2012, p. 1738.</w:t>
      </w:r>
    </w:p>
    <w:p w:rsidR="004B223A" w:rsidRPr="00314E64" w:rsidRDefault="004B223A" w:rsidP="00E658F9">
      <w:pPr>
        <w:pStyle w:val="a4"/>
        <w:numPr>
          <w:ilvl w:val="0"/>
          <w:numId w:val="21"/>
        </w:numPr>
        <w:tabs>
          <w:tab w:val="left" w:pos="1069"/>
        </w:tabs>
        <w:ind w:left="0" w:right="0" w:firstLine="709"/>
        <w:rPr>
          <w:sz w:val="28"/>
          <w:szCs w:val="28"/>
        </w:rPr>
      </w:pPr>
      <w:r w:rsidRPr="00314E64">
        <w:rPr>
          <w:sz w:val="28"/>
          <w:szCs w:val="28"/>
        </w:rPr>
        <w:t xml:space="preserve">Smith S.D., Rowe M.I. Физиология ребенка // Пер. с англ. К.У.Ашкрофт, Т.М.Холдер «Детская хирургия». Т.1. –  С.11– 28.- СПб., Харфорд, 1996. –  384 с. </w:t>
      </w:r>
    </w:p>
    <w:p w:rsidR="009D77B9" w:rsidRPr="00314E64" w:rsidRDefault="009D77B9" w:rsidP="009D77B9">
      <w:pPr>
        <w:pStyle w:val="a5"/>
        <w:rPr>
          <w:szCs w:val="28"/>
        </w:rPr>
      </w:pPr>
    </w:p>
    <w:p w:rsidR="004B223A" w:rsidRPr="00314E64" w:rsidRDefault="004B223A" w:rsidP="004B223A">
      <w:pPr>
        <w:pStyle w:val="a5"/>
        <w:rPr>
          <w:szCs w:val="28"/>
        </w:rPr>
      </w:pPr>
      <w:r w:rsidRPr="00314E64">
        <w:rPr>
          <w:szCs w:val="28"/>
        </w:rPr>
        <w:t>Нормативные правовые акты:</w:t>
      </w:r>
    </w:p>
    <w:p w:rsidR="004B223A" w:rsidRPr="00314E64" w:rsidRDefault="004B223A" w:rsidP="00E658F9">
      <w:pPr>
        <w:pStyle w:val="a4"/>
        <w:numPr>
          <w:ilvl w:val="0"/>
          <w:numId w:val="21"/>
        </w:numPr>
        <w:tabs>
          <w:tab w:val="left" w:pos="1276"/>
        </w:tabs>
        <w:ind w:left="0" w:right="0" w:firstLine="709"/>
        <w:rPr>
          <w:sz w:val="28"/>
          <w:szCs w:val="28"/>
        </w:rPr>
      </w:pPr>
      <w:r w:rsidRPr="00314E64">
        <w:rPr>
          <w:sz w:val="28"/>
          <w:szCs w:val="28"/>
        </w:rPr>
        <w:t xml:space="preserve">О здравоохранении: </w:t>
      </w:r>
      <w:r w:rsidR="00DD3A2D" w:rsidRPr="00314E64">
        <w:rPr>
          <w:sz w:val="28"/>
          <w:szCs w:val="28"/>
        </w:rPr>
        <w:t>З</w:t>
      </w:r>
      <w:r w:rsidRPr="00314E64">
        <w:rPr>
          <w:sz w:val="28"/>
          <w:szCs w:val="28"/>
        </w:rPr>
        <w:t>акон Республики Беларусь</w:t>
      </w:r>
      <w:r w:rsidR="00DD3A2D" w:rsidRPr="00314E64">
        <w:rPr>
          <w:sz w:val="28"/>
          <w:szCs w:val="28"/>
        </w:rPr>
        <w:t xml:space="preserve"> от 18</w:t>
      </w:r>
      <w:r w:rsidR="00EE5A2C" w:rsidRPr="00314E64">
        <w:rPr>
          <w:sz w:val="28"/>
          <w:szCs w:val="28"/>
        </w:rPr>
        <w:t>.06.</w:t>
      </w:r>
      <w:r w:rsidR="00DD3A2D" w:rsidRPr="00314E64">
        <w:rPr>
          <w:sz w:val="28"/>
          <w:szCs w:val="28"/>
        </w:rPr>
        <w:t>1993</w:t>
      </w:r>
      <w:r w:rsidR="00EE5A2C" w:rsidRPr="00314E64">
        <w:rPr>
          <w:sz w:val="28"/>
          <w:szCs w:val="28"/>
        </w:rPr>
        <w:br/>
      </w:r>
      <w:r w:rsidR="00DD3A2D" w:rsidRPr="00314E64">
        <w:rPr>
          <w:sz w:val="28"/>
          <w:szCs w:val="28"/>
        </w:rPr>
        <w:t>№ 2345</w:t>
      </w:r>
      <w:r w:rsidRPr="00314E64">
        <w:rPr>
          <w:sz w:val="28"/>
          <w:szCs w:val="28"/>
        </w:rPr>
        <w:t>–XII</w:t>
      </w:r>
      <w:r w:rsidR="00EE5A2C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в ред. Закона Республики Беларусь от </w:t>
      </w:r>
      <w:r w:rsidR="00DD3A2D" w:rsidRPr="00314E64">
        <w:rPr>
          <w:sz w:val="28"/>
          <w:szCs w:val="28"/>
        </w:rPr>
        <w:t>20.06.</w:t>
      </w:r>
      <w:r w:rsidRPr="00314E64">
        <w:rPr>
          <w:sz w:val="28"/>
          <w:szCs w:val="28"/>
        </w:rPr>
        <w:t>20</w:t>
      </w:r>
      <w:r w:rsidR="00DD3A2D" w:rsidRPr="00314E64">
        <w:rPr>
          <w:sz w:val="28"/>
          <w:szCs w:val="28"/>
        </w:rPr>
        <w:t>08 № 363-З: с изм. и доп.</w:t>
      </w:r>
    </w:p>
    <w:p w:rsidR="00E658F9" w:rsidRPr="00314E64" w:rsidRDefault="00EE5A2C" w:rsidP="00E658F9">
      <w:pPr>
        <w:pStyle w:val="a4"/>
        <w:numPr>
          <w:ilvl w:val="0"/>
          <w:numId w:val="21"/>
        </w:numPr>
        <w:tabs>
          <w:tab w:val="left" w:pos="1276"/>
        </w:tabs>
        <w:ind w:left="0" w:right="0" w:firstLine="709"/>
        <w:rPr>
          <w:sz w:val="28"/>
          <w:szCs w:val="28"/>
        </w:rPr>
      </w:pPr>
      <w:bookmarkStart w:id="37" w:name="_Toc492729179"/>
      <w:bookmarkStart w:id="38" w:name="_Toc62989669"/>
      <w:r w:rsidRPr="00314E64">
        <w:rPr>
          <w:sz w:val="28"/>
          <w:szCs w:val="28"/>
        </w:rPr>
        <w:t>К</w:t>
      </w:r>
      <w:r w:rsidR="00E658F9" w:rsidRPr="00314E64">
        <w:rPr>
          <w:sz w:val="28"/>
          <w:szCs w:val="28"/>
        </w:rPr>
        <w:t xml:space="preserve">линические </w:t>
      </w:r>
      <w:hyperlink r:id="rId14" w:history="1">
        <w:r w:rsidR="00E658F9" w:rsidRPr="00314E64">
          <w:rPr>
            <w:sz w:val="28"/>
            <w:szCs w:val="28"/>
          </w:rPr>
          <w:t>протоколы</w:t>
        </w:r>
      </w:hyperlink>
      <w:r w:rsidR="00E658F9" w:rsidRPr="00314E64">
        <w:rPr>
          <w:sz w:val="28"/>
          <w:szCs w:val="28"/>
        </w:rPr>
        <w:t xml:space="preserve"> диагностики и лечения детей с болезнями мочеполовой системы</w:t>
      </w:r>
      <w:r w:rsidRPr="00314E64">
        <w:rPr>
          <w:sz w:val="28"/>
          <w:szCs w:val="28"/>
        </w:rPr>
        <w:t>:</w:t>
      </w:r>
      <w:r w:rsidR="00E658F9" w:rsidRPr="00314E64">
        <w:rPr>
          <w:sz w:val="28"/>
          <w:szCs w:val="28"/>
        </w:rPr>
        <w:t xml:space="preserve"> </w:t>
      </w:r>
      <w:r w:rsidRPr="00314E64">
        <w:rPr>
          <w:sz w:val="28"/>
          <w:szCs w:val="28"/>
        </w:rPr>
        <w:t>п</w:t>
      </w:r>
      <w:r w:rsidR="00E658F9" w:rsidRPr="00314E64">
        <w:rPr>
          <w:sz w:val="28"/>
          <w:szCs w:val="28"/>
        </w:rPr>
        <w:t xml:space="preserve">риказ Министерства здравоохранения Республики Беларусь от 27.09.2005 </w:t>
      </w:r>
      <w:r w:rsidRPr="00314E64">
        <w:rPr>
          <w:sz w:val="28"/>
          <w:szCs w:val="28"/>
        </w:rPr>
        <w:t>№</w:t>
      </w:r>
      <w:r w:rsidR="00E658F9" w:rsidRPr="00314E64">
        <w:rPr>
          <w:sz w:val="28"/>
          <w:szCs w:val="28"/>
        </w:rPr>
        <w:t xml:space="preserve"> 549</w:t>
      </w:r>
      <w:r w:rsidRPr="00314E64">
        <w:rPr>
          <w:sz w:val="28"/>
          <w:szCs w:val="28"/>
        </w:rPr>
        <w:t>.</w:t>
      </w:r>
    </w:p>
    <w:p w:rsidR="00E658F9" w:rsidRPr="00314E64" w:rsidRDefault="00EE5A2C" w:rsidP="00E658F9">
      <w:pPr>
        <w:pStyle w:val="a4"/>
        <w:numPr>
          <w:ilvl w:val="0"/>
          <w:numId w:val="21"/>
        </w:numPr>
        <w:tabs>
          <w:tab w:val="left" w:pos="1276"/>
        </w:tabs>
        <w:ind w:left="0" w:right="0" w:firstLine="709"/>
        <w:rPr>
          <w:sz w:val="28"/>
          <w:szCs w:val="28"/>
        </w:rPr>
      </w:pPr>
      <w:r w:rsidRPr="00314E64">
        <w:rPr>
          <w:sz w:val="28"/>
          <w:szCs w:val="28"/>
        </w:rPr>
        <w:t>К</w:t>
      </w:r>
      <w:r w:rsidR="00E658F9" w:rsidRPr="00314E64">
        <w:rPr>
          <w:sz w:val="28"/>
          <w:szCs w:val="28"/>
        </w:rPr>
        <w:t xml:space="preserve">линические </w:t>
      </w:r>
      <w:hyperlink r:id="rId15" w:history="1">
        <w:r w:rsidR="00E658F9" w:rsidRPr="00314E64">
          <w:rPr>
            <w:sz w:val="28"/>
            <w:szCs w:val="28"/>
          </w:rPr>
          <w:t>протоколы</w:t>
        </w:r>
      </w:hyperlink>
      <w:r w:rsidR="00E658F9" w:rsidRPr="00314E64">
        <w:rPr>
          <w:sz w:val="28"/>
          <w:szCs w:val="28"/>
        </w:rPr>
        <w:t xml:space="preserve"> диагностики и лечения детей с общехирургическими болезнями</w:t>
      </w:r>
      <w:r w:rsidRPr="00314E64">
        <w:rPr>
          <w:sz w:val="28"/>
          <w:szCs w:val="28"/>
        </w:rPr>
        <w:t>: приказ Министерства здравоохранения Республики Беларусь от 27.09.2005 № 549.</w:t>
      </w:r>
    </w:p>
    <w:p w:rsidR="00E768EA" w:rsidRPr="00314E64" w:rsidRDefault="00EE5A2C" w:rsidP="00E768EA">
      <w:pPr>
        <w:pStyle w:val="a4"/>
        <w:numPr>
          <w:ilvl w:val="0"/>
          <w:numId w:val="21"/>
        </w:numPr>
        <w:tabs>
          <w:tab w:val="left" w:pos="1276"/>
        </w:tabs>
        <w:ind w:left="0" w:right="0" w:firstLine="709"/>
        <w:rPr>
          <w:b/>
          <w:sz w:val="28"/>
          <w:szCs w:val="28"/>
        </w:rPr>
      </w:pPr>
      <w:r w:rsidRPr="00314E64">
        <w:rPr>
          <w:sz w:val="28"/>
          <w:szCs w:val="28"/>
        </w:rPr>
        <w:t>К</w:t>
      </w:r>
      <w:r w:rsidR="00E658F9" w:rsidRPr="00314E64">
        <w:rPr>
          <w:sz w:val="28"/>
          <w:szCs w:val="28"/>
        </w:rPr>
        <w:t>линические протоколы диагностики и лечения взрослого населения с острыми хирургическими болезнями</w:t>
      </w:r>
      <w:r w:rsidRPr="00314E64">
        <w:rPr>
          <w:sz w:val="28"/>
          <w:szCs w:val="28"/>
        </w:rPr>
        <w:t>: приказ Министерства здравоохранения Республики Беларусь от 27.09.2005 № 549.</w:t>
      </w:r>
    </w:p>
    <w:p w:rsidR="005C0E5C" w:rsidRPr="00EE5A2C" w:rsidRDefault="00EE5A2C" w:rsidP="00E768EA">
      <w:pPr>
        <w:pStyle w:val="a4"/>
        <w:tabs>
          <w:tab w:val="left" w:pos="1276"/>
        </w:tabs>
        <w:ind w:left="709" w:right="0" w:firstLine="0"/>
        <w:rPr>
          <w:b/>
          <w:sz w:val="28"/>
          <w:szCs w:val="28"/>
        </w:rPr>
      </w:pPr>
      <w:r w:rsidRPr="00314E64">
        <w:rPr>
          <w:sz w:val="28"/>
          <w:szCs w:val="28"/>
        </w:rPr>
        <w:tab/>
        <w:t xml:space="preserve"> </w:t>
      </w:r>
      <w:r w:rsidR="00E658F9" w:rsidRPr="00314E64">
        <w:rPr>
          <w:b/>
          <w:szCs w:val="28"/>
        </w:rPr>
        <w:br w:type="page"/>
      </w:r>
      <w:r w:rsidR="005C0E5C" w:rsidRPr="00EE5A2C">
        <w:rPr>
          <w:b/>
          <w:sz w:val="28"/>
          <w:szCs w:val="28"/>
        </w:rPr>
        <w:t>Квалификационные нормативы</w:t>
      </w:r>
      <w:bookmarkEnd w:id="37"/>
      <w:bookmarkEnd w:id="38"/>
      <w:r w:rsidR="00AF6137" w:rsidRPr="00EE5A2C">
        <w:rPr>
          <w:b/>
          <w:sz w:val="28"/>
          <w:szCs w:val="28"/>
        </w:rPr>
        <w:t xml:space="preserve"> объемов практической работы</w:t>
      </w:r>
    </w:p>
    <w:p w:rsidR="00B81CB7" w:rsidRPr="00B81CB7" w:rsidRDefault="00B81CB7" w:rsidP="00B81CB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3685"/>
      </w:tblGrid>
      <w:tr w:rsidR="00B81CB7" w:rsidRPr="0040799F" w:rsidTr="00AF6137">
        <w:tblPrEx>
          <w:tblCellMar>
            <w:top w:w="0" w:type="dxa"/>
            <w:bottom w:w="0" w:type="dxa"/>
          </w:tblCellMar>
        </w:tblPrEx>
        <w:trPr>
          <w:trHeight w:val="976"/>
          <w:tblHeader/>
        </w:trPr>
        <w:tc>
          <w:tcPr>
            <w:tcW w:w="6238" w:type="dxa"/>
            <w:vAlign w:val="center"/>
          </w:tcPr>
          <w:p w:rsidR="00B81CB7" w:rsidRPr="00C64EDE" w:rsidRDefault="00B81CB7" w:rsidP="00C64EDE">
            <w:pPr>
              <w:pStyle w:val="8"/>
              <w:ind w:left="34" w:right="0" w:firstLine="0"/>
              <w:jc w:val="center"/>
              <w:rPr>
                <w:b/>
                <w:sz w:val="26"/>
                <w:szCs w:val="26"/>
              </w:rPr>
            </w:pPr>
            <w:r w:rsidRPr="00B81CB7">
              <w:rPr>
                <w:b/>
                <w:sz w:val="26"/>
                <w:szCs w:val="26"/>
              </w:rPr>
              <w:t>Наименование оценочной позиции</w:t>
            </w:r>
          </w:p>
        </w:tc>
        <w:tc>
          <w:tcPr>
            <w:tcW w:w="3685" w:type="dxa"/>
            <w:vAlign w:val="center"/>
          </w:tcPr>
          <w:p w:rsidR="00B81CB7" w:rsidRPr="00B81CB7" w:rsidRDefault="00B81CB7" w:rsidP="00B81CB7">
            <w:pPr>
              <w:jc w:val="center"/>
              <w:rPr>
                <w:b/>
                <w:sz w:val="26"/>
                <w:szCs w:val="26"/>
              </w:rPr>
            </w:pPr>
            <w:r w:rsidRPr="00B81CB7">
              <w:rPr>
                <w:b/>
                <w:sz w:val="26"/>
                <w:szCs w:val="26"/>
              </w:rPr>
              <w:t>Квалификационный норм</w:t>
            </w:r>
            <w:r w:rsidRPr="00B81CB7">
              <w:rPr>
                <w:b/>
                <w:sz w:val="26"/>
                <w:szCs w:val="26"/>
              </w:rPr>
              <w:t>а</w:t>
            </w:r>
            <w:r w:rsidRPr="00B81CB7">
              <w:rPr>
                <w:b/>
                <w:sz w:val="26"/>
                <w:szCs w:val="26"/>
              </w:rPr>
              <w:t>тив</w:t>
            </w:r>
          </w:p>
          <w:p w:rsidR="00B81CB7" w:rsidRPr="00B81CB7" w:rsidRDefault="00B81CB7" w:rsidP="00AF6137">
            <w:pPr>
              <w:jc w:val="center"/>
              <w:rPr>
                <w:b/>
                <w:sz w:val="26"/>
                <w:szCs w:val="26"/>
              </w:rPr>
            </w:pPr>
            <w:r w:rsidRPr="00B81CB7">
              <w:rPr>
                <w:b/>
                <w:sz w:val="26"/>
                <w:szCs w:val="26"/>
              </w:rPr>
              <w:t>(число повторений)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nil"/>
            </w:tcBorders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Выявление симптомов острых хирургических пр</w:t>
            </w:r>
            <w:r w:rsidRPr="00B81CB7">
              <w:rPr>
                <w:sz w:val="26"/>
                <w:szCs w:val="26"/>
              </w:rPr>
              <w:t>о</w:t>
            </w:r>
            <w:r w:rsidRPr="00B81CB7">
              <w:rPr>
                <w:sz w:val="26"/>
                <w:szCs w:val="26"/>
              </w:rPr>
              <w:t>цессов</w:t>
            </w:r>
          </w:p>
        </w:tc>
        <w:tc>
          <w:tcPr>
            <w:tcW w:w="3685" w:type="dxa"/>
            <w:tcBorders>
              <w:top w:val="nil"/>
            </w:tcBorders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150 – 180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  <w:vAlign w:val="center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Пальцевое исследование прямой кишки</w:t>
            </w:r>
          </w:p>
        </w:tc>
        <w:tc>
          <w:tcPr>
            <w:tcW w:w="3685" w:type="dxa"/>
          </w:tcPr>
          <w:p w:rsidR="005C0E5C" w:rsidRPr="00B81CB7" w:rsidRDefault="00C850E4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6</w:t>
            </w:r>
            <w:r w:rsidR="005C0E5C" w:rsidRPr="00B81CB7">
              <w:rPr>
                <w:sz w:val="26"/>
                <w:szCs w:val="26"/>
              </w:rPr>
              <w:t xml:space="preserve"> – </w:t>
            </w:r>
            <w:r w:rsidRPr="00B81CB7">
              <w:rPr>
                <w:sz w:val="26"/>
                <w:szCs w:val="26"/>
              </w:rPr>
              <w:t>12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bottom w:val="single" w:sz="4" w:space="0" w:color="auto"/>
            </w:tcBorders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Расшифровка и клиническая интерпретация резул</w:t>
            </w:r>
            <w:r w:rsidRPr="00B81CB7">
              <w:rPr>
                <w:sz w:val="26"/>
                <w:szCs w:val="26"/>
              </w:rPr>
              <w:t>ь</w:t>
            </w:r>
            <w:r w:rsidRPr="00B81CB7">
              <w:rPr>
                <w:sz w:val="26"/>
                <w:szCs w:val="26"/>
              </w:rPr>
              <w:t>татов дополнительных исследований:</w:t>
            </w:r>
          </w:p>
          <w:p w:rsidR="005C0E5C" w:rsidRPr="00B81CB7" w:rsidRDefault="005C0E5C" w:rsidP="00C64EDE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 xml:space="preserve">крови, мочи </w:t>
            </w:r>
            <w:r w:rsidR="00C64EDE">
              <w:rPr>
                <w:sz w:val="26"/>
                <w:szCs w:val="26"/>
              </w:rPr>
              <w:t>(</w:t>
            </w:r>
            <w:r w:rsidRPr="00B81CB7">
              <w:rPr>
                <w:sz w:val="26"/>
                <w:szCs w:val="26"/>
              </w:rPr>
              <w:t>клинических</w:t>
            </w:r>
            <w:r w:rsidR="00C64EDE">
              <w:rPr>
                <w:sz w:val="26"/>
                <w:szCs w:val="26"/>
              </w:rPr>
              <w:t>)</w:t>
            </w:r>
          </w:p>
          <w:p w:rsidR="005C0E5C" w:rsidRPr="00B81CB7" w:rsidRDefault="005C0E5C" w:rsidP="00C64EDE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биохимических</w:t>
            </w:r>
          </w:p>
          <w:p w:rsidR="005C0E5C" w:rsidRPr="00B81CB7" w:rsidRDefault="005C0E5C" w:rsidP="00C64EDE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определени</w:t>
            </w:r>
            <w:r w:rsidR="00FC292A">
              <w:rPr>
                <w:sz w:val="26"/>
                <w:szCs w:val="26"/>
              </w:rPr>
              <w:t>я</w:t>
            </w:r>
            <w:r w:rsidRPr="00B81CB7">
              <w:rPr>
                <w:sz w:val="26"/>
                <w:szCs w:val="26"/>
              </w:rPr>
              <w:t xml:space="preserve"> группы крови</w:t>
            </w:r>
          </w:p>
          <w:p w:rsidR="005C0E5C" w:rsidRPr="00B81CB7" w:rsidRDefault="005C0E5C" w:rsidP="00C64EDE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рентгено-, ультрасонограммы</w:t>
            </w:r>
          </w:p>
          <w:p w:rsidR="005C0E5C" w:rsidRPr="00B81CB7" w:rsidRDefault="005C0E5C" w:rsidP="00C64EDE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тензометрических</w:t>
            </w:r>
          </w:p>
          <w:p w:rsidR="005C0E5C" w:rsidRPr="00B81CB7" w:rsidRDefault="005C0E5C" w:rsidP="00C64EDE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зондовых, катетеризационных</w:t>
            </w:r>
          </w:p>
          <w:p w:rsidR="005C0E5C" w:rsidRPr="00B81CB7" w:rsidRDefault="005C0E5C" w:rsidP="00C64EDE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эндоскопических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200 – 240</w:t>
            </w:r>
          </w:p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60 – 70</w:t>
            </w:r>
          </w:p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 xml:space="preserve">5 – </w:t>
            </w:r>
            <w:r w:rsidR="00C850E4" w:rsidRPr="00B81CB7">
              <w:rPr>
                <w:sz w:val="26"/>
                <w:szCs w:val="26"/>
              </w:rPr>
              <w:t>9</w:t>
            </w:r>
          </w:p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40 – 60</w:t>
            </w:r>
          </w:p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30 – 40</w:t>
            </w:r>
          </w:p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20 – 25</w:t>
            </w:r>
          </w:p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10 – 15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nil"/>
            </w:tcBorders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Зондирование, промывание желудка</w:t>
            </w:r>
          </w:p>
        </w:tc>
        <w:tc>
          <w:tcPr>
            <w:tcW w:w="3685" w:type="dxa"/>
            <w:tcBorders>
              <w:top w:val="nil"/>
            </w:tcBorders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3</w:t>
            </w:r>
            <w:r w:rsidR="00AF6210" w:rsidRPr="00B81CB7">
              <w:rPr>
                <w:sz w:val="26"/>
                <w:szCs w:val="26"/>
              </w:rPr>
              <w:t xml:space="preserve"> – </w:t>
            </w:r>
            <w:r w:rsidRPr="00B81CB7">
              <w:rPr>
                <w:sz w:val="26"/>
                <w:szCs w:val="26"/>
              </w:rPr>
              <w:t>5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Очистительная сифонная клизма</w:t>
            </w:r>
          </w:p>
        </w:tc>
        <w:tc>
          <w:tcPr>
            <w:tcW w:w="3685" w:type="dxa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6 – 10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Катетеризация мочевого пузыря</w:t>
            </w:r>
          </w:p>
        </w:tc>
        <w:tc>
          <w:tcPr>
            <w:tcW w:w="3685" w:type="dxa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10 – 12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Повязки:</w:t>
            </w:r>
          </w:p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фиксирующие</w:t>
            </w:r>
          </w:p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иммобилизирующие</w:t>
            </w:r>
          </w:p>
        </w:tc>
        <w:tc>
          <w:tcPr>
            <w:tcW w:w="3685" w:type="dxa"/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</w:p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120 – 140</w:t>
            </w:r>
          </w:p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35 – 40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Клеевое вытяжение по Шеде, Мау</w:t>
            </w:r>
          </w:p>
        </w:tc>
        <w:tc>
          <w:tcPr>
            <w:tcW w:w="3685" w:type="dxa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1</w:t>
            </w:r>
            <w:r w:rsidR="00B3030F" w:rsidRPr="00B81CB7">
              <w:rPr>
                <w:sz w:val="26"/>
                <w:szCs w:val="26"/>
              </w:rPr>
              <w:t xml:space="preserve"> – </w:t>
            </w:r>
            <w:r w:rsidRPr="00B81CB7">
              <w:rPr>
                <w:sz w:val="26"/>
                <w:szCs w:val="26"/>
              </w:rPr>
              <w:t>2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Дозированная гидростатическая ирригоскопия</w:t>
            </w:r>
          </w:p>
        </w:tc>
        <w:tc>
          <w:tcPr>
            <w:tcW w:w="3685" w:type="dxa"/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2 – 4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  <w:vAlign w:val="center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Местная анестезия:</w:t>
            </w:r>
          </w:p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инфильтрационная</w:t>
            </w:r>
          </w:p>
          <w:p w:rsidR="005C0E5C" w:rsidRPr="00B81CB7" w:rsidRDefault="005C0E5C" w:rsidP="00B81CB7">
            <w:pPr>
              <w:pStyle w:val="af5"/>
              <w:tabs>
                <w:tab w:val="clear" w:pos="4153"/>
                <w:tab w:val="clear" w:pos="8306"/>
              </w:tabs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футлярная</w:t>
            </w:r>
          </w:p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по Лукашевичу-Оберсту</w:t>
            </w:r>
          </w:p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паравертебральная блокада</w:t>
            </w:r>
          </w:p>
        </w:tc>
        <w:tc>
          <w:tcPr>
            <w:tcW w:w="3685" w:type="dxa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</w:p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10</w:t>
            </w:r>
          </w:p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4</w:t>
            </w:r>
          </w:p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4</w:t>
            </w:r>
          </w:p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2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Пункция, катетеризация периферической вены</w:t>
            </w:r>
          </w:p>
        </w:tc>
        <w:tc>
          <w:tcPr>
            <w:tcW w:w="3685" w:type="dxa"/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8 – 10</w:t>
            </w:r>
          </w:p>
        </w:tc>
      </w:tr>
      <w:tr w:rsidR="005C0E5C" w:rsidRPr="00116563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116563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116563">
              <w:rPr>
                <w:sz w:val="26"/>
                <w:szCs w:val="26"/>
              </w:rPr>
              <w:t>Диагностическая пункция внеполостного объемн</w:t>
            </w:r>
            <w:r w:rsidRPr="00116563">
              <w:rPr>
                <w:sz w:val="26"/>
                <w:szCs w:val="26"/>
              </w:rPr>
              <w:t>о</w:t>
            </w:r>
            <w:r w:rsidRPr="00116563">
              <w:rPr>
                <w:sz w:val="26"/>
                <w:szCs w:val="26"/>
              </w:rPr>
              <w:t xml:space="preserve">го </w:t>
            </w:r>
            <w:r w:rsidR="00C64EDE" w:rsidRPr="00116563">
              <w:rPr>
                <w:sz w:val="26"/>
                <w:szCs w:val="26"/>
              </w:rPr>
              <w:t>ново</w:t>
            </w:r>
            <w:r w:rsidRPr="00116563">
              <w:rPr>
                <w:sz w:val="26"/>
                <w:szCs w:val="26"/>
              </w:rPr>
              <w:t>образования</w:t>
            </w:r>
          </w:p>
        </w:tc>
        <w:tc>
          <w:tcPr>
            <w:tcW w:w="3685" w:type="dxa"/>
            <w:vAlign w:val="bottom"/>
          </w:tcPr>
          <w:p w:rsidR="005C0E5C" w:rsidRPr="00116563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116563">
              <w:rPr>
                <w:sz w:val="26"/>
                <w:szCs w:val="26"/>
              </w:rPr>
              <w:t>20 – 25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B3030F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Осмотр в зеркалах прямой кишки</w:t>
            </w:r>
          </w:p>
        </w:tc>
        <w:tc>
          <w:tcPr>
            <w:tcW w:w="3685" w:type="dxa"/>
            <w:vAlign w:val="bottom"/>
          </w:tcPr>
          <w:p w:rsidR="005C0E5C" w:rsidRPr="00B81CB7" w:rsidRDefault="00B3030F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3– 5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М</w:t>
            </w:r>
            <w:r w:rsidR="003D6271" w:rsidRPr="00B81CB7">
              <w:rPr>
                <w:sz w:val="26"/>
                <w:szCs w:val="26"/>
              </w:rPr>
              <w:t>едикаментозная программа при гнойно-воспалитиельных заболеваниях</w:t>
            </w:r>
            <w:r w:rsidRPr="00B81CB7">
              <w:rPr>
                <w:sz w:val="26"/>
                <w:szCs w:val="26"/>
              </w:rPr>
              <w:t>, сепсисе, п</w:t>
            </w:r>
            <w:r w:rsidRPr="00B81CB7">
              <w:rPr>
                <w:sz w:val="26"/>
                <w:szCs w:val="26"/>
              </w:rPr>
              <w:t>е</w:t>
            </w:r>
            <w:r w:rsidRPr="00B81CB7">
              <w:rPr>
                <w:sz w:val="26"/>
                <w:szCs w:val="26"/>
              </w:rPr>
              <w:t>ритоните у новорожденного</w:t>
            </w:r>
          </w:p>
        </w:tc>
        <w:tc>
          <w:tcPr>
            <w:tcW w:w="3685" w:type="dxa"/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6 – 8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Расчет инфузионной программы при острых хиру</w:t>
            </w:r>
            <w:r w:rsidRPr="00B81CB7">
              <w:rPr>
                <w:sz w:val="26"/>
                <w:szCs w:val="26"/>
              </w:rPr>
              <w:t>р</w:t>
            </w:r>
            <w:r w:rsidRPr="00B81CB7">
              <w:rPr>
                <w:sz w:val="26"/>
                <w:szCs w:val="26"/>
              </w:rPr>
              <w:t>гических абдоминальных процессах</w:t>
            </w:r>
          </w:p>
        </w:tc>
        <w:tc>
          <w:tcPr>
            <w:tcW w:w="3685" w:type="dxa"/>
            <w:vAlign w:val="bottom"/>
          </w:tcPr>
          <w:p w:rsidR="005C0E5C" w:rsidRPr="00B81CB7" w:rsidRDefault="0031353D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1</w:t>
            </w:r>
            <w:r w:rsidR="005C0E5C" w:rsidRPr="00B81CB7">
              <w:rPr>
                <w:sz w:val="26"/>
                <w:szCs w:val="26"/>
              </w:rPr>
              <w:t>0</w:t>
            </w:r>
          </w:p>
        </w:tc>
      </w:tr>
      <w:tr w:rsidR="00B81CB7" w:rsidRPr="0040799F" w:rsidTr="00C64ED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238" w:type="dxa"/>
          </w:tcPr>
          <w:p w:rsidR="00B81CB7" w:rsidRPr="00B81CB7" w:rsidRDefault="00C64EDE" w:rsidP="00C64EDE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B81CB7" w:rsidRPr="00B81CB7">
              <w:rPr>
                <w:sz w:val="26"/>
                <w:szCs w:val="26"/>
              </w:rPr>
              <w:t>асчет инфузионной программы парент</w:t>
            </w:r>
            <w:r w:rsidR="00B81CB7" w:rsidRPr="00B81CB7">
              <w:rPr>
                <w:sz w:val="26"/>
                <w:szCs w:val="26"/>
              </w:rPr>
              <w:t>е</w:t>
            </w:r>
            <w:r w:rsidR="00B81CB7" w:rsidRPr="00B81CB7">
              <w:rPr>
                <w:sz w:val="26"/>
                <w:szCs w:val="26"/>
              </w:rPr>
              <w:t>рального питания</w:t>
            </w:r>
          </w:p>
        </w:tc>
        <w:tc>
          <w:tcPr>
            <w:tcW w:w="3685" w:type="dxa"/>
            <w:vAlign w:val="bottom"/>
          </w:tcPr>
          <w:p w:rsidR="00B81CB7" w:rsidRPr="00B81CB7" w:rsidRDefault="00B81CB7" w:rsidP="00C64EDE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10</w:t>
            </w:r>
          </w:p>
        </w:tc>
      </w:tr>
      <w:tr w:rsidR="00B81CB7" w:rsidRPr="00314E64" w:rsidTr="00C1349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238" w:type="dxa"/>
          </w:tcPr>
          <w:p w:rsidR="00B81CB7" w:rsidRPr="00314E64" w:rsidRDefault="00C1349A" w:rsidP="00C1349A">
            <w:pPr>
              <w:ind w:left="34"/>
              <w:jc w:val="both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 xml:space="preserve">Базовая </w:t>
            </w:r>
            <w:r w:rsidR="00B81CB7" w:rsidRPr="00314E64">
              <w:rPr>
                <w:sz w:val="26"/>
                <w:szCs w:val="26"/>
              </w:rPr>
              <w:t>сердечн</w:t>
            </w:r>
            <w:r w:rsidRPr="00314E64">
              <w:rPr>
                <w:sz w:val="26"/>
                <w:szCs w:val="26"/>
              </w:rPr>
              <w:t xml:space="preserve">о-легочная </w:t>
            </w:r>
            <w:r w:rsidR="00B81CB7" w:rsidRPr="00314E64">
              <w:rPr>
                <w:sz w:val="26"/>
                <w:szCs w:val="26"/>
              </w:rPr>
              <w:t>реанимация (тренажер)</w:t>
            </w:r>
          </w:p>
        </w:tc>
        <w:tc>
          <w:tcPr>
            <w:tcW w:w="3685" w:type="dxa"/>
            <w:vAlign w:val="bottom"/>
          </w:tcPr>
          <w:p w:rsidR="00B81CB7" w:rsidRPr="00314E64" w:rsidRDefault="00B81CB7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314E64">
              <w:rPr>
                <w:sz w:val="26"/>
                <w:szCs w:val="26"/>
              </w:rPr>
              <w:t>3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Консервативное лечение при эмбриональной грыже</w:t>
            </w:r>
          </w:p>
        </w:tc>
        <w:tc>
          <w:tcPr>
            <w:tcW w:w="3685" w:type="dxa"/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1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Программы предоперационной подготовки</w:t>
            </w:r>
          </w:p>
        </w:tc>
        <w:tc>
          <w:tcPr>
            <w:tcW w:w="3685" w:type="dxa"/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35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Консервативное лечение неполных свищей пупка</w:t>
            </w:r>
          </w:p>
        </w:tc>
        <w:tc>
          <w:tcPr>
            <w:tcW w:w="3685" w:type="dxa"/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6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Консервативное лечение гнойной раны</w:t>
            </w:r>
          </w:p>
        </w:tc>
        <w:tc>
          <w:tcPr>
            <w:tcW w:w="3685" w:type="dxa"/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80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Закрытое вправление вывихов в крупных суставах</w:t>
            </w:r>
          </w:p>
        </w:tc>
        <w:tc>
          <w:tcPr>
            <w:tcW w:w="3685" w:type="dxa"/>
            <w:vAlign w:val="bottom"/>
          </w:tcPr>
          <w:p w:rsidR="005C0E5C" w:rsidRPr="00B81CB7" w:rsidRDefault="00B3030F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3</w:t>
            </w:r>
            <w:r w:rsidR="005C0E5C" w:rsidRPr="00B81CB7">
              <w:rPr>
                <w:sz w:val="26"/>
                <w:szCs w:val="26"/>
              </w:rPr>
              <w:t xml:space="preserve"> – </w:t>
            </w:r>
            <w:r w:rsidRPr="00B81CB7">
              <w:rPr>
                <w:sz w:val="26"/>
                <w:szCs w:val="26"/>
              </w:rPr>
              <w:t>5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Закрытая репозиция при переломе кости</w:t>
            </w:r>
          </w:p>
        </w:tc>
        <w:tc>
          <w:tcPr>
            <w:tcW w:w="3685" w:type="dxa"/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3</w:t>
            </w:r>
            <w:r w:rsidR="00B3030F" w:rsidRPr="00B81CB7">
              <w:rPr>
                <w:sz w:val="26"/>
                <w:szCs w:val="26"/>
              </w:rPr>
              <w:t xml:space="preserve"> – 5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Плевральная пункция, аспирация: по Б</w:t>
            </w:r>
            <w:r w:rsidR="00B3030F" w:rsidRPr="00B81CB7">
              <w:rPr>
                <w:sz w:val="26"/>
                <w:szCs w:val="26"/>
              </w:rPr>
              <w:t>е</w:t>
            </w:r>
            <w:r w:rsidRPr="00B81CB7">
              <w:rPr>
                <w:sz w:val="26"/>
                <w:szCs w:val="26"/>
              </w:rPr>
              <w:t>лау</w:t>
            </w:r>
          </w:p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 xml:space="preserve">                                          </w:t>
            </w:r>
            <w:r w:rsidR="00C64EDE">
              <w:rPr>
                <w:sz w:val="26"/>
                <w:szCs w:val="26"/>
              </w:rPr>
              <w:t xml:space="preserve">                  </w:t>
            </w:r>
            <w:r w:rsidRPr="00B81CB7">
              <w:rPr>
                <w:sz w:val="26"/>
                <w:szCs w:val="26"/>
              </w:rPr>
              <w:t>активная</w:t>
            </w:r>
          </w:p>
        </w:tc>
        <w:tc>
          <w:tcPr>
            <w:tcW w:w="3685" w:type="dxa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2 – 4</w:t>
            </w:r>
          </w:p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2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AF6210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Бужирование пищевода</w:t>
            </w:r>
          </w:p>
        </w:tc>
        <w:tc>
          <w:tcPr>
            <w:tcW w:w="3685" w:type="dxa"/>
            <w:vAlign w:val="bottom"/>
          </w:tcPr>
          <w:p w:rsidR="005C0E5C" w:rsidRPr="00B81CB7" w:rsidRDefault="00B3030F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2</w:t>
            </w:r>
            <w:r w:rsidR="005C0E5C" w:rsidRPr="00B81CB7">
              <w:rPr>
                <w:sz w:val="26"/>
                <w:szCs w:val="26"/>
              </w:rPr>
              <w:t xml:space="preserve"> – </w:t>
            </w:r>
            <w:r w:rsidRPr="00B81CB7">
              <w:rPr>
                <w:sz w:val="26"/>
                <w:szCs w:val="26"/>
              </w:rPr>
              <w:t>3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nil"/>
            </w:tcBorders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Техника оперативного доступа:</w:t>
            </w:r>
          </w:p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на шее</w:t>
            </w:r>
          </w:p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на конечностях</w:t>
            </w:r>
          </w:p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на костно-суставной системе</w:t>
            </w:r>
          </w:p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на брюшной полости:</w:t>
            </w:r>
          </w:p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боковой лапаротомии</w:t>
            </w:r>
          </w:p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срединной лапаротомии</w:t>
            </w:r>
          </w:p>
          <w:p w:rsidR="005C0E5C" w:rsidRPr="00B81CB7" w:rsidRDefault="005C0E5C" w:rsidP="00B81CB7">
            <w:pPr>
              <w:pStyle w:val="af5"/>
              <w:tabs>
                <w:tab w:val="clear" w:pos="4153"/>
                <w:tab w:val="clear" w:pos="8306"/>
              </w:tabs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гернио</w:t>
            </w:r>
            <w:r w:rsidR="00B3030F" w:rsidRPr="00B81CB7">
              <w:rPr>
                <w:sz w:val="26"/>
                <w:szCs w:val="26"/>
              </w:rPr>
              <w:t>пластики</w:t>
            </w:r>
          </w:p>
        </w:tc>
        <w:tc>
          <w:tcPr>
            <w:tcW w:w="3685" w:type="dxa"/>
            <w:tcBorders>
              <w:top w:val="nil"/>
            </w:tcBorders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</w:p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10 – 12</w:t>
            </w:r>
          </w:p>
          <w:p w:rsidR="005C0E5C" w:rsidRPr="00B81CB7" w:rsidRDefault="00C850E4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1</w:t>
            </w:r>
            <w:r w:rsidR="005C0E5C" w:rsidRPr="00B81CB7">
              <w:rPr>
                <w:sz w:val="26"/>
                <w:szCs w:val="26"/>
              </w:rPr>
              <w:t xml:space="preserve">5 – </w:t>
            </w:r>
            <w:r w:rsidRPr="00B81CB7">
              <w:rPr>
                <w:sz w:val="26"/>
                <w:szCs w:val="26"/>
              </w:rPr>
              <w:t>18</w:t>
            </w:r>
          </w:p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20</w:t>
            </w:r>
          </w:p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</w:p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40 – 60</w:t>
            </w:r>
          </w:p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5 – 8</w:t>
            </w:r>
          </w:p>
          <w:p w:rsidR="005C0E5C" w:rsidRPr="00B81CB7" w:rsidRDefault="00B3030F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10</w:t>
            </w:r>
            <w:r w:rsidR="005C0E5C" w:rsidRPr="00B81CB7">
              <w:rPr>
                <w:sz w:val="26"/>
                <w:szCs w:val="26"/>
              </w:rPr>
              <w:t xml:space="preserve"> – </w:t>
            </w:r>
            <w:r w:rsidRPr="00B81CB7">
              <w:rPr>
                <w:sz w:val="26"/>
                <w:szCs w:val="26"/>
              </w:rPr>
              <w:t>2</w:t>
            </w:r>
            <w:r w:rsidR="005C0E5C" w:rsidRPr="00B81CB7">
              <w:rPr>
                <w:sz w:val="26"/>
                <w:szCs w:val="26"/>
              </w:rPr>
              <w:t>0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Техника эндоскопического оперативного доступа</w:t>
            </w:r>
          </w:p>
        </w:tc>
        <w:tc>
          <w:tcPr>
            <w:tcW w:w="3685" w:type="dxa"/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1</w:t>
            </w:r>
            <w:r w:rsidR="00B3030F" w:rsidRPr="00B81CB7">
              <w:rPr>
                <w:sz w:val="26"/>
                <w:szCs w:val="26"/>
              </w:rPr>
              <w:t>5</w:t>
            </w:r>
            <w:r w:rsidRPr="00B81CB7">
              <w:rPr>
                <w:sz w:val="26"/>
                <w:szCs w:val="26"/>
              </w:rPr>
              <w:t xml:space="preserve"> – 2</w:t>
            </w:r>
            <w:r w:rsidR="00B3030F" w:rsidRPr="00B81CB7">
              <w:rPr>
                <w:sz w:val="26"/>
                <w:szCs w:val="26"/>
              </w:rPr>
              <w:t>0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Техника кожных швов (отдельный узловой, внутр</w:t>
            </w:r>
            <w:r w:rsidRPr="00B81CB7">
              <w:rPr>
                <w:sz w:val="26"/>
                <w:szCs w:val="26"/>
              </w:rPr>
              <w:t>и</w:t>
            </w:r>
            <w:r w:rsidRPr="00B81CB7">
              <w:rPr>
                <w:sz w:val="26"/>
                <w:szCs w:val="26"/>
              </w:rPr>
              <w:t>кожный непрерывный, шов Донати)</w:t>
            </w:r>
          </w:p>
        </w:tc>
        <w:tc>
          <w:tcPr>
            <w:tcW w:w="3685" w:type="dxa"/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120 – 150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Диатермокоагуляционный гемостаз</w:t>
            </w:r>
          </w:p>
        </w:tc>
        <w:tc>
          <w:tcPr>
            <w:tcW w:w="3685" w:type="dxa"/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6 – 10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Гемотрансфузия, реинфузия эритроцит</w:t>
            </w:r>
            <w:r w:rsidR="00594366" w:rsidRPr="00B81CB7">
              <w:rPr>
                <w:sz w:val="26"/>
                <w:szCs w:val="26"/>
              </w:rPr>
              <w:t>арной массы</w:t>
            </w:r>
          </w:p>
        </w:tc>
        <w:tc>
          <w:tcPr>
            <w:tcW w:w="3685" w:type="dxa"/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4 – 5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Первичная хирургическая обработка ран</w:t>
            </w:r>
          </w:p>
        </w:tc>
        <w:tc>
          <w:tcPr>
            <w:tcW w:w="3685" w:type="dxa"/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25 – 30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Вскрытие внеполостных гнойных очагов</w:t>
            </w:r>
          </w:p>
        </w:tc>
        <w:tc>
          <w:tcPr>
            <w:tcW w:w="3685" w:type="dxa"/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20 – 25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Торакоцентез, плевральный дренаж</w:t>
            </w:r>
          </w:p>
        </w:tc>
        <w:tc>
          <w:tcPr>
            <w:tcW w:w="3685" w:type="dxa"/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2 – 4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Удаление внеполостных опухолей</w:t>
            </w:r>
          </w:p>
        </w:tc>
        <w:tc>
          <w:tcPr>
            <w:tcW w:w="3685" w:type="dxa"/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15 – 20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Криодеструкция гемангиом кожи</w:t>
            </w:r>
          </w:p>
        </w:tc>
        <w:tc>
          <w:tcPr>
            <w:tcW w:w="3685" w:type="dxa"/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10 – 15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B3030F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Пластика околоногтевого валика</w:t>
            </w:r>
          </w:p>
        </w:tc>
        <w:tc>
          <w:tcPr>
            <w:tcW w:w="3685" w:type="dxa"/>
          </w:tcPr>
          <w:p w:rsidR="005C0E5C" w:rsidRPr="00B81CB7" w:rsidRDefault="00B3030F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10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B3030F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Грыжесечение</w:t>
            </w:r>
          </w:p>
        </w:tc>
        <w:tc>
          <w:tcPr>
            <w:tcW w:w="3685" w:type="dxa"/>
          </w:tcPr>
          <w:p w:rsidR="005C0E5C" w:rsidRPr="00B81CB7" w:rsidRDefault="00AF6210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10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AC7054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Удаление водянки оболочек семенного канатика</w:t>
            </w:r>
          </w:p>
        </w:tc>
        <w:tc>
          <w:tcPr>
            <w:tcW w:w="3685" w:type="dxa"/>
            <w:vAlign w:val="center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10 – 15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AC7054" w:rsidRPr="00B81CB7" w:rsidRDefault="00B3030F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Аппендэктомия</w:t>
            </w:r>
          </w:p>
        </w:tc>
        <w:tc>
          <w:tcPr>
            <w:tcW w:w="3685" w:type="dxa"/>
            <w:vAlign w:val="bottom"/>
          </w:tcPr>
          <w:p w:rsidR="005C0E5C" w:rsidRPr="00B81CB7" w:rsidRDefault="00AF6210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10</w:t>
            </w:r>
            <w:r w:rsidR="005C0E5C" w:rsidRPr="00B81CB7">
              <w:rPr>
                <w:sz w:val="26"/>
                <w:szCs w:val="26"/>
              </w:rPr>
              <w:t xml:space="preserve"> – </w:t>
            </w:r>
            <w:r w:rsidRPr="00B81CB7">
              <w:rPr>
                <w:sz w:val="26"/>
                <w:szCs w:val="26"/>
              </w:rPr>
              <w:t>15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Лаваж брюшной полости</w:t>
            </w:r>
          </w:p>
        </w:tc>
        <w:tc>
          <w:tcPr>
            <w:tcW w:w="3685" w:type="dxa"/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1</w:t>
            </w:r>
            <w:r w:rsidR="00AF6210" w:rsidRPr="00B81CB7">
              <w:rPr>
                <w:sz w:val="26"/>
                <w:szCs w:val="26"/>
              </w:rPr>
              <w:t xml:space="preserve"> – </w:t>
            </w:r>
            <w:r w:rsidRPr="00B81CB7">
              <w:rPr>
                <w:sz w:val="26"/>
                <w:szCs w:val="26"/>
              </w:rPr>
              <w:t>2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Интраабдоминальный дренаж</w:t>
            </w:r>
          </w:p>
        </w:tc>
        <w:tc>
          <w:tcPr>
            <w:tcW w:w="3685" w:type="dxa"/>
            <w:vAlign w:val="bottom"/>
          </w:tcPr>
          <w:p w:rsidR="005C0E5C" w:rsidRPr="00B81CB7" w:rsidRDefault="00AF6210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1</w:t>
            </w:r>
            <w:r w:rsidR="005C0E5C" w:rsidRPr="00B81CB7">
              <w:rPr>
                <w:sz w:val="26"/>
                <w:szCs w:val="26"/>
              </w:rPr>
              <w:t xml:space="preserve"> – </w:t>
            </w:r>
            <w:r w:rsidRPr="00B81CB7">
              <w:rPr>
                <w:sz w:val="26"/>
                <w:szCs w:val="26"/>
              </w:rPr>
              <w:t>2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Удаление параовариальной кисты</w:t>
            </w:r>
          </w:p>
        </w:tc>
        <w:tc>
          <w:tcPr>
            <w:tcW w:w="3685" w:type="dxa"/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4 – 6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Диагностическая артропункция</w:t>
            </w:r>
          </w:p>
        </w:tc>
        <w:tc>
          <w:tcPr>
            <w:tcW w:w="3685" w:type="dxa"/>
            <w:vAlign w:val="bottom"/>
          </w:tcPr>
          <w:p w:rsidR="005C0E5C" w:rsidRPr="00B81CB7" w:rsidRDefault="00B50EDD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3</w:t>
            </w:r>
            <w:r w:rsidR="005C0E5C" w:rsidRPr="00B81CB7">
              <w:rPr>
                <w:sz w:val="26"/>
                <w:szCs w:val="26"/>
              </w:rPr>
              <w:t xml:space="preserve"> – </w:t>
            </w:r>
            <w:r w:rsidRPr="00B81CB7">
              <w:rPr>
                <w:sz w:val="26"/>
                <w:szCs w:val="26"/>
              </w:rPr>
              <w:t>5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Диагностическая остеопункция</w:t>
            </w:r>
          </w:p>
        </w:tc>
        <w:tc>
          <w:tcPr>
            <w:tcW w:w="3685" w:type="dxa"/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2 – 4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Диагностическая лапароскопия</w:t>
            </w:r>
          </w:p>
        </w:tc>
        <w:tc>
          <w:tcPr>
            <w:tcW w:w="3685" w:type="dxa"/>
            <w:vAlign w:val="bottom"/>
          </w:tcPr>
          <w:p w:rsidR="005C0E5C" w:rsidRPr="00B81CB7" w:rsidRDefault="00C850E4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5</w:t>
            </w:r>
            <w:r w:rsidR="005C0E5C" w:rsidRPr="00B81CB7">
              <w:rPr>
                <w:sz w:val="26"/>
                <w:szCs w:val="26"/>
              </w:rPr>
              <w:t xml:space="preserve"> – </w:t>
            </w:r>
            <w:r w:rsidRPr="00B81CB7">
              <w:rPr>
                <w:sz w:val="26"/>
                <w:szCs w:val="26"/>
              </w:rPr>
              <w:t>9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Надлобковая пункция мочевого пузыря</w:t>
            </w:r>
          </w:p>
        </w:tc>
        <w:tc>
          <w:tcPr>
            <w:tcW w:w="3685" w:type="dxa"/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1 – 2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Скелетное вытяжение</w:t>
            </w:r>
          </w:p>
        </w:tc>
        <w:tc>
          <w:tcPr>
            <w:tcW w:w="3685" w:type="dxa"/>
            <w:vAlign w:val="bottom"/>
          </w:tcPr>
          <w:p w:rsidR="005C0E5C" w:rsidRPr="00B81CB7" w:rsidRDefault="005C0E5C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4 – 6</w:t>
            </w:r>
          </w:p>
        </w:tc>
      </w:tr>
      <w:tr w:rsidR="005C0E5C" w:rsidRPr="0040799F" w:rsidTr="00AF6137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5C0E5C" w:rsidRPr="00B81CB7" w:rsidRDefault="005C0E5C" w:rsidP="00B81CB7">
            <w:pPr>
              <w:ind w:left="34"/>
              <w:jc w:val="both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>Металлоостеосинтез спицами Киршнера</w:t>
            </w:r>
          </w:p>
        </w:tc>
        <w:tc>
          <w:tcPr>
            <w:tcW w:w="3685" w:type="dxa"/>
            <w:vAlign w:val="bottom"/>
          </w:tcPr>
          <w:p w:rsidR="005C0E5C" w:rsidRPr="00B81CB7" w:rsidRDefault="00AF6210" w:rsidP="00B81CB7">
            <w:pPr>
              <w:ind w:left="34"/>
              <w:jc w:val="center"/>
              <w:rPr>
                <w:sz w:val="26"/>
                <w:szCs w:val="26"/>
              </w:rPr>
            </w:pPr>
            <w:r w:rsidRPr="00B81CB7">
              <w:rPr>
                <w:sz w:val="26"/>
                <w:szCs w:val="26"/>
              </w:rPr>
              <w:t xml:space="preserve">2 – </w:t>
            </w:r>
            <w:r w:rsidR="005C0E5C" w:rsidRPr="00B81CB7">
              <w:rPr>
                <w:sz w:val="26"/>
                <w:szCs w:val="26"/>
              </w:rPr>
              <w:t>5</w:t>
            </w:r>
          </w:p>
        </w:tc>
      </w:tr>
    </w:tbl>
    <w:p w:rsidR="005C0E5C" w:rsidRPr="00B32A6F" w:rsidRDefault="005C0E5C" w:rsidP="004D12D5">
      <w:pPr>
        <w:ind w:left="426"/>
        <w:jc w:val="both"/>
      </w:pPr>
    </w:p>
    <w:p w:rsidR="00EF29AE" w:rsidRPr="00314E64" w:rsidRDefault="00EF29AE" w:rsidP="00C64EDE">
      <w:pPr>
        <w:jc w:val="center"/>
        <w:rPr>
          <w:b/>
          <w:sz w:val="28"/>
          <w:szCs w:val="28"/>
        </w:rPr>
      </w:pPr>
      <w:r w:rsidRPr="0040799F">
        <w:rPr>
          <w:sz w:val="28"/>
          <w:szCs w:val="28"/>
        </w:rPr>
        <w:br w:type="page"/>
      </w:r>
      <w:r w:rsidR="00EA4DAD" w:rsidRPr="00314E64">
        <w:rPr>
          <w:b/>
          <w:sz w:val="28"/>
          <w:szCs w:val="28"/>
        </w:rPr>
        <w:t>Научно-практическая работа</w:t>
      </w:r>
    </w:p>
    <w:p w:rsidR="00AA34DE" w:rsidRPr="00314E64" w:rsidRDefault="00AA34DE" w:rsidP="00C64EDE">
      <w:pPr>
        <w:ind w:firstLine="709"/>
        <w:jc w:val="both"/>
        <w:rPr>
          <w:b/>
          <w:sz w:val="28"/>
          <w:szCs w:val="28"/>
        </w:rPr>
      </w:pPr>
    </w:p>
    <w:p w:rsidR="00E63CBD" w:rsidRPr="00314E64" w:rsidRDefault="00C9402E" w:rsidP="00C64EDE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В</w:t>
      </w:r>
      <w:r w:rsidR="00E63CBD" w:rsidRPr="00314E64">
        <w:rPr>
          <w:sz w:val="28"/>
          <w:szCs w:val="28"/>
        </w:rPr>
        <w:t xml:space="preserve">рачи-интерны </w:t>
      </w:r>
      <w:r w:rsidR="002E68B1" w:rsidRPr="00314E64">
        <w:rPr>
          <w:sz w:val="28"/>
          <w:szCs w:val="28"/>
        </w:rPr>
        <w:t>выполн</w:t>
      </w:r>
      <w:r w:rsidR="009D77B9" w:rsidRPr="00314E64">
        <w:rPr>
          <w:sz w:val="28"/>
          <w:szCs w:val="28"/>
        </w:rPr>
        <w:t>яю</w:t>
      </w:r>
      <w:r w:rsidR="002E68B1" w:rsidRPr="00314E64">
        <w:rPr>
          <w:sz w:val="28"/>
          <w:szCs w:val="28"/>
        </w:rPr>
        <w:t xml:space="preserve">т </w:t>
      </w:r>
      <w:r w:rsidR="009D77B9" w:rsidRPr="00314E64">
        <w:rPr>
          <w:sz w:val="28"/>
          <w:szCs w:val="28"/>
        </w:rPr>
        <w:t>научно-практическ</w:t>
      </w:r>
      <w:r w:rsidR="002E68B1" w:rsidRPr="00314E64">
        <w:rPr>
          <w:sz w:val="28"/>
          <w:szCs w:val="28"/>
        </w:rPr>
        <w:t>ую работу</w:t>
      </w:r>
      <w:r w:rsidRPr="00314E64">
        <w:rPr>
          <w:sz w:val="28"/>
          <w:szCs w:val="28"/>
        </w:rPr>
        <w:t xml:space="preserve"> н</w:t>
      </w:r>
      <w:r w:rsidR="001B4856" w:rsidRPr="00314E64">
        <w:rPr>
          <w:sz w:val="28"/>
          <w:szCs w:val="28"/>
        </w:rPr>
        <w:t xml:space="preserve">а </w:t>
      </w:r>
      <w:r w:rsidRPr="00314E64">
        <w:rPr>
          <w:sz w:val="28"/>
          <w:szCs w:val="28"/>
        </w:rPr>
        <w:t>основании собственных клинических наблюдений</w:t>
      </w:r>
      <w:r w:rsidR="002E68B1" w:rsidRPr="00314E64">
        <w:rPr>
          <w:sz w:val="28"/>
          <w:szCs w:val="28"/>
        </w:rPr>
        <w:t xml:space="preserve">. </w:t>
      </w:r>
    </w:p>
    <w:p w:rsidR="001B4856" w:rsidRPr="00314E64" w:rsidRDefault="009D77B9" w:rsidP="00C64EDE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В</w:t>
      </w:r>
      <w:r w:rsidR="002E68B1" w:rsidRPr="00314E64">
        <w:rPr>
          <w:sz w:val="28"/>
          <w:szCs w:val="28"/>
        </w:rPr>
        <w:t>ыбираем</w:t>
      </w:r>
      <w:r w:rsidRPr="00314E64">
        <w:rPr>
          <w:sz w:val="28"/>
          <w:szCs w:val="28"/>
        </w:rPr>
        <w:t>ая</w:t>
      </w:r>
      <w:r w:rsidR="002E68B1" w:rsidRPr="00314E64">
        <w:rPr>
          <w:sz w:val="28"/>
          <w:szCs w:val="28"/>
        </w:rPr>
        <w:t xml:space="preserve"> тем</w:t>
      </w:r>
      <w:r w:rsidRPr="00314E64">
        <w:rPr>
          <w:sz w:val="28"/>
          <w:szCs w:val="28"/>
        </w:rPr>
        <w:t>а</w:t>
      </w:r>
      <w:r w:rsidR="002E68B1" w:rsidRPr="00314E64">
        <w:rPr>
          <w:sz w:val="28"/>
          <w:szCs w:val="28"/>
        </w:rPr>
        <w:t xml:space="preserve"> </w:t>
      </w:r>
      <w:r w:rsidRPr="00314E64">
        <w:rPr>
          <w:sz w:val="28"/>
          <w:szCs w:val="28"/>
        </w:rPr>
        <w:t xml:space="preserve">научно-практической </w:t>
      </w:r>
      <w:r w:rsidR="002E68B1" w:rsidRPr="00314E64">
        <w:rPr>
          <w:sz w:val="28"/>
          <w:szCs w:val="28"/>
        </w:rPr>
        <w:t>работы должн</w:t>
      </w:r>
      <w:r w:rsidRPr="00314E64">
        <w:rPr>
          <w:sz w:val="28"/>
          <w:szCs w:val="28"/>
        </w:rPr>
        <w:t>а</w:t>
      </w:r>
      <w:r w:rsidR="002E68B1" w:rsidRPr="00314E64">
        <w:rPr>
          <w:sz w:val="28"/>
          <w:szCs w:val="28"/>
        </w:rPr>
        <w:t xml:space="preserve"> быть в определенной степени теоретическ</w:t>
      </w:r>
      <w:r w:rsidRPr="00314E64">
        <w:rPr>
          <w:sz w:val="28"/>
          <w:szCs w:val="28"/>
        </w:rPr>
        <w:t>ой</w:t>
      </w:r>
      <w:r w:rsidR="00D96F2C" w:rsidRPr="00314E64">
        <w:rPr>
          <w:sz w:val="28"/>
          <w:szCs w:val="28"/>
        </w:rPr>
        <w:t xml:space="preserve"> и</w:t>
      </w:r>
      <w:r w:rsidR="002E68B1" w:rsidRPr="00314E64">
        <w:rPr>
          <w:sz w:val="28"/>
          <w:szCs w:val="28"/>
        </w:rPr>
        <w:t xml:space="preserve"> имеющ</w:t>
      </w:r>
      <w:r w:rsidRPr="00314E64">
        <w:rPr>
          <w:sz w:val="28"/>
          <w:szCs w:val="28"/>
        </w:rPr>
        <w:t>ей</w:t>
      </w:r>
      <w:r w:rsidR="002E68B1" w:rsidRPr="00314E64">
        <w:rPr>
          <w:sz w:val="28"/>
          <w:szCs w:val="28"/>
        </w:rPr>
        <w:t xml:space="preserve"> </w:t>
      </w:r>
      <w:r w:rsidR="00D96F2C" w:rsidRPr="00314E64">
        <w:rPr>
          <w:sz w:val="28"/>
          <w:szCs w:val="28"/>
        </w:rPr>
        <w:t xml:space="preserve">практическое </w:t>
      </w:r>
      <w:r w:rsidR="002E68B1" w:rsidRPr="00314E64">
        <w:rPr>
          <w:sz w:val="28"/>
          <w:szCs w:val="28"/>
        </w:rPr>
        <w:t>значение в детской хирургии.</w:t>
      </w:r>
      <w:r w:rsidR="00D96F2C" w:rsidRPr="00314E64">
        <w:rPr>
          <w:sz w:val="28"/>
          <w:szCs w:val="28"/>
        </w:rPr>
        <w:t xml:space="preserve"> </w:t>
      </w:r>
      <w:r w:rsidR="00B45FC8" w:rsidRPr="00314E64">
        <w:rPr>
          <w:sz w:val="28"/>
          <w:szCs w:val="28"/>
        </w:rPr>
        <w:t>Т</w:t>
      </w:r>
      <w:r w:rsidR="002E68B1" w:rsidRPr="00314E64">
        <w:rPr>
          <w:sz w:val="28"/>
          <w:szCs w:val="28"/>
        </w:rPr>
        <w:t xml:space="preserve">емы </w:t>
      </w:r>
      <w:r w:rsidR="00E63CBD" w:rsidRPr="00314E64">
        <w:rPr>
          <w:sz w:val="28"/>
          <w:szCs w:val="28"/>
        </w:rPr>
        <w:t>научно-практических</w:t>
      </w:r>
      <w:r w:rsidR="002E68B1" w:rsidRPr="00314E64">
        <w:rPr>
          <w:sz w:val="28"/>
          <w:szCs w:val="28"/>
        </w:rPr>
        <w:t xml:space="preserve"> работ должны быть </w:t>
      </w:r>
      <w:r w:rsidR="001B4856" w:rsidRPr="00314E64">
        <w:rPr>
          <w:sz w:val="28"/>
          <w:szCs w:val="28"/>
        </w:rPr>
        <w:t>согласованы с</w:t>
      </w:r>
      <w:r w:rsidR="002E68B1" w:rsidRPr="00314E64">
        <w:rPr>
          <w:sz w:val="28"/>
          <w:szCs w:val="28"/>
        </w:rPr>
        <w:t xml:space="preserve"> </w:t>
      </w:r>
      <w:r w:rsidR="00D96F2C" w:rsidRPr="00314E64">
        <w:rPr>
          <w:sz w:val="28"/>
          <w:szCs w:val="28"/>
        </w:rPr>
        <w:t xml:space="preserve">методическим </w:t>
      </w:r>
      <w:r w:rsidR="00DD66C1" w:rsidRPr="00314E64">
        <w:rPr>
          <w:sz w:val="28"/>
          <w:szCs w:val="28"/>
        </w:rPr>
        <w:t xml:space="preserve">руководителем интернатуры </w:t>
      </w:r>
      <w:r w:rsidR="00B45FC8" w:rsidRPr="00314E64">
        <w:rPr>
          <w:sz w:val="28"/>
          <w:szCs w:val="28"/>
        </w:rPr>
        <w:t>и соответствовать</w:t>
      </w:r>
      <w:r w:rsidR="002E68B1" w:rsidRPr="00314E64">
        <w:rPr>
          <w:sz w:val="28"/>
          <w:szCs w:val="28"/>
        </w:rPr>
        <w:t xml:space="preserve"> нуждам практического здравоохранения.</w:t>
      </w:r>
    </w:p>
    <w:p w:rsidR="002E68B1" w:rsidRPr="00314E64" w:rsidRDefault="00D96F2C" w:rsidP="00D96F2C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Требования, предъявляемые к темам научно-практических работ</w:t>
      </w:r>
      <w:r w:rsidR="002E68B1" w:rsidRPr="00314E64">
        <w:rPr>
          <w:sz w:val="28"/>
          <w:szCs w:val="28"/>
        </w:rPr>
        <w:t xml:space="preserve">: </w:t>
      </w:r>
    </w:p>
    <w:p w:rsidR="002E68B1" w:rsidRPr="00314E64" w:rsidRDefault="002E68B1" w:rsidP="00C64EDE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темы не должны быть широкими по своему объему, например, </w:t>
      </w:r>
      <w:r w:rsidR="00DD66C1" w:rsidRPr="00314E64">
        <w:rPr>
          <w:sz w:val="28"/>
          <w:szCs w:val="28"/>
        </w:rPr>
        <w:t>«Острый аппендицит»</w:t>
      </w:r>
      <w:r w:rsidRPr="00314E64">
        <w:rPr>
          <w:sz w:val="28"/>
          <w:szCs w:val="28"/>
        </w:rPr>
        <w:t>. Нель</w:t>
      </w:r>
      <w:r w:rsidR="00DD66C1" w:rsidRPr="00314E64">
        <w:rPr>
          <w:sz w:val="28"/>
          <w:szCs w:val="28"/>
        </w:rPr>
        <w:t>зя формулировать и слишком узкие</w:t>
      </w:r>
      <w:r w:rsidRPr="00314E64">
        <w:rPr>
          <w:sz w:val="28"/>
          <w:szCs w:val="28"/>
        </w:rPr>
        <w:t xml:space="preserve"> тем</w:t>
      </w:r>
      <w:r w:rsidR="00DD66C1" w:rsidRPr="00314E64">
        <w:rPr>
          <w:sz w:val="28"/>
          <w:szCs w:val="28"/>
        </w:rPr>
        <w:t>ы, не имеющие</w:t>
      </w:r>
      <w:r w:rsidRPr="00314E64">
        <w:rPr>
          <w:sz w:val="28"/>
          <w:szCs w:val="28"/>
        </w:rPr>
        <w:t xml:space="preserve"> к тому же достаточно широкого </w:t>
      </w:r>
      <w:r w:rsidR="00DD66C1" w:rsidRPr="00314E64">
        <w:rPr>
          <w:sz w:val="28"/>
          <w:szCs w:val="28"/>
        </w:rPr>
        <w:t>практического</w:t>
      </w:r>
      <w:r w:rsidR="00143569" w:rsidRPr="00314E64">
        <w:rPr>
          <w:sz w:val="28"/>
          <w:szCs w:val="28"/>
        </w:rPr>
        <w:t xml:space="preserve"> основания;</w:t>
      </w:r>
    </w:p>
    <w:p w:rsidR="002E68B1" w:rsidRPr="00314E64" w:rsidRDefault="00344062" w:rsidP="00C64EDE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научно-практическая </w:t>
      </w:r>
      <w:r w:rsidR="002E68B1" w:rsidRPr="00314E64">
        <w:rPr>
          <w:sz w:val="28"/>
          <w:szCs w:val="28"/>
        </w:rPr>
        <w:t xml:space="preserve">работа должна содержать элементы исследовательского характера: анализ </w:t>
      </w:r>
      <w:r w:rsidRPr="00314E64">
        <w:rPr>
          <w:sz w:val="28"/>
          <w:szCs w:val="28"/>
        </w:rPr>
        <w:t>клинического</w:t>
      </w:r>
      <w:r w:rsidR="002E68B1" w:rsidRPr="00314E64">
        <w:rPr>
          <w:sz w:val="28"/>
          <w:szCs w:val="28"/>
        </w:rPr>
        <w:t xml:space="preserve"> материала, систематизаци</w:t>
      </w:r>
      <w:r w:rsidR="00E63CBD" w:rsidRPr="00314E64">
        <w:rPr>
          <w:sz w:val="28"/>
          <w:szCs w:val="28"/>
        </w:rPr>
        <w:t>ю</w:t>
      </w:r>
      <w:r w:rsidR="002E68B1" w:rsidRPr="00314E64">
        <w:rPr>
          <w:sz w:val="28"/>
          <w:szCs w:val="28"/>
        </w:rPr>
        <w:t>, иллюстраци</w:t>
      </w:r>
      <w:r w:rsidR="00E63CBD" w:rsidRPr="00314E64">
        <w:rPr>
          <w:sz w:val="28"/>
          <w:szCs w:val="28"/>
        </w:rPr>
        <w:t>ю</w:t>
      </w:r>
      <w:r w:rsidR="002E68B1" w:rsidRPr="00314E64">
        <w:rPr>
          <w:sz w:val="28"/>
          <w:szCs w:val="28"/>
        </w:rPr>
        <w:t>, материал</w:t>
      </w:r>
      <w:r w:rsidR="00D96F2C" w:rsidRPr="00314E64">
        <w:rPr>
          <w:sz w:val="28"/>
          <w:szCs w:val="28"/>
        </w:rPr>
        <w:t>ы</w:t>
      </w:r>
      <w:r w:rsidR="002E68B1" w:rsidRPr="00314E64">
        <w:rPr>
          <w:sz w:val="28"/>
          <w:szCs w:val="28"/>
        </w:rPr>
        <w:t xml:space="preserve"> </w:t>
      </w:r>
      <w:r w:rsidR="00D96F2C" w:rsidRPr="00314E64">
        <w:rPr>
          <w:sz w:val="28"/>
          <w:szCs w:val="28"/>
        </w:rPr>
        <w:t xml:space="preserve">диагностической и </w:t>
      </w:r>
      <w:r w:rsidRPr="00314E64">
        <w:rPr>
          <w:sz w:val="28"/>
          <w:szCs w:val="28"/>
        </w:rPr>
        <w:t>лечебной</w:t>
      </w:r>
      <w:r w:rsidR="00143569" w:rsidRPr="00314E64">
        <w:rPr>
          <w:sz w:val="28"/>
          <w:szCs w:val="28"/>
        </w:rPr>
        <w:t xml:space="preserve"> </w:t>
      </w:r>
      <w:r w:rsidR="00D96F2C" w:rsidRPr="00314E64">
        <w:rPr>
          <w:sz w:val="28"/>
          <w:szCs w:val="28"/>
        </w:rPr>
        <w:t>работы</w:t>
      </w:r>
      <w:r w:rsidR="00143569" w:rsidRPr="00314E64">
        <w:rPr>
          <w:sz w:val="28"/>
          <w:szCs w:val="28"/>
        </w:rPr>
        <w:t xml:space="preserve"> и т.п.;</w:t>
      </w:r>
    </w:p>
    <w:p w:rsidR="002E68B1" w:rsidRPr="00314E64" w:rsidRDefault="002E68B1" w:rsidP="00C64EDE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не рекомендуется давать темы </w:t>
      </w:r>
      <w:r w:rsidR="00E63CBD" w:rsidRPr="00314E64">
        <w:rPr>
          <w:sz w:val="28"/>
          <w:szCs w:val="28"/>
        </w:rPr>
        <w:t>научно-практических</w:t>
      </w:r>
      <w:r w:rsidRPr="00314E64">
        <w:rPr>
          <w:sz w:val="28"/>
          <w:szCs w:val="28"/>
        </w:rPr>
        <w:t xml:space="preserve"> работ, по не достаточно теоретически разработанным проблемам </w:t>
      </w:r>
      <w:r w:rsidR="00344062" w:rsidRPr="00314E64">
        <w:rPr>
          <w:sz w:val="28"/>
          <w:szCs w:val="28"/>
        </w:rPr>
        <w:t>детской хирургии</w:t>
      </w:r>
      <w:r w:rsidRPr="00314E64">
        <w:rPr>
          <w:sz w:val="28"/>
          <w:szCs w:val="28"/>
        </w:rPr>
        <w:t xml:space="preserve">. </w:t>
      </w:r>
    </w:p>
    <w:p w:rsidR="00D96F2C" w:rsidRPr="00314E64" w:rsidRDefault="00D96F2C" w:rsidP="00D96F2C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Требования, предъявляемые к научно-практической работе: </w:t>
      </w:r>
    </w:p>
    <w:p w:rsidR="00D96F2C" w:rsidRPr="00314E64" w:rsidRDefault="00D96F2C" w:rsidP="00D96F2C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самостоятельное исследование, показывающее способность врача-интерна к логическому мышлению;</w:t>
      </w:r>
    </w:p>
    <w:p w:rsidR="00D96F2C" w:rsidRPr="00314E64" w:rsidRDefault="00D96F2C" w:rsidP="00D96F2C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построена на использовании всех рекомендованных источников, входящих в список обязательной литературы</w:t>
      </w:r>
      <w:r w:rsidR="00DF7557" w:rsidRPr="00314E64">
        <w:rPr>
          <w:sz w:val="28"/>
          <w:szCs w:val="28"/>
        </w:rPr>
        <w:t>, включающий монографии и журнальные статьи</w:t>
      </w:r>
      <w:r w:rsidRPr="00314E64">
        <w:rPr>
          <w:sz w:val="28"/>
          <w:szCs w:val="28"/>
        </w:rPr>
        <w:t xml:space="preserve">; </w:t>
      </w:r>
    </w:p>
    <w:p w:rsidR="00D96F2C" w:rsidRPr="00314E64" w:rsidRDefault="00D96F2C" w:rsidP="00D96F2C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должна показать понимание </w:t>
      </w:r>
      <w:r w:rsidR="00DF7557" w:rsidRPr="00314E64">
        <w:rPr>
          <w:sz w:val="28"/>
          <w:szCs w:val="28"/>
        </w:rPr>
        <w:t>врачом-интерном</w:t>
      </w:r>
      <w:r w:rsidRPr="00314E64">
        <w:rPr>
          <w:sz w:val="28"/>
          <w:szCs w:val="28"/>
        </w:rPr>
        <w:t xml:space="preserve"> всех </w:t>
      </w:r>
      <w:r w:rsidR="00DF7557" w:rsidRPr="00314E64">
        <w:rPr>
          <w:sz w:val="28"/>
          <w:szCs w:val="28"/>
        </w:rPr>
        <w:t>вопросов</w:t>
      </w:r>
      <w:r w:rsidRPr="00314E64">
        <w:rPr>
          <w:sz w:val="28"/>
          <w:szCs w:val="28"/>
        </w:rPr>
        <w:t xml:space="preserve"> исследования, его умение пользоваться медицинской информацией; </w:t>
      </w:r>
    </w:p>
    <w:p w:rsidR="00D96F2C" w:rsidRPr="00314E64" w:rsidRDefault="00D96F2C" w:rsidP="00D96F2C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должна быть написана профессиональным медицинским и литературным языком, грамотно; </w:t>
      </w:r>
    </w:p>
    <w:p w:rsidR="00D96F2C" w:rsidRPr="00314E64" w:rsidRDefault="00D96F2C" w:rsidP="00D96F2C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правильно оформлена (план, оглавление, перечень использованной литературы, правильное цитирование и т.п.). </w:t>
      </w:r>
    </w:p>
    <w:p w:rsidR="00AA34DE" w:rsidRPr="00314E64" w:rsidRDefault="00AA34DE" w:rsidP="00C64EDE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6261" w:rsidRPr="00314E64" w:rsidRDefault="00C1349A" w:rsidP="00276261">
      <w:pPr>
        <w:ind w:left="673"/>
        <w:jc w:val="center"/>
        <w:rPr>
          <w:b/>
          <w:sz w:val="28"/>
          <w:szCs w:val="28"/>
        </w:rPr>
      </w:pPr>
      <w:r w:rsidRPr="00314E64">
        <w:rPr>
          <w:b/>
          <w:sz w:val="28"/>
          <w:szCs w:val="28"/>
        </w:rPr>
        <w:t>Примерная т</w:t>
      </w:r>
      <w:r w:rsidR="00276261" w:rsidRPr="00314E64">
        <w:rPr>
          <w:b/>
          <w:sz w:val="28"/>
          <w:szCs w:val="28"/>
        </w:rPr>
        <w:t>ем</w:t>
      </w:r>
      <w:r w:rsidRPr="00314E64">
        <w:rPr>
          <w:b/>
          <w:sz w:val="28"/>
          <w:szCs w:val="28"/>
        </w:rPr>
        <w:t>атика</w:t>
      </w:r>
      <w:r w:rsidR="00276261" w:rsidRPr="00314E64">
        <w:rPr>
          <w:b/>
          <w:sz w:val="28"/>
          <w:szCs w:val="28"/>
        </w:rPr>
        <w:t xml:space="preserve"> научно-практической работы 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Анализ причин возникновения инвагинации кишечника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Лечение кишечной непроходимост</w:t>
      </w:r>
      <w:r w:rsidR="00C1349A" w:rsidRPr="00314E64">
        <w:rPr>
          <w:sz w:val="28"/>
          <w:szCs w:val="28"/>
        </w:rPr>
        <w:t>и у детей</w:t>
      </w:r>
      <w:r w:rsidRPr="00314E64">
        <w:rPr>
          <w:sz w:val="28"/>
          <w:szCs w:val="28"/>
        </w:rPr>
        <w:t>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Новообразования органов желудочно-кишечного тракта у детей: клини</w:t>
      </w:r>
      <w:r w:rsidR="00C1349A" w:rsidRPr="00314E64">
        <w:rPr>
          <w:sz w:val="28"/>
          <w:szCs w:val="28"/>
        </w:rPr>
        <w:t>ческая картина</w:t>
      </w:r>
      <w:r w:rsidRPr="00314E64">
        <w:rPr>
          <w:sz w:val="28"/>
          <w:szCs w:val="28"/>
        </w:rPr>
        <w:t>, диагностика, алгоритм лечения.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Дивертикул Меккеля у детей: </w:t>
      </w:r>
      <w:r w:rsidR="00C1349A" w:rsidRPr="00314E64">
        <w:rPr>
          <w:sz w:val="28"/>
          <w:szCs w:val="28"/>
        </w:rPr>
        <w:t>клиническая картина</w:t>
      </w:r>
      <w:r w:rsidRPr="00314E64">
        <w:rPr>
          <w:sz w:val="28"/>
          <w:szCs w:val="28"/>
        </w:rPr>
        <w:t>, диагностика, лечение.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Лечение кишечной инвагинации у детей.</w:t>
      </w:r>
    </w:p>
    <w:p w:rsidR="00276261" w:rsidRPr="00314E64" w:rsidRDefault="00C1349A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К</w:t>
      </w:r>
      <w:r w:rsidR="00276261" w:rsidRPr="00314E64">
        <w:rPr>
          <w:sz w:val="28"/>
          <w:szCs w:val="28"/>
        </w:rPr>
        <w:t>линико-инструментальн</w:t>
      </w:r>
      <w:r w:rsidRPr="00314E64">
        <w:rPr>
          <w:sz w:val="28"/>
          <w:szCs w:val="28"/>
        </w:rPr>
        <w:t>ая</w:t>
      </w:r>
      <w:r w:rsidR="00276261" w:rsidRPr="00314E64">
        <w:rPr>
          <w:sz w:val="28"/>
          <w:szCs w:val="28"/>
        </w:rPr>
        <w:t xml:space="preserve"> диагностик</w:t>
      </w:r>
      <w:r w:rsidRPr="00314E64">
        <w:rPr>
          <w:sz w:val="28"/>
          <w:szCs w:val="28"/>
        </w:rPr>
        <w:t>а</w:t>
      </w:r>
      <w:r w:rsidR="00276261" w:rsidRPr="00314E64">
        <w:rPr>
          <w:sz w:val="28"/>
          <w:szCs w:val="28"/>
        </w:rPr>
        <w:t xml:space="preserve"> и хирургическо</w:t>
      </w:r>
      <w:r w:rsidRPr="00314E64">
        <w:rPr>
          <w:sz w:val="28"/>
          <w:szCs w:val="28"/>
        </w:rPr>
        <w:t>е лечение</w:t>
      </w:r>
      <w:r w:rsidR="00276261" w:rsidRPr="00314E64">
        <w:rPr>
          <w:sz w:val="28"/>
          <w:szCs w:val="28"/>
        </w:rPr>
        <w:t xml:space="preserve"> ахалазии пищевода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Диагностика и комплексное лечение острого гематогенного остеомиелита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Энтероскопия </w:t>
      </w:r>
      <w:r w:rsidR="00C1349A" w:rsidRPr="00314E64">
        <w:rPr>
          <w:sz w:val="28"/>
          <w:szCs w:val="28"/>
        </w:rPr>
        <w:t>в</w:t>
      </w:r>
      <w:r w:rsidRPr="00314E64">
        <w:rPr>
          <w:sz w:val="28"/>
          <w:szCs w:val="28"/>
        </w:rPr>
        <w:t xml:space="preserve"> диагностике и лечении полип</w:t>
      </w:r>
      <w:r w:rsidR="00C1349A" w:rsidRPr="00314E64">
        <w:rPr>
          <w:sz w:val="28"/>
          <w:szCs w:val="28"/>
        </w:rPr>
        <w:t>ов</w:t>
      </w:r>
      <w:r w:rsidRPr="00314E64">
        <w:rPr>
          <w:sz w:val="28"/>
          <w:szCs w:val="28"/>
        </w:rPr>
        <w:t xml:space="preserve"> и синдром</w:t>
      </w:r>
      <w:r w:rsidR="00C1349A" w:rsidRPr="00314E64">
        <w:rPr>
          <w:sz w:val="28"/>
          <w:szCs w:val="28"/>
        </w:rPr>
        <w:t>а</w:t>
      </w:r>
      <w:r w:rsidRPr="00314E64">
        <w:rPr>
          <w:sz w:val="28"/>
          <w:szCs w:val="28"/>
        </w:rPr>
        <w:t xml:space="preserve"> Пейтца-Егерса</w:t>
      </w:r>
      <w:r w:rsidR="00C1349A" w:rsidRPr="00314E64">
        <w:rPr>
          <w:sz w:val="28"/>
          <w:szCs w:val="28"/>
        </w:rPr>
        <w:t xml:space="preserve"> у детей</w:t>
      </w:r>
      <w:r w:rsidRPr="00314E64">
        <w:rPr>
          <w:sz w:val="28"/>
          <w:szCs w:val="28"/>
        </w:rPr>
        <w:t>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Особенности центральной гемодинамики у детей с осложненными формами деструктивных аппендицитов.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Транспозиция магистральных сосудов: методы хирургической коррекции и лечения.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Результаты комбинированного лечения послеожоговы</w:t>
      </w:r>
      <w:r w:rsidR="00C1349A" w:rsidRPr="00314E64">
        <w:rPr>
          <w:sz w:val="28"/>
          <w:szCs w:val="28"/>
        </w:rPr>
        <w:t>х</w:t>
      </w:r>
      <w:r w:rsidRPr="00314E64">
        <w:rPr>
          <w:sz w:val="28"/>
          <w:szCs w:val="28"/>
        </w:rPr>
        <w:t xml:space="preserve"> рубцовы</w:t>
      </w:r>
      <w:r w:rsidR="00C1349A" w:rsidRPr="00314E64">
        <w:rPr>
          <w:sz w:val="28"/>
          <w:szCs w:val="28"/>
        </w:rPr>
        <w:t>х</w:t>
      </w:r>
      <w:r w:rsidRPr="00314E64">
        <w:rPr>
          <w:sz w:val="28"/>
          <w:szCs w:val="28"/>
        </w:rPr>
        <w:t xml:space="preserve"> деформаци</w:t>
      </w:r>
      <w:r w:rsidR="00C1349A" w:rsidRPr="00314E64">
        <w:rPr>
          <w:sz w:val="28"/>
          <w:szCs w:val="28"/>
        </w:rPr>
        <w:t>й у детей</w:t>
      </w:r>
      <w:r w:rsidRPr="00314E64">
        <w:rPr>
          <w:sz w:val="28"/>
          <w:szCs w:val="28"/>
        </w:rPr>
        <w:t>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Лечение ран у детей методом управляемого отрицательного давления.</w:t>
      </w:r>
    </w:p>
    <w:p w:rsidR="00276261" w:rsidRPr="00314E64" w:rsidRDefault="004F5C74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К</w:t>
      </w:r>
      <w:r w:rsidR="00276261" w:rsidRPr="00314E64">
        <w:rPr>
          <w:sz w:val="28"/>
          <w:szCs w:val="28"/>
        </w:rPr>
        <w:t>онсервативно</w:t>
      </w:r>
      <w:r w:rsidRPr="00314E64">
        <w:rPr>
          <w:sz w:val="28"/>
          <w:szCs w:val="28"/>
        </w:rPr>
        <w:t>е</w:t>
      </w:r>
      <w:r w:rsidR="00276261" w:rsidRPr="00314E64">
        <w:rPr>
          <w:sz w:val="28"/>
          <w:szCs w:val="28"/>
        </w:rPr>
        <w:t xml:space="preserve"> и оперативно</w:t>
      </w:r>
      <w:r w:rsidRPr="00314E64">
        <w:rPr>
          <w:sz w:val="28"/>
          <w:szCs w:val="28"/>
        </w:rPr>
        <w:t>е</w:t>
      </w:r>
      <w:r w:rsidR="00276261" w:rsidRPr="00314E64">
        <w:rPr>
          <w:sz w:val="28"/>
          <w:szCs w:val="28"/>
        </w:rPr>
        <w:t xml:space="preserve"> лечени</w:t>
      </w:r>
      <w:r w:rsidRPr="00314E64">
        <w:rPr>
          <w:sz w:val="28"/>
          <w:szCs w:val="28"/>
        </w:rPr>
        <w:t>е хилоторакса и хилоперитонеума у детей</w:t>
      </w:r>
      <w:r w:rsidR="00276261" w:rsidRPr="00314E64">
        <w:rPr>
          <w:sz w:val="28"/>
          <w:szCs w:val="28"/>
        </w:rPr>
        <w:t>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Эзофагопластика – сравнение  вариантов заднегрудинного проведения неопищевода.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Сравнительная характеристика различных способов </w:t>
      </w:r>
      <w:r w:rsidR="004F5C74" w:rsidRPr="00314E64">
        <w:rPr>
          <w:sz w:val="28"/>
          <w:szCs w:val="28"/>
        </w:rPr>
        <w:t>хирургического</w:t>
      </w:r>
      <w:r w:rsidRPr="00314E64">
        <w:rPr>
          <w:sz w:val="28"/>
          <w:szCs w:val="28"/>
        </w:rPr>
        <w:t xml:space="preserve"> лечения воронкообразной деформации грудной клетки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Диафрагмальные грыжи у детей старше 1 месяца жизни: особенности </w:t>
      </w:r>
      <w:r w:rsidR="004F5C74" w:rsidRPr="00314E64">
        <w:rPr>
          <w:sz w:val="28"/>
          <w:szCs w:val="28"/>
        </w:rPr>
        <w:t>клинической картины</w:t>
      </w:r>
      <w:r w:rsidRPr="00314E64">
        <w:rPr>
          <w:sz w:val="28"/>
          <w:szCs w:val="28"/>
        </w:rPr>
        <w:t>, диагностики, лечения.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Диагностика и лечение инородных тел дыхательных путей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Бронхоскопия при лечении инородных тел трахеи и бронхов.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Комплексная программа лечения детей с химическими ожогами пищевода.</w:t>
      </w:r>
    </w:p>
    <w:p w:rsidR="00276261" w:rsidRPr="00314E64" w:rsidRDefault="00276261" w:rsidP="00E768E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Особенности </w:t>
      </w:r>
      <w:r w:rsidR="00E768EA" w:rsidRPr="00314E64">
        <w:rPr>
          <w:sz w:val="28"/>
          <w:szCs w:val="28"/>
        </w:rPr>
        <w:t>искусственной вентиляции легких</w:t>
      </w:r>
      <w:r w:rsidRPr="00314E64">
        <w:rPr>
          <w:sz w:val="28"/>
          <w:szCs w:val="28"/>
        </w:rPr>
        <w:t xml:space="preserve"> при анестезиологическом обеспечении у новорожденного с перфорацией органов </w:t>
      </w:r>
      <w:r w:rsidR="00E768EA" w:rsidRPr="00314E64">
        <w:rPr>
          <w:sz w:val="28"/>
          <w:szCs w:val="28"/>
        </w:rPr>
        <w:t>желудочно-кишечного тракта</w:t>
      </w:r>
      <w:r w:rsidRPr="00314E64">
        <w:rPr>
          <w:sz w:val="28"/>
          <w:szCs w:val="28"/>
        </w:rPr>
        <w:t>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Респираторная поддержка при диафрагмальной грыже в предоперационном периоде.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Особенности интенсивной терапии и нутритивной поддержки у новорожденных с врожденными пороками развития желудочно-кишечного</w:t>
      </w:r>
      <w:r w:rsidR="00E768EA" w:rsidRPr="00314E64">
        <w:rPr>
          <w:sz w:val="28"/>
          <w:szCs w:val="28"/>
        </w:rPr>
        <w:t xml:space="preserve"> тракта</w:t>
      </w:r>
      <w:r w:rsidRPr="00314E64">
        <w:rPr>
          <w:sz w:val="28"/>
          <w:szCs w:val="28"/>
        </w:rPr>
        <w:t>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Повреждение почек при интраабдоминальной гипертензии.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Состояние толстой кишки при длительном нарушении мезентериального кровотока. Экспериментальное обоснование эффективности лазерного лечения гемангиом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Лучевые методы диагностики острого гематогенного остеомиелита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Антенатальная диагностика врожденных пороков развития ЖКТ.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Лечение гемангиом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Диагностика и лечение остро возникших заболеваний яичка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Сравнительная оценка методов хирургического лечения паховых грыж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Нейрогенная дисфункция мочевого пузыря</w:t>
      </w:r>
      <w:r w:rsidR="00E768EA" w:rsidRPr="00314E64">
        <w:rPr>
          <w:sz w:val="28"/>
          <w:szCs w:val="28"/>
        </w:rPr>
        <w:t>: этиология, клиническая картина</w:t>
      </w:r>
      <w:r w:rsidRPr="00314E64">
        <w:rPr>
          <w:sz w:val="28"/>
          <w:szCs w:val="28"/>
        </w:rPr>
        <w:t>, клиника, диагностика, лечение.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Закрытые травматические повреждения почек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Анте- и постнатальная диагностика гидронефроза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Анализ хирургического лечения врожденн</w:t>
      </w:r>
      <w:r w:rsidR="00104F2E" w:rsidRPr="00314E64">
        <w:rPr>
          <w:sz w:val="28"/>
          <w:szCs w:val="28"/>
        </w:rPr>
        <w:t>ого</w:t>
      </w:r>
      <w:r w:rsidRPr="00314E64">
        <w:rPr>
          <w:sz w:val="28"/>
          <w:szCs w:val="28"/>
        </w:rPr>
        <w:t xml:space="preserve"> обструктивн</w:t>
      </w:r>
      <w:r w:rsidR="00104F2E" w:rsidRPr="00314E64">
        <w:rPr>
          <w:sz w:val="28"/>
          <w:szCs w:val="28"/>
        </w:rPr>
        <w:t>ого</w:t>
      </w:r>
      <w:r w:rsidRPr="00314E64">
        <w:rPr>
          <w:sz w:val="28"/>
          <w:szCs w:val="28"/>
        </w:rPr>
        <w:t xml:space="preserve"> нерефлюксирующ</w:t>
      </w:r>
      <w:r w:rsidR="00104F2E" w:rsidRPr="00314E64">
        <w:rPr>
          <w:sz w:val="28"/>
          <w:szCs w:val="28"/>
        </w:rPr>
        <w:t>его</w:t>
      </w:r>
      <w:r w:rsidRPr="00314E64">
        <w:rPr>
          <w:sz w:val="28"/>
          <w:szCs w:val="28"/>
        </w:rPr>
        <w:t xml:space="preserve"> мегауретером</w:t>
      </w:r>
      <w:r w:rsidR="00104F2E" w:rsidRPr="00314E64">
        <w:rPr>
          <w:sz w:val="28"/>
          <w:szCs w:val="28"/>
        </w:rPr>
        <w:t>а у детей</w:t>
      </w:r>
      <w:r w:rsidRPr="00314E64">
        <w:rPr>
          <w:sz w:val="28"/>
          <w:szCs w:val="28"/>
        </w:rPr>
        <w:t>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Принципы лечения перекрут</w:t>
      </w:r>
      <w:r w:rsidR="00E768EA" w:rsidRPr="00314E64">
        <w:rPr>
          <w:sz w:val="28"/>
          <w:szCs w:val="28"/>
        </w:rPr>
        <w:t>а</w:t>
      </w:r>
      <w:r w:rsidRPr="00314E64">
        <w:rPr>
          <w:sz w:val="28"/>
          <w:szCs w:val="28"/>
        </w:rPr>
        <w:t xml:space="preserve"> яичка</w:t>
      </w:r>
      <w:r w:rsidR="00E768EA" w:rsidRPr="00314E64">
        <w:rPr>
          <w:sz w:val="28"/>
          <w:szCs w:val="28"/>
        </w:rPr>
        <w:t xml:space="preserve"> у детей</w:t>
      </w:r>
      <w:r w:rsidRPr="00314E64">
        <w:rPr>
          <w:sz w:val="28"/>
          <w:szCs w:val="28"/>
        </w:rPr>
        <w:t>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Анализ результатов </w:t>
      </w:r>
      <w:r w:rsidR="00104F2E" w:rsidRPr="00314E64">
        <w:rPr>
          <w:sz w:val="28"/>
          <w:szCs w:val="28"/>
        </w:rPr>
        <w:t>хирургического</w:t>
      </w:r>
      <w:r w:rsidRPr="00314E64">
        <w:rPr>
          <w:sz w:val="28"/>
          <w:szCs w:val="28"/>
        </w:rPr>
        <w:t xml:space="preserve"> лечения гидронефроза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Результаты эндоскопической коррекции пузырно-мочеточникового рефлюкса у детей. Диагностика и лечение солитарных кист печени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Клипирование открытого артериального протока у новорожденных.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Диагностика и лечение спонтанного пневмоторакса на фоне кистозно-аденоматозной мальформации легкого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Торакоскопическая аортопексия как метод лечения трахеомаляции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Лечение воронкообразной деформации грудной клетки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Сравнительный анализ тактики ведения детей с ложными и истинными врожд</w:t>
      </w:r>
      <w:r w:rsidR="005E7072" w:rsidRPr="00314E64">
        <w:rPr>
          <w:sz w:val="28"/>
          <w:szCs w:val="28"/>
          <w:lang w:val="be-BY"/>
        </w:rPr>
        <w:t>е</w:t>
      </w:r>
      <w:r w:rsidRPr="00314E64">
        <w:rPr>
          <w:sz w:val="28"/>
          <w:szCs w:val="28"/>
        </w:rPr>
        <w:t>нными диафрагмальными грыжами.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Диагностика и лечение остр</w:t>
      </w:r>
      <w:r w:rsidR="005E7072" w:rsidRPr="00314E64">
        <w:rPr>
          <w:sz w:val="28"/>
          <w:szCs w:val="28"/>
          <w:lang w:val="be-BY"/>
        </w:rPr>
        <w:t>ых</w:t>
      </w:r>
      <w:r w:rsidRPr="00314E64">
        <w:rPr>
          <w:sz w:val="28"/>
          <w:szCs w:val="28"/>
        </w:rPr>
        <w:t xml:space="preserve"> гинекологическ</w:t>
      </w:r>
      <w:r w:rsidR="005E7072" w:rsidRPr="00314E64">
        <w:rPr>
          <w:sz w:val="28"/>
          <w:szCs w:val="28"/>
        </w:rPr>
        <w:t>их</w:t>
      </w:r>
      <w:r w:rsidRPr="00314E64">
        <w:rPr>
          <w:sz w:val="28"/>
          <w:szCs w:val="28"/>
        </w:rPr>
        <w:t xml:space="preserve"> </w:t>
      </w:r>
      <w:r w:rsidR="005E7072" w:rsidRPr="00314E64">
        <w:rPr>
          <w:sz w:val="28"/>
          <w:szCs w:val="28"/>
        </w:rPr>
        <w:t>заболеваний</w:t>
      </w:r>
      <w:r w:rsidRPr="00314E64">
        <w:rPr>
          <w:sz w:val="28"/>
          <w:szCs w:val="28"/>
        </w:rPr>
        <w:t xml:space="preserve"> у детей</w:t>
      </w:r>
      <w:r w:rsidR="005E7072" w:rsidRPr="00314E64">
        <w:rPr>
          <w:sz w:val="28"/>
          <w:szCs w:val="28"/>
          <w:lang w:val="be-BY"/>
        </w:rPr>
        <w:t>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Нарушение формирования пола у детей</w:t>
      </w:r>
      <w:r w:rsidR="005E7072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возможности хирургической коррекции.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Тактика хирургического лечения гастрошизиса.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Результаты хирургического лечения тератомам крестцово-копчиковой области</w:t>
      </w:r>
      <w:r w:rsidR="005E7072" w:rsidRPr="00314E64">
        <w:rPr>
          <w:sz w:val="28"/>
          <w:szCs w:val="28"/>
        </w:rPr>
        <w:t xml:space="preserve"> у детей</w:t>
      </w:r>
      <w:r w:rsidRPr="00314E64">
        <w:rPr>
          <w:sz w:val="28"/>
          <w:szCs w:val="28"/>
        </w:rPr>
        <w:t>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Анализ результатов хирургического лечения некротического энтероколита </w:t>
      </w:r>
      <w:r w:rsidR="005E7072" w:rsidRPr="00314E64">
        <w:rPr>
          <w:sz w:val="28"/>
          <w:szCs w:val="28"/>
        </w:rPr>
        <w:t xml:space="preserve"> у </w:t>
      </w:r>
      <w:r w:rsidRPr="00314E64">
        <w:rPr>
          <w:sz w:val="28"/>
          <w:szCs w:val="28"/>
        </w:rPr>
        <w:t>новорожденных.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Коррекция персистирующей клоаки с использованием тотальной урогенитальной мобилизации.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Роль кишечных стом в лечении кишечной непроходимости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Анализ антенатальных факторов риска развития язвенно-некротического энтероколита у новорожденных.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Клини</w:t>
      </w:r>
      <w:r w:rsidR="005E7072" w:rsidRPr="00314E64">
        <w:rPr>
          <w:sz w:val="28"/>
          <w:szCs w:val="28"/>
        </w:rPr>
        <w:t>ческая картина</w:t>
      </w:r>
      <w:r w:rsidRPr="00314E64">
        <w:rPr>
          <w:sz w:val="28"/>
          <w:szCs w:val="28"/>
        </w:rPr>
        <w:t>, диагностика и лечение местного ограниченного перитонита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Опыт лечения кишечной инвагинации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Спаечная кишечная непроходимость у детей</w:t>
      </w:r>
      <w:r w:rsidR="005E7072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результаты лечения.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Очевидность торакоскопической коррекции атрезии пищевода у новорожденных.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Антенатальные факторы риска, влияющие на рождение детей с врожденной кишечной непроходимостью.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Эвисцерация диафрагмы: сравнение торакотомии и торакоскопии.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Превентивные кишечные стомы у новорожденных и детей грудного возраста</w:t>
      </w:r>
      <w:r w:rsidR="005E7072" w:rsidRPr="00314E64">
        <w:rPr>
          <w:sz w:val="28"/>
          <w:szCs w:val="28"/>
        </w:rPr>
        <w:t>.</w:t>
      </w:r>
      <w:r w:rsidRPr="00314E64">
        <w:rPr>
          <w:sz w:val="28"/>
          <w:szCs w:val="28"/>
        </w:rPr>
        <w:t xml:space="preserve"> Особенности проявления врожденной кишечной непроходимости при пороках ротации и фиксации кишечника у новорожденных.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Нейробластома надпочечников у детей. 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Превентивная илеостомия в хирургическом лечении врожденных пороков.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Результаты лечения гастрошизис</w:t>
      </w:r>
      <w:r w:rsidR="005E7072" w:rsidRPr="00314E64">
        <w:rPr>
          <w:sz w:val="28"/>
          <w:szCs w:val="28"/>
        </w:rPr>
        <w:t>а у детей</w:t>
      </w:r>
      <w:r w:rsidRPr="00314E64">
        <w:rPr>
          <w:sz w:val="28"/>
          <w:szCs w:val="28"/>
        </w:rPr>
        <w:t>.</w:t>
      </w:r>
    </w:p>
    <w:p w:rsidR="00276261" w:rsidRPr="00314E64" w:rsidRDefault="00276261" w:rsidP="005E7072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Сравнительный анализ хирургического и эндоскопического методов лечения </w:t>
      </w:r>
      <w:r w:rsidR="005E7072" w:rsidRPr="00314E64">
        <w:rPr>
          <w:sz w:val="28"/>
          <w:szCs w:val="28"/>
        </w:rPr>
        <w:t>пузырно-мочеточникового рефлюкса</w:t>
      </w:r>
      <w:r w:rsidRPr="00314E64">
        <w:rPr>
          <w:sz w:val="28"/>
          <w:szCs w:val="28"/>
        </w:rPr>
        <w:t xml:space="preserve">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Эндовидеохирургическое лечение пузырно-мочеточникового рефлюкса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Мочекаменная болезнь</w:t>
      </w:r>
      <w:r w:rsidR="005E7072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особенности лечения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Анализ осложнений инородных тел пищевода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Сравнительный анализ методов лечения деструктивных пневмоний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 Спонтанный пневмоторакс у подростов</w:t>
      </w:r>
      <w:r w:rsidR="005E7072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сравнение методов лечения.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 Объемные </w:t>
      </w:r>
      <w:r w:rsidR="005E7072" w:rsidRPr="00314E64">
        <w:rPr>
          <w:sz w:val="28"/>
          <w:szCs w:val="28"/>
        </w:rPr>
        <w:t>ново</w:t>
      </w:r>
      <w:r w:rsidRPr="00314E64">
        <w:rPr>
          <w:sz w:val="28"/>
          <w:szCs w:val="28"/>
        </w:rPr>
        <w:t xml:space="preserve">образования средостения у детей: </w:t>
      </w:r>
      <w:r w:rsidR="005E7072" w:rsidRPr="00314E64">
        <w:rPr>
          <w:sz w:val="28"/>
          <w:szCs w:val="28"/>
        </w:rPr>
        <w:t>клиническая картина</w:t>
      </w:r>
      <w:r w:rsidRPr="00314E64">
        <w:rPr>
          <w:sz w:val="28"/>
          <w:szCs w:val="28"/>
        </w:rPr>
        <w:t>, диагностика, лечение.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 Отдаленные результаты пластики пищевода.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Химический ожог пищевода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Травматические повреждения желудочно-кишечного тракта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Дифференцированный подход к лечению эхинококкоза печени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Диагностика и лечение эктопированной поджелудочной железы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 Применения шкалы PAS (Pediatric Appendicitis Score) в диагностике аппендицита у детей старше 3 лет.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 Современные подходы в хирургии аппендикулярного перитонита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Диагностика абдоминального компартмент-синдрома при пороках развития передней брюшной стенки.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Лечение острого парапроктита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Сравнительный анализ результатов хирургического лечения эпителиального копчикового хода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Хирургическое лечение абдоминальных нейробластом у детей раннего возраста.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 Тактика лечения и ведения детей с синдромом короткой кишки.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Лечение хронических запоров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Анализ методик оперативной коррекции болезни Гиршпрунга.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Рецидивная инвагинация кишечника у детей</w:t>
      </w:r>
      <w:r w:rsidR="005E7072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5E7072" w:rsidRPr="00314E64">
        <w:rPr>
          <w:sz w:val="28"/>
          <w:szCs w:val="28"/>
        </w:rPr>
        <w:t>т</w:t>
      </w:r>
      <w:r w:rsidRPr="00314E64">
        <w:rPr>
          <w:sz w:val="28"/>
          <w:szCs w:val="28"/>
        </w:rPr>
        <w:t>актические подходы.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 Кровотечения из нижних отделов желудочно-кишечного тракта у детей.</w:t>
      </w:r>
    </w:p>
    <w:p w:rsidR="00276261" w:rsidRPr="00314E64" w:rsidRDefault="00276261" w:rsidP="00C1349A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 Результаты лечения гемангиом </w:t>
      </w:r>
      <w:r w:rsidR="005E7072" w:rsidRPr="00314E64">
        <w:rPr>
          <w:sz w:val="28"/>
          <w:szCs w:val="28"/>
        </w:rPr>
        <w:t xml:space="preserve">у детей </w:t>
      </w:r>
      <w:r w:rsidRPr="00314E64">
        <w:rPr>
          <w:sz w:val="28"/>
          <w:szCs w:val="28"/>
        </w:rPr>
        <w:t>системными бета- адреноблокаторами.</w:t>
      </w:r>
    </w:p>
    <w:p w:rsidR="002E68B1" w:rsidRPr="00314E64" w:rsidRDefault="002E68B1" w:rsidP="00C64EDE">
      <w:pPr>
        <w:ind w:firstLine="709"/>
        <w:jc w:val="both"/>
        <w:rPr>
          <w:b/>
          <w:sz w:val="28"/>
          <w:szCs w:val="28"/>
        </w:rPr>
      </w:pPr>
    </w:p>
    <w:p w:rsidR="0005443B" w:rsidRDefault="00EF29AE" w:rsidP="00AA34DE">
      <w:pPr>
        <w:ind w:left="426"/>
        <w:jc w:val="center"/>
        <w:rPr>
          <w:b/>
          <w:sz w:val="28"/>
          <w:szCs w:val="28"/>
        </w:rPr>
      </w:pPr>
      <w:r w:rsidRPr="00314E64">
        <w:rPr>
          <w:b/>
          <w:sz w:val="28"/>
          <w:szCs w:val="28"/>
        </w:rPr>
        <w:br w:type="page"/>
      </w:r>
      <w:r w:rsidR="00EA4DAD">
        <w:rPr>
          <w:b/>
          <w:sz w:val="28"/>
          <w:szCs w:val="28"/>
        </w:rPr>
        <w:t>Д</w:t>
      </w:r>
      <w:r w:rsidR="00EA4DAD" w:rsidRPr="00E63CBD">
        <w:rPr>
          <w:b/>
          <w:sz w:val="28"/>
          <w:szCs w:val="28"/>
        </w:rPr>
        <w:t>окументация по интернатуре</w:t>
      </w:r>
    </w:p>
    <w:p w:rsidR="00AA34DE" w:rsidRPr="00E63CBD" w:rsidRDefault="00AA34DE" w:rsidP="00AA34DE">
      <w:pPr>
        <w:pStyle w:val="afa"/>
        <w:spacing w:before="0" w:beforeAutospacing="0" w:after="0" w:afterAutospacing="0"/>
        <w:ind w:left="426"/>
        <w:jc w:val="center"/>
        <w:rPr>
          <w:b/>
          <w:sz w:val="28"/>
          <w:szCs w:val="28"/>
        </w:rPr>
      </w:pPr>
    </w:p>
    <w:p w:rsidR="00EA4DAD" w:rsidRPr="00520CC3" w:rsidRDefault="00EA4DAD" w:rsidP="00EA4DA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Форма</w:t>
      </w:r>
    </w:p>
    <w:p w:rsidR="00EA4DAD" w:rsidRPr="0048245F" w:rsidRDefault="00EA4DAD" w:rsidP="00EA4DAD">
      <w:pPr>
        <w:ind w:firstLine="709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425"/>
        <w:gridCol w:w="4111"/>
      </w:tblGrid>
      <w:tr w:rsidR="00EA4DAD" w:rsidRPr="00520CC3" w:rsidTr="00DC3F27">
        <w:trPr>
          <w:trHeight w:val="349"/>
        </w:trPr>
        <w:tc>
          <w:tcPr>
            <w:tcW w:w="5104" w:type="dxa"/>
          </w:tcPr>
          <w:p w:rsidR="00EA4DAD" w:rsidRPr="00520CC3" w:rsidRDefault="00EA4DAD" w:rsidP="00DC3F27">
            <w:pPr>
              <w:tabs>
                <w:tab w:val="left" w:pos="2835"/>
              </w:tabs>
              <w:spacing w:after="120"/>
              <w:rPr>
                <w:caps/>
                <w:sz w:val="28"/>
                <w:szCs w:val="28"/>
              </w:rPr>
            </w:pPr>
            <w:r w:rsidRPr="00520CC3">
              <w:rPr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EA4DAD" w:rsidRPr="00520CC3" w:rsidRDefault="00EA4DAD" w:rsidP="00DC3F27">
            <w:pPr>
              <w:tabs>
                <w:tab w:val="left" w:pos="283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A4DAD" w:rsidRPr="00520CC3" w:rsidRDefault="00EA4DAD" w:rsidP="00DC3F27">
            <w:pPr>
              <w:tabs>
                <w:tab w:val="left" w:pos="2835"/>
              </w:tabs>
              <w:spacing w:after="120"/>
              <w:rPr>
                <w:sz w:val="28"/>
                <w:szCs w:val="28"/>
              </w:rPr>
            </w:pPr>
            <w:r w:rsidRPr="00520CC3">
              <w:rPr>
                <w:caps/>
                <w:sz w:val="28"/>
                <w:szCs w:val="28"/>
              </w:rPr>
              <w:t>УТВЕРЖДАЮ</w:t>
            </w:r>
          </w:p>
        </w:tc>
      </w:tr>
      <w:tr w:rsidR="00EA4DAD" w:rsidRPr="00520CC3" w:rsidTr="00DC3F27">
        <w:tc>
          <w:tcPr>
            <w:tcW w:w="5104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color w:val="000000"/>
                <w:sz w:val="28"/>
                <w:szCs w:val="28"/>
              </w:rPr>
            </w:pPr>
            <w:r w:rsidRPr="00520CC3">
              <w:rPr>
                <w:color w:val="000000"/>
                <w:sz w:val="28"/>
                <w:szCs w:val="28"/>
              </w:rPr>
              <w:t xml:space="preserve">Главный </w:t>
            </w:r>
            <w:r>
              <w:rPr>
                <w:color w:val="000000"/>
                <w:sz w:val="28"/>
                <w:szCs w:val="28"/>
              </w:rPr>
              <w:t xml:space="preserve">врач учреждения </w:t>
            </w:r>
          </w:p>
        </w:tc>
        <w:tc>
          <w:tcPr>
            <w:tcW w:w="425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учреждения образования</w:t>
            </w:r>
            <w:r w:rsidRPr="00520CC3">
              <w:rPr>
                <w:sz w:val="28"/>
                <w:szCs w:val="28"/>
              </w:rPr>
              <w:t xml:space="preserve"> </w:t>
            </w:r>
          </w:p>
        </w:tc>
      </w:tr>
      <w:tr w:rsidR="00EA4DAD" w:rsidRPr="00520CC3" w:rsidTr="00DC3F27">
        <w:tc>
          <w:tcPr>
            <w:tcW w:w="5104" w:type="dxa"/>
          </w:tcPr>
          <w:p w:rsidR="00EA4DAD" w:rsidRDefault="00EA4DAD" w:rsidP="00DC3F27">
            <w:pPr>
              <w:tabs>
                <w:tab w:val="left" w:pos="283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здравоохранения  «_______________</w:t>
            </w:r>
          </w:p>
          <w:p w:rsidR="00EA4DAD" w:rsidRPr="00440354" w:rsidRDefault="00EA4DAD" w:rsidP="00DC3F27">
            <w:pPr>
              <w:tabs>
                <w:tab w:val="left" w:pos="2835"/>
              </w:tabs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color w:val="000000"/>
              </w:rPr>
              <w:t>(название базы интернатуры)</w:t>
            </w:r>
          </w:p>
        </w:tc>
        <w:tc>
          <w:tcPr>
            <w:tcW w:w="425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A4DAD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«_________________________</w:t>
            </w:r>
          </w:p>
          <w:p w:rsidR="00EA4DAD" w:rsidRPr="00440354" w:rsidRDefault="00EA4DAD" w:rsidP="00DC3F27">
            <w:pPr>
              <w:tabs>
                <w:tab w:val="left" w:pos="2835"/>
              </w:tabs>
            </w:pPr>
            <w:r>
              <w:t xml:space="preserve">   (название учреждения образования)</w:t>
            </w:r>
          </w:p>
        </w:tc>
      </w:tr>
      <w:tr w:rsidR="00EA4DAD" w:rsidRPr="00520CC3" w:rsidTr="00DC3F27">
        <w:tc>
          <w:tcPr>
            <w:tcW w:w="5104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_________________________»</w:t>
            </w:r>
          </w:p>
        </w:tc>
      </w:tr>
      <w:tr w:rsidR="00EA4DAD" w:rsidRPr="00520CC3" w:rsidTr="00DC3F27">
        <w:tc>
          <w:tcPr>
            <w:tcW w:w="5104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20CC3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И.О.Фамилия</w:t>
            </w:r>
          </w:p>
        </w:tc>
        <w:tc>
          <w:tcPr>
            <w:tcW w:w="425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20CC3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И.О.Фамилия</w:t>
            </w:r>
          </w:p>
        </w:tc>
      </w:tr>
      <w:tr w:rsidR="00EA4DAD" w:rsidRPr="00520CC3" w:rsidTr="00DC3F27">
        <w:tc>
          <w:tcPr>
            <w:tcW w:w="5104" w:type="dxa"/>
            <w:vAlign w:val="bottom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20CC3">
              <w:rPr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20CC3">
              <w:rPr>
                <w:sz w:val="28"/>
                <w:szCs w:val="28"/>
              </w:rPr>
              <w:t xml:space="preserve">____________ 2018 </w:t>
            </w:r>
          </w:p>
        </w:tc>
      </w:tr>
      <w:tr w:rsidR="00EA4DAD" w:rsidRPr="00520CC3" w:rsidTr="00DC3F27">
        <w:tc>
          <w:tcPr>
            <w:tcW w:w="5104" w:type="dxa"/>
            <w:vAlign w:val="bottom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EA4DAD" w:rsidRPr="00520CC3" w:rsidTr="00DC3F27">
        <w:tc>
          <w:tcPr>
            <w:tcW w:w="5104" w:type="dxa"/>
            <w:vAlign w:val="bottom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EA4DAD" w:rsidRPr="00520CC3" w:rsidTr="00DC3F27">
        <w:tc>
          <w:tcPr>
            <w:tcW w:w="5104" w:type="dxa"/>
          </w:tcPr>
          <w:p w:rsidR="00EA4DAD" w:rsidRPr="00520CC3" w:rsidRDefault="00EA4DAD" w:rsidP="00DC3F27">
            <w:pPr>
              <w:tabs>
                <w:tab w:val="left" w:pos="2835"/>
              </w:tabs>
              <w:spacing w:after="120"/>
              <w:rPr>
                <w:caps/>
                <w:sz w:val="28"/>
                <w:szCs w:val="28"/>
              </w:rPr>
            </w:pPr>
            <w:r w:rsidRPr="00520CC3">
              <w:rPr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EA4DAD" w:rsidRPr="00520CC3" w:rsidTr="00DC3F27">
        <w:tc>
          <w:tcPr>
            <w:tcW w:w="5104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</w:t>
            </w:r>
          </w:p>
        </w:tc>
        <w:tc>
          <w:tcPr>
            <w:tcW w:w="425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EA4DAD" w:rsidRPr="00520CC3" w:rsidTr="00DC3F27">
        <w:tc>
          <w:tcPr>
            <w:tcW w:w="5104" w:type="dxa"/>
          </w:tcPr>
          <w:p w:rsidR="00EA4DAD" w:rsidRPr="0017351E" w:rsidRDefault="00EA4DAD" w:rsidP="00DC3F27">
            <w:pPr>
              <w:tabs>
                <w:tab w:val="left" w:pos="2835"/>
              </w:tabs>
              <w:rPr>
                <w:color w:val="000000"/>
              </w:rPr>
            </w:pPr>
            <w:r>
              <w:rPr>
                <w:color w:val="000000"/>
              </w:rPr>
              <w:t>(должность методического руководителя интернатуры)</w:t>
            </w:r>
          </w:p>
        </w:tc>
        <w:tc>
          <w:tcPr>
            <w:tcW w:w="425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EA4DAD" w:rsidRPr="00520CC3" w:rsidTr="00DC3F27">
        <w:tc>
          <w:tcPr>
            <w:tcW w:w="5104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425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EA4DAD" w:rsidRPr="00520CC3" w:rsidTr="00DC3F27">
        <w:tc>
          <w:tcPr>
            <w:tcW w:w="5104" w:type="dxa"/>
          </w:tcPr>
          <w:p w:rsidR="00EA4DAD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«_______________________________</w:t>
            </w:r>
          </w:p>
        </w:tc>
        <w:tc>
          <w:tcPr>
            <w:tcW w:w="425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EA4DAD" w:rsidRPr="00520CC3" w:rsidTr="00DC3F27">
        <w:tc>
          <w:tcPr>
            <w:tcW w:w="5104" w:type="dxa"/>
          </w:tcPr>
          <w:p w:rsidR="00EA4DAD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EA4DAD" w:rsidRPr="00520CC3" w:rsidTr="00DC3F27">
        <w:tc>
          <w:tcPr>
            <w:tcW w:w="5104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20CC3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И.О.Фамилия</w:t>
            </w:r>
          </w:p>
        </w:tc>
        <w:tc>
          <w:tcPr>
            <w:tcW w:w="425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EA4DAD" w:rsidRPr="00520CC3" w:rsidTr="00DC3F27">
        <w:tc>
          <w:tcPr>
            <w:tcW w:w="5104" w:type="dxa"/>
            <w:vAlign w:val="bottom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520CC3">
              <w:rPr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A4DAD" w:rsidRPr="00520CC3" w:rsidRDefault="00EA4DAD" w:rsidP="00DC3F27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</w:tbl>
    <w:p w:rsidR="00EA4DAD" w:rsidRPr="0048245F" w:rsidRDefault="00EA4DAD" w:rsidP="00EA4DAD">
      <w:pPr>
        <w:ind w:firstLine="709"/>
        <w:jc w:val="right"/>
        <w:rPr>
          <w:sz w:val="28"/>
          <w:szCs w:val="28"/>
        </w:rPr>
      </w:pPr>
    </w:p>
    <w:p w:rsidR="00EA4DAD" w:rsidRDefault="00EA4DAD" w:rsidP="00EA4DAD">
      <w:pPr>
        <w:jc w:val="center"/>
        <w:rPr>
          <w:sz w:val="28"/>
          <w:szCs w:val="28"/>
        </w:rPr>
      </w:pPr>
    </w:p>
    <w:p w:rsidR="00EA4DAD" w:rsidRPr="0048245F" w:rsidRDefault="00EA4DAD" w:rsidP="00EA4DAD">
      <w:pPr>
        <w:jc w:val="center"/>
        <w:rPr>
          <w:sz w:val="28"/>
          <w:szCs w:val="28"/>
        </w:rPr>
      </w:pPr>
      <w:r w:rsidRPr="0048245F">
        <w:rPr>
          <w:sz w:val="28"/>
          <w:szCs w:val="28"/>
        </w:rPr>
        <w:t>ИНДИВИДУАЛЬНЫЙ ПЛАН ВРАЧА-ИНТЕРНА</w:t>
      </w:r>
    </w:p>
    <w:p w:rsidR="00EA4DAD" w:rsidRPr="0048245F" w:rsidRDefault="00EA4DAD" w:rsidP="00EA4DAD">
      <w:pPr>
        <w:jc w:val="center"/>
        <w:rPr>
          <w:sz w:val="28"/>
          <w:szCs w:val="28"/>
        </w:rPr>
      </w:pPr>
      <w:r w:rsidRPr="0048245F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Pr="0048245F">
        <w:rPr>
          <w:sz w:val="28"/>
          <w:szCs w:val="28"/>
        </w:rPr>
        <w:t>_</w:t>
      </w:r>
    </w:p>
    <w:p w:rsidR="00EA4DAD" w:rsidRPr="008E6FDB" w:rsidRDefault="00EA4DAD" w:rsidP="00EA4DAD">
      <w:pPr>
        <w:jc w:val="center"/>
      </w:pPr>
      <w:r w:rsidRPr="008E6FDB">
        <w:t>(фамилия, собственное имя, отчество)</w:t>
      </w:r>
    </w:p>
    <w:p w:rsidR="00EA4DAD" w:rsidRPr="0048245F" w:rsidRDefault="00EA4DAD" w:rsidP="00EA4DAD">
      <w:pPr>
        <w:jc w:val="center"/>
        <w:rPr>
          <w:sz w:val="28"/>
          <w:szCs w:val="28"/>
        </w:rPr>
      </w:pPr>
    </w:p>
    <w:p w:rsidR="00EA4DAD" w:rsidRPr="0048245F" w:rsidRDefault="00EA4DAD" w:rsidP="00EA4DAD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интернатуры __________________________________________</w:t>
      </w:r>
    </w:p>
    <w:p w:rsidR="00EA4DAD" w:rsidRDefault="00EA4DAD" w:rsidP="00EA4DAD">
      <w:pPr>
        <w:jc w:val="both"/>
        <w:rPr>
          <w:sz w:val="28"/>
          <w:szCs w:val="28"/>
        </w:rPr>
      </w:pPr>
      <w:r w:rsidRPr="0048245F">
        <w:rPr>
          <w:sz w:val="28"/>
          <w:szCs w:val="28"/>
        </w:rPr>
        <w:t>База интернатуры_______________________________________________</w:t>
      </w:r>
      <w:r>
        <w:rPr>
          <w:sz w:val="28"/>
          <w:szCs w:val="28"/>
        </w:rPr>
        <w:t>_____</w:t>
      </w:r>
    </w:p>
    <w:p w:rsidR="00EA4DAD" w:rsidRPr="0048245F" w:rsidRDefault="00EA4DAD" w:rsidP="00EA4DAD">
      <w:pPr>
        <w:jc w:val="both"/>
        <w:rPr>
          <w:sz w:val="28"/>
          <w:szCs w:val="28"/>
        </w:rPr>
      </w:pPr>
    </w:p>
    <w:p w:rsidR="00EA4DAD" w:rsidRPr="0048245F" w:rsidRDefault="00EA4DAD" w:rsidP="00EA4DA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85"/>
        <w:gridCol w:w="1842"/>
        <w:gridCol w:w="1808"/>
      </w:tblGrid>
      <w:tr w:rsidR="00EA4DAD" w:rsidRPr="0048245F" w:rsidTr="00DC3F27">
        <w:tc>
          <w:tcPr>
            <w:tcW w:w="4219" w:type="dxa"/>
            <w:shd w:val="clear" w:color="auto" w:fill="auto"/>
          </w:tcPr>
          <w:p w:rsidR="00EA4DAD" w:rsidRPr="0048245F" w:rsidRDefault="00EA4DAD" w:rsidP="00DC3F27">
            <w:pPr>
              <w:jc w:val="center"/>
              <w:rPr>
                <w:sz w:val="28"/>
                <w:szCs w:val="28"/>
              </w:rPr>
            </w:pPr>
            <w:r w:rsidRPr="0048245F">
              <w:rPr>
                <w:sz w:val="28"/>
                <w:szCs w:val="28"/>
              </w:rPr>
              <w:t>Наименование раздела (подраздела)</w:t>
            </w:r>
          </w:p>
        </w:tc>
        <w:tc>
          <w:tcPr>
            <w:tcW w:w="1985" w:type="dxa"/>
            <w:shd w:val="clear" w:color="auto" w:fill="auto"/>
          </w:tcPr>
          <w:p w:rsidR="00EA4DAD" w:rsidRPr="0048245F" w:rsidRDefault="00EA4DAD" w:rsidP="00DC3F27">
            <w:pPr>
              <w:jc w:val="center"/>
              <w:rPr>
                <w:sz w:val="28"/>
                <w:szCs w:val="28"/>
              </w:rPr>
            </w:pPr>
            <w:r w:rsidRPr="0048245F">
              <w:rPr>
                <w:sz w:val="28"/>
                <w:szCs w:val="28"/>
              </w:rPr>
              <w:t>Срок прохождения</w:t>
            </w:r>
          </w:p>
        </w:tc>
        <w:tc>
          <w:tcPr>
            <w:tcW w:w="1842" w:type="dxa"/>
            <w:shd w:val="clear" w:color="auto" w:fill="auto"/>
          </w:tcPr>
          <w:p w:rsidR="00EA4DAD" w:rsidRPr="0048245F" w:rsidRDefault="00EA4DAD" w:rsidP="00DC3F27">
            <w:pPr>
              <w:jc w:val="center"/>
              <w:rPr>
                <w:sz w:val="28"/>
                <w:szCs w:val="28"/>
              </w:rPr>
            </w:pPr>
            <w:r w:rsidRPr="0048245F">
              <w:rPr>
                <w:sz w:val="28"/>
                <w:szCs w:val="28"/>
              </w:rPr>
              <w:t>Место прохождения</w:t>
            </w:r>
          </w:p>
        </w:tc>
        <w:tc>
          <w:tcPr>
            <w:tcW w:w="1808" w:type="dxa"/>
            <w:shd w:val="clear" w:color="auto" w:fill="auto"/>
          </w:tcPr>
          <w:p w:rsidR="00EA4DAD" w:rsidRPr="0048245F" w:rsidRDefault="00EA4DAD" w:rsidP="00DC3F27">
            <w:pPr>
              <w:jc w:val="center"/>
              <w:rPr>
                <w:sz w:val="28"/>
                <w:szCs w:val="28"/>
              </w:rPr>
            </w:pPr>
            <w:r w:rsidRPr="0048245F">
              <w:rPr>
                <w:sz w:val="28"/>
                <w:szCs w:val="28"/>
              </w:rPr>
              <w:t>Отметка о выполнении</w:t>
            </w:r>
          </w:p>
        </w:tc>
      </w:tr>
      <w:tr w:rsidR="00EA4DAD" w:rsidRPr="0048245F" w:rsidTr="00DC3F27">
        <w:tc>
          <w:tcPr>
            <w:tcW w:w="4219" w:type="dxa"/>
            <w:shd w:val="clear" w:color="auto" w:fill="auto"/>
          </w:tcPr>
          <w:p w:rsidR="00EA4DAD" w:rsidRPr="0048245F" w:rsidRDefault="00EA4DAD" w:rsidP="00DC3F27">
            <w:pPr>
              <w:jc w:val="both"/>
              <w:rPr>
                <w:sz w:val="28"/>
                <w:szCs w:val="28"/>
              </w:rPr>
            </w:pPr>
            <w:r w:rsidRPr="0048245F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A4DAD" w:rsidRPr="0048245F" w:rsidRDefault="00EA4DAD" w:rsidP="00DC3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4DAD" w:rsidRPr="0048245F" w:rsidRDefault="00EA4DAD" w:rsidP="00DC3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EA4DAD" w:rsidRPr="0048245F" w:rsidRDefault="00EA4DAD" w:rsidP="00DC3F27">
            <w:pPr>
              <w:jc w:val="both"/>
              <w:rPr>
                <w:sz w:val="28"/>
                <w:szCs w:val="28"/>
              </w:rPr>
            </w:pPr>
          </w:p>
        </w:tc>
      </w:tr>
      <w:tr w:rsidR="00EA4DAD" w:rsidRPr="0048245F" w:rsidTr="00DC3F27">
        <w:tc>
          <w:tcPr>
            <w:tcW w:w="4219" w:type="dxa"/>
            <w:shd w:val="clear" w:color="auto" w:fill="auto"/>
          </w:tcPr>
          <w:p w:rsidR="00EA4DAD" w:rsidRPr="0048245F" w:rsidRDefault="00EA4DAD" w:rsidP="00DC3F27">
            <w:pPr>
              <w:jc w:val="both"/>
              <w:rPr>
                <w:sz w:val="28"/>
                <w:szCs w:val="28"/>
              </w:rPr>
            </w:pPr>
            <w:r w:rsidRPr="0048245F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EA4DAD" w:rsidRPr="0048245F" w:rsidRDefault="00EA4DAD" w:rsidP="00DC3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4DAD" w:rsidRPr="0048245F" w:rsidRDefault="00EA4DAD" w:rsidP="00DC3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EA4DAD" w:rsidRPr="0048245F" w:rsidRDefault="00EA4DAD" w:rsidP="00DC3F27">
            <w:pPr>
              <w:jc w:val="both"/>
              <w:rPr>
                <w:sz w:val="28"/>
                <w:szCs w:val="28"/>
              </w:rPr>
            </w:pPr>
          </w:p>
        </w:tc>
      </w:tr>
      <w:tr w:rsidR="00EA4DAD" w:rsidRPr="0048245F" w:rsidTr="00DC3F27">
        <w:tc>
          <w:tcPr>
            <w:tcW w:w="4219" w:type="dxa"/>
            <w:shd w:val="clear" w:color="auto" w:fill="auto"/>
          </w:tcPr>
          <w:p w:rsidR="00EA4DAD" w:rsidRPr="0048245F" w:rsidRDefault="00EA4DAD" w:rsidP="00DC3F27">
            <w:pPr>
              <w:jc w:val="both"/>
              <w:rPr>
                <w:sz w:val="28"/>
                <w:szCs w:val="28"/>
              </w:rPr>
            </w:pPr>
            <w:r w:rsidRPr="0048245F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EA4DAD" w:rsidRPr="0048245F" w:rsidRDefault="00EA4DAD" w:rsidP="00DC3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4DAD" w:rsidRPr="0048245F" w:rsidRDefault="00EA4DAD" w:rsidP="00DC3F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EA4DAD" w:rsidRPr="0048245F" w:rsidRDefault="00EA4DAD" w:rsidP="00DC3F27">
            <w:pPr>
              <w:jc w:val="both"/>
              <w:rPr>
                <w:sz w:val="28"/>
                <w:szCs w:val="28"/>
              </w:rPr>
            </w:pPr>
          </w:p>
        </w:tc>
      </w:tr>
    </w:tbl>
    <w:p w:rsidR="00EA4DAD" w:rsidRPr="0048245F" w:rsidRDefault="00EA4DAD" w:rsidP="00EA4DAD">
      <w:pPr>
        <w:ind w:firstLine="709"/>
        <w:jc w:val="both"/>
        <w:rPr>
          <w:sz w:val="28"/>
          <w:szCs w:val="28"/>
        </w:rPr>
      </w:pPr>
    </w:p>
    <w:p w:rsidR="00EA4DAD" w:rsidRPr="0048245F" w:rsidRDefault="00EA4DAD" w:rsidP="00EA4DAD">
      <w:pPr>
        <w:jc w:val="both"/>
        <w:rPr>
          <w:sz w:val="28"/>
          <w:szCs w:val="28"/>
        </w:rPr>
      </w:pPr>
      <w:r w:rsidRPr="00440354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245F">
        <w:rPr>
          <w:sz w:val="28"/>
          <w:szCs w:val="28"/>
        </w:rPr>
        <w:t>_______</w:t>
      </w:r>
      <w:r w:rsidRPr="0048245F">
        <w:rPr>
          <w:sz w:val="28"/>
          <w:szCs w:val="28"/>
        </w:rPr>
        <w:tab/>
        <w:t>_______________</w:t>
      </w:r>
      <w:r>
        <w:rPr>
          <w:sz w:val="28"/>
          <w:szCs w:val="28"/>
        </w:rPr>
        <w:t>___</w:t>
      </w:r>
    </w:p>
    <w:p w:rsidR="00EA4DAD" w:rsidRPr="0017351E" w:rsidRDefault="00EA4DAD" w:rsidP="00EA4DAD">
      <w:pPr>
        <w:jc w:val="both"/>
      </w:pPr>
      <w:r>
        <w:t>должность руководителя интернатуры</w:t>
      </w:r>
      <w:r>
        <w:tab/>
      </w:r>
      <w:r>
        <w:tab/>
      </w:r>
      <w:r>
        <w:tab/>
      </w:r>
      <w:r w:rsidRPr="0017351E">
        <w:t>(подпись)</w:t>
      </w:r>
      <w:r w:rsidRPr="0017351E">
        <w:tab/>
        <w:t>(инициалы, фамилия)</w:t>
      </w:r>
    </w:p>
    <w:p w:rsidR="00EA4DAD" w:rsidRDefault="00EA4DAD" w:rsidP="00EA4DAD">
      <w:pPr>
        <w:jc w:val="both"/>
        <w:rPr>
          <w:sz w:val="28"/>
          <w:szCs w:val="28"/>
        </w:rPr>
      </w:pPr>
    </w:p>
    <w:p w:rsidR="00EA4DAD" w:rsidRPr="0048245F" w:rsidRDefault="00EA4DAD" w:rsidP="00EA4DAD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Врач-интерн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245F">
        <w:rPr>
          <w:sz w:val="28"/>
          <w:szCs w:val="28"/>
        </w:rPr>
        <w:t>________</w:t>
      </w:r>
      <w:r w:rsidRPr="0048245F">
        <w:rPr>
          <w:sz w:val="28"/>
          <w:szCs w:val="28"/>
        </w:rPr>
        <w:tab/>
        <w:t>______________</w:t>
      </w:r>
      <w:r>
        <w:rPr>
          <w:sz w:val="28"/>
          <w:szCs w:val="28"/>
        </w:rPr>
        <w:t>_</w:t>
      </w:r>
    </w:p>
    <w:p w:rsidR="00EA4DAD" w:rsidRPr="008E6FDB" w:rsidRDefault="00EA4DAD" w:rsidP="00EA4DAD">
      <w:pPr>
        <w:jc w:val="both"/>
      </w:pPr>
      <w:r w:rsidRPr="008E6FDB">
        <w:tab/>
      </w:r>
      <w:r w:rsidRPr="008E6FDB">
        <w:tab/>
      </w:r>
      <w:r w:rsidRPr="008E6FDB">
        <w:tab/>
      </w:r>
      <w:r w:rsidRPr="008E6FDB">
        <w:tab/>
      </w:r>
      <w:r>
        <w:tab/>
      </w:r>
      <w:r>
        <w:tab/>
      </w:r>
      <w:r>
        <w:tab/>
      </w:r>
      <w:r w:rsidRPr="008E6FDB">
        <w:t>(подпись)</w:t>
      </w:r>
      <w:r w:rsidRPr="008E6FDB">
        <w:tab/>
        <w:t>(инициалы, фамилия)</w:t>
      </w:r>
    </w:p>
    <w:p w:rsidR="00EA4DAD" w:rsidRPr="0048245F" w:rsidRDefault="00EA4DAD" w:rsidP="00EA4DAD">
      <w:pPr>
        <w:ind w:firstLine="709"/>
        <w:jc w:val="both"/>
        <w:rPr>
          <w:sz w:val="28"/>
          <w:szCs w:val="28"/>
        </w:rPr>
      </w:pPr>
    </w:p>
    <w:p w:rsidR="00276261" w:rsidRPr="00276261" w:rsidRDefault="00EA4DAD" w:rsidP="00276261">
      <w:pPr>
        <w:jc w:val="right"/>
        <w:rPr>
          <w:i/>
          <w:iCs/>
          <w:color w:val="000000"/>
          <w:sz w:val="28"/>
          <w:szCs w:val="28"/>
        </w:rPr>
      </w:pPr>
      <w:r w:rsidRPr="0048245F">
        <w:rPr>
          <w:sz w:val="28"/>
          <w:szCs w:val="28"/>
        </w:rPr>
        <w:br w:type="page"/>
      </w:r>
      <w:r w:rsidR="00276261" w:rsidRPr="00276261">
        <w:rPr>
          <w:i/>
          <w:sz w:val="28"/>
          <w:szCs w:val="28"/>
        </w:rPr>
        <w:t>Форма</w:t>
      </w:r>
    </w:p>
    <w:p w:rsidR="00276261" w:rsidRPr="00276261" w:rsidRDefault="00276261" w:rsidP="00276261">
      <w:pPr>
        <w:jc w:val="right"/>
        <w:rPr>
          <w:color w:val="000000"/>
          <w:sz w:val="28"/>
          <w:szCs w:val="28"/>
        </w:rPr>
      </w:pPr>
    </w:p>
    <w:p w:rsidR="00276261" w:rsidRPr="00276261" w:rsidRDefault="00276261" w:rsidP="00276261">
      <w:pPr>
        <w:jc w:val="center"/>
        <w:rPr>
          <w:color w:val="000000"/>
          <w:sz w:val="28"/>
          <w:szCs w:val="28"/>
        </w:rPr>
      </w:pPr>
      <w:r w:rsidRPr="00276261">
        <w:rPr>
          <w:color w:val="000000"/>
          <w:sz w:val="28"/>
          <w:szCs w:val="28"/>
        </w:rPr>
        <w:t>МИНИСТЕРСТВО ЗДРАВООХРАНЕНИЯ РЕСПУБЛИКИ БЕЛАРУСЬ</w:t>
      </w:r>
    </w:p>
    <w:p w:rsidR="00276261" w:rsidRPr="00276261" w:rsidRDefault="00276261" w:rsidP="00276261">
      <w:pPr>
        <w:jc w:val="center"/>
        <w:rPr>
          <w:b/>
          <w:bCs/>
          <w:color w:val="000000"/>
          <w:sz w:val="28"/>
          <w:szCs w:val="28"/>
        </w:rPr>
      </w:pPr>
    </w:p>
    <w:p w:rsidR="00276261" w:rsidRPr="00276261" w:rsidRDefault="00276261" w:rsidP="00276261">
      <w:pPr>
        <w:jc w:val="center"/>
        <w:rPr>
          <w:b/>
          <w:bCs/>
          <w:color w:val="000000"/>
          <w:sz w:val="28"/>
          <w:szCs w:val="28"/>
        </w:rPr>
      </w:pPr>
      <w:r w:rsidRPr="00276261">
        <w:rPr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276261" w:rsidRPr="00276261" w:rsidRDefault="00276261" w:rsidP="00276261">
      <w:pPr>
        <w:jc w:val="center"/>
        <w:rPr>
          <w:color w:val="000000"/>
          <w:sz w:val="24"/>
          <w:szCs w:val="24"/>
        </w:rPr>
      </w:pPr>
      <w:r w:rsidRPr="00276261">
        <w:rPr>
          <w:color w:val="000000"/>
          <w:sz w:val="24"/>
          <w:szCs w:val="24"/>
        </w:rPr>
        <w:t>(название учреждения образования)</w:t>
      </w:r>
    </w:p>
    <w:p w:rsidR="00276261" w:rsidRPr="00276261" w:rsidRDefault="00276261" w:rsidP="00276261">
      <w:pPr>
        <w:jc w:val="center"/>
        <w:rPr>
          <w:b/>
          <w:bCs/>
          <w:color w:val="000000"/>
          <w:sz w:val="28"/>
          <w:szCs w:val="28"/>
        </w:rPr>
      </w:pPr>
    </w:p>
    <w:p w:rsidR="00276261" w:rsidRPr="00276261" w:rsidRDefault="00276261" w:rsidP="00276261">
      <w:pPr>
        <w:jc w:val="center"/>
        <w:rPr>
          <w:b/>
          <w:bCs/>
          <w:color w:val="000000"/>
          <w:sz w:val="28"/>
          <w:szCs w:val="28"/>
        </w:rPr>
      </w:pPr>
    </w:p>
    <w:p w:rsidR="00276261" w:rsidRPr="00276261" w:rsidRDefault="00276261" w:rsidP="00276261">
      <w:pPr>
        <w:jc w:val="right"/>
        <w:rPr>
          <w:b/>
          <w:bCs/>
          <w:color w:val="000000"/>
          <w:sz w:val="28"/>
          <w:szCs w:val="28"/>
        </w:rPr>
      </w:pPr>
    </w:p>
    <w:p w:rsidR="00276261" w:rsidRPr="00276261" w:rsidRDefault="00276261" w:rsidP="00276261">
      <w:pPr>
        <w:jc w:val="right"/>
        <w:rPr>
          <w:b/>
          <w:bCs/>
          <w:color w:val="000000"/>
          <w:sz w:val="28"/>
          <w:szCs w:val="28"/>
        </w:rPr>
      </w:pPr>
    </w:p>
    <w:p w:rsidR="00276261" w:rsidRPr="00276261" w:rsidRDefault="00276261" w:rsidP="00276261">
      <w:pPr>
        <w:jc w:val="right"/>
        <w:rPr>
          <w:color w:val="000000"/>
          <w:sz w:val="28"/>
          <w:szCs w:val="28"/>
        </w:rPr>
      </w:pPr>
    </w:p>
    <w:p w:rsidR="00276261" w:rsidRPr="00276261" w:rsidRDefault="00276261" w:rsidP="00276261">
      <w:pPr>
        <w:jc w:val="right"/>
        <w:rPr>
          <w:color w:val="000000"/>
          <w:sz w:val="28"/>
          <w:szCs w:val="28"/>
        </w:rPr>
      </w:pPr>
    </w:p>
    <w:p w:rsidR="00276261" w:rsidRPr="00276261" w:rsidRDefault="00276261" w:rsidP="00276261">
      <w:pPr>
        <w:jc w:val="center"/>
        <w:rPr>
          <w:color w:val="000000"/>
          <w:sz w:val="28"/>
          <w:szCs w:val="28"/>
        </w:rPr>
      </w:pPr>
    </w:p>
    <w:p w:rsidR="00276261" w:rsidRPr="00276261" w:rsidRDefault="00276261" w:rsidP="0027626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276261">
        <w:rPr>
          <w:b/>
          <w:bCs/>
          <w:color w:val="000000"/>
          <w:sz w:val="28"/>
          <w:szCs w:val="28"/>
        </w:rPr>
        <w:t xml:space="preserve">ДНЕВНИК </w:t>
      </w:r>
    </w:p>
    <w:p w:rsidR="00276261" w:rsidRPr="00276261" w:rsidRDefault="00276261" w:rsidP="0027626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276261">
        <w:rPr>
          <w:b/>
          <w:bCs/>
          <w:color w:val="000000"/>
          <w:sz w:val="28"/>
          <w:szCs w:val="28"/>
        </w:rPr>
        <w:t>ВРАЧА-ИНТЕРНА</w:t>
      </w:r>
    </w:p>
    <w:p w:rsidR="00276261" w:rsidRPr="00276261" w:rsidRDefault="00276261" w:rsidP="0027626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276261">
        <w:rPr>
          <w:b/>
          <w:bCs/>
          <w:color w:val="000000"/>
          <w:sz w:val="28"/>
          <w:szCs w:val="28"/>
        </w:rPr>
        <w:t>Интернатура по специальности «ДЕТСКАЯ ХИРУРГИЯ (детская хирургия)»</w:t>
      </w:r>
    </w:p>
    <w:p w:rsidR="00276261" w:rsidRPr="00276261" w:rsidRDefault="00276261" w:rsidP="00276261">
      <w:pPr>
        <w:jc w:val="center"/>
        <w:rPr>
          <w:color w:val="000000"/>
          <w:sz w:val="28"/>
          <w:szCs w:val="28"/>
        </w:rPr>
      </w:pPr>
    </w:p>
    <w:p w:rsidR="00276261" w:rsidRPr="00276261" w:rsidRDefault="00276261" w:rsidP="00276261">
      <w:pPr>
        <w:spacing w:line="360" w:lineRule="auto"/>
        <w:jc w:val="center"/>
        <w:rPr>
          <w:color w:val="000000"/>
          <w:sz w:val="28"/>
          <w:szCs w:val="28"/>
        </w:rPr>
      </w:pPr>
    </w:p>
    <w:p w:rsidR="00276261" w:rsidRPr="00276261" w:rsidRDefault="00276261" w:rsidP="00276261">
      <w:pPr>
        <w:spacing w:line="360" w:lineRule="auto"/>
        <w:rPr>
          <w:color w:val="000000"/>
          <w:sz w:val="28"/>
          <w:szCs w:val="28"/>
        </w:rPr>
      </w:pPr>
      <w:r w:rsidRPr="00276261">
        <w:rPr>
          <w:color w:val="000000"/>
          <w:sz w:val="28"/>
          <w:szCs w:val="28"/>
        </w:rPr>
        <w:t>Ф.И.О. врача-интерна________________________________________________</w:t>
      </w:r>
    </w:p>
    <w:p w:rsidR="00276261" w:rsidRPr="00276261" w:rsidRDefault="00276261" w:rsidP="00276261">
      <w:pPr>
        <w:spacing w:line="360" w:lineRule="auto"/>
        <w:rPr>
          <w:color w:val="000000"/>
          <w:sz w:val="28"/>
          <w:szCs w:val="28"/>
        </w:rPr>
      </w:pPr>
      <w:r w:rsidRPr="00276261">
        <w:rPr>
          <w:color w:val="000000"/>
          <w:sz w:val="28"/>
          <w:szCs w:val="28"/>
        </w:rPr>
        <w:t>База интернатуры____________________________________________________</w:t>
      </w:r>
    </w:p>
    <w:p w:rsidR="00276261" w:rsidRPr="00276261" w:rsidRDefault="00276261" w:rsidP="00276261">
      <w:pPr>
        <w:spacing w:line="360" w:lineRule="auto"/>
        <w:rPr>
          <w:color w:val="000000"/>
          <w:sz w:val="28"/>
          <w:szCs w:val="28"/>
        </w:rPr>
      </w:pPr>
      <w:r w:rsidRPr="00276261">
        <w:rPr>
          <w:color w:val="000000"/>
          <w:sz w:val="28"/>
          <w:szCs w:val="28"/>
        </w:rPr>
        <w:t>Период прохождения интернатуры с _____20___  по  _____20___</w:t>
      </w:r>
    </w:p>
    <w:p w:rsidR="00276261" w:rsidRPr="00276261" w:rsidRDefault="00276261" w:rsidP="00276261">
      <w:pPr>
        <w:spacing w:line="360" w:lineRule="auto"/>
        <w:rPr>
          <w:color w:val="000000"/>
          <w:sz w:val="28"/>
          <w:szCs w:val="28"/>
        </w:rPr>
      </w:pPr>
      <w:r w:rsidRPr="00276261">
        <w:rPr>
          <w:color w:val="000000"/>
          <w:sz w:val="28"/>
          <w:szCs w:val="28"/>
        </w:rPr>
        <w:t>Ф.И.О. руководителя базы интернатуры________________________________</w:t>
      </w:r>
    </w:p>
    <w:p w:rsidR="00276261" w:rsidRPr="00276261" w:rsidRDefault="00276261" w:rsidP="00276261">
      <w:pPr>
        <w:spacing w:line="360" w:lineRule="auto"/>
        <w:rPr>
          <w:color w:val="000000"/>
          <w:sz w:val="28"/>
          <w:szCs w:val="28"/>
        </w:rPr>
      </w:pPr>
      <w:r w:rsidRPr="00276261">
        <w:rPr>
          <w:color w:val="000000"/>
          <w:sz w:val="28"/>
          <w:szCs w:val="28"/>
        </w:rPr>
        <w:t>Ф.И.О. руководителя интернатуры____________________________________</w:t>
      </w:r>
    </w:p>
    <w:p w:rsidR="00276261" w:rsidRPr="00276261" w:rsidRDefault="00276261" w:rsidP="00276261">
      <w:pPr>
        <w:spacing w:line="360" w:lineRule="auto"/>
        <w:rPr>
          <w:color w:val="000000"/>
          <w:sz w:val="28"/>
          <w:szCs w:val="28"/>
        </w:rPr>
      </w:pPr>
      <w:r w:rsidRPr="00276261">
        <w:rPr>
          <w:color w:val="000000"/>
          <w:sz w:val="28"/>
          <w:szCs w:val="28"/>
        </w:rPr>
        <w:t>Ф.И.О. методического руководителя интернатуры________________________</w:t>
      </w:r>
    </w:p>
    <w:p w:rsidR="00276261" w:rsidRPr="00276261" w:rsidRDefault="00276261" w:rsidP="00276261">
      <w:pPr>
        <w:spacing w:line="360" w:lineRule="auto"/>
        <w:rPr>
          <w:color w:val="000000"/>
          <w:sz w:val="28"/>
          <w:szCs w:val="28"/>
        </w:rPr>
      </w:pPr>
    </w:p>
    <w:p w:rsidR="00276261" w:rsidRPr="00276261" w:rsidRDefault="00276261" w:rsidP="00276261">
      <w:pPr>
        <w:spacing w:line="360" w:lineRule="auto"/>
        <w:rPr>
          <w:color w:val="000000"/>
          <w:sz w:val="28"/>
          <w:szCs w:val="28"/>
        </w:rPr>
      </w:pPr>
    </w:p>
    <w:p w:rsidR="00276261" w:rsidRPr="00276261" w:rsidRDefault="00276261" w:rsidP="00276261">
      <w:pPr>
        <w:jc w:val="center"/>
        <w:rPr>
          <w:color w:val="000000"/>
          <w:sz w:val="28"/>
          <w:szCs w:val="28"/>
        </w:rPr>
      </w:pPr>
    </w:p>
    <w:p w:rsidR="00276261" w:rsidRPr="00276261" w:rsidRDefault="00276261" w:rsidP="00276261">
      <w:pPr>
        <w:jc w:val="center"/>
        <w:rPr>
          <w:color w:val="000000"/>
          <w:sz w:val="28"/>
          <w:szCs w:val="28"/>
        </w:rPr>
      </w:pPr>
    </w:p>
    <w:p w:rsidR="00276261" w:rsidRPr="00276261" w:rsidRDefault="00276261" w:rsidP="00276261">
      <w:pPr>
        <w:jc w:val="center"/>
        <w:rPr>
          <w:color w:val="000000"/>
          <w:sz w:val="28"/>
          <w:szCs w:val="28"/>
        </w:rPr>
      </w:pPr>
    </w:p>
    <w:p w:rsidR="00276261" w:rsidRPr="00276261" w:rsidRDefault="00276261" w:rsidP="00276261">
      <w:pPr>
        <w:jc w:val="center"/>
        <w:rPr>
          <w:color w:val="000000"/>
          <w:sz w:val="28"/>
          <w:szCs w:val="28"/>
        </w:rPr>
      </w:pPr>
    </w:p>
    <w:p w:rsidR="00276261" w:rsidRPr="00276261" w:rsidRDefault="00276261" w:rsidP="00276261">
      <w:pPr>
        <w:jc w:val="center"/>
        <w:rPr>
          <w:color w:val="000000"/>
          <w:sz w:val="28"/>
          <w:szCs w:val="28"/>
        </w:rPr>
      </w:pPr>
    </w:p>
    <w:p w:rsidR="00276261" w:rsidRPr="00276261" w:rsidRDefault="00276261" w:rsidP="00276261">
      <w:pPr>
        <w:jc w:val="center"/>
        <w:rPr>
          <w:color w:val="000000"/>
          <w:sz w:val="28"/>
          <w:szCs w:val="28"/>
        </w:rPr>
      </w:pPr>
    </w:p>
    <w:p w:rsidR="00276261" w:rsidRPr="00276261" w:rsidRDefault="00276261" w:rsidP="00276261">
      <w:pPr>
        <w:jc w:val="center"/>
        <w:rPr>
          <w:b/>
          <w:bCs/>
          <w:color w:val="000000"/>
          <w:sz w:val="28"/>
          <w:szCs w:val="28"/>
        </w:rPr>
      </w:pPr>
      <w:r w:rsidRPr="00276261">
        <w:rPr>
          <w:color w:val="000000"/>
          <w:sz w:val="28"/>
          <w:szCs w:val="28"/>
        </w:rPr>
        <w:t>Город 20___</w:t>
      </w:r>
      <w:r w:rsidRPr="00276261">
        <w:rPr>
          <w:b/>
          <w:bCs/>
          <w:color w:val="000000"/>
          <w:sz w:val="28"/>
          <w:szCs w:val="28"/>
        </w:rPr>
        <w:br w:type="page"/>
      </w:r>
    </w:p>
    <w:p w:rsidR="00276261" w:rsidRPr="00276261" w:rsidRDefault="00276261" w:rsidP="00276261">
      <w:pPr>
        <w:rPr>
          <w:color w:val="000000"/>
          <w:sz w:val="28"/>
          <w:szCs w:val="28"/>
        </w:rPr>
      </w:pPr>
      <w:r w:rsidRPr="00276261">
        <w:rPr>
          <w:color w:val="000000"/>
          <w:sz w:val="28"/>
          <w:szCs w:val="28"/>
        </w:rPr>
        <w:t>________________________20____г.</w:t>
      </w:r>
    </w:p>
    <w:p w:rsidR="00276261" w:rsidRPr="00276261" w:rsidRDefault="00276261" w:rsidP="00276261">
      <w:pPr>
        <w:rPr>
          <w:color w:val="000000"/>
          <w:sz w:val="28"/>
          <w:szCs w:val="28"/>
        </w:rPr>
      </w:pPr>
      <w:r w:rsidRPr="00276261">
        <w:rPr>
          <w:color w:val="000000"/>
          <w:sz w:val="28"/>
          <w:szCs w:val="28"/>
        </w:rPr>
        <w:t xml:space="preserve">         месяц  </w:t>
      </w:r>
    </w:p>
    <w:p w:rsidR="00276261" w:rsidRPr="00276261" w:rsidRDefault="00276261" w:rsidP="00276261">
      <w:pPr>
        <w:rPr>
          <w:color w:val="000000"/>
          <w:sz w:val="28"/>
          <w:szCs w:val="28"/>
        </w:rPr>
      </w:pPr>
    </w:p>
    <w:p w:rsidR="00276261" w:rsidRPr="00276261" w:rsidRDefault="00276261" w:rsidP="00276261">
      <w:pPr>
        <w:rPr>
          <w:color w:val="000000"/>
          <w:sz w:val="28"/>
          <w:szCs w:val="28"/>
        </w:rPr>
      </w:pPr>
      <w:r w:rsidRPr="00276261">
        <w:rPr>
          <w:color w:val="000000"/>
          <w:sz w:val="28"/>
          <w:szCs w:val="28"/>
        </w:rPr>
        <w:t xml:space="preserve">Раздел индивидуального плана _________________________; </w:t>
      </w:r>
    </w:p>
    <w:p w:rsidR="00276261" w:rsidRPr="00276261" w:rsidRDefault="00276261" w:rsidP="00276261">
      <w:pPr>
        <w:rPr>
          <w:color w:val="000000"/>
          <w:sz w:val="28"/>
          <w:szCs w:val="28"/>
        </w:rPr>
      </w:pPr>
      <w:r w:rsidRPr="00276261">
        <w:rPr>
          <w:color w:val="000000"/>
          <w:sz w:val="28"/>
          <w:szCs w:val="28"/>
        </w:rPr>
        <w:t>отделения ___________________________________________</w:t>
      </w:r>
    </w:p>
    <w:p w:rsidR="00276261" w:rsidRPr="00276261" w:rsidRDefault="00276261" w:rsidP="00276261">
      <w:pPr>
        <w:ind w:firstLine="720"/>
        <w:jc w:val="both"/>
        <w:rPr>
          <w:color w:val="000000"/>
          <w:sz w:val="28"/>
          <w:szCs w:val="28"/>
        </w:rPr>
      </w:pPr>
    </w:p>
    <w:p w:rsidR="00276261" w:rsidRPr="00276261" w:rsidRDefault="00276261" w:rsidP="00276261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189"/>
        <w:gridCol w:w="850"/>
        <w:gridCol w:w="709"/>
        <w:gridCol w:w="709"/>
        <w:gridCol w:w="850"/>
        <w:gridCol w:w="983"/>
        <w:gridCol w:w="1960"/>
      </w:tblGrid>
      <w:tr w:rsidR="00276261" w:rsidRPr="00276261" w:rsidTr="00276261">
        <w:trPr>
          <w:trHeight w:val="714"/>
        </w:trPr>
        <w:tc>
          <w:tcPr>
            <w:tcW w:w="497" w:type="dxa"/>
            <w:vMerge w:val="restart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189" w:type="dxa"/>
            <w:vMerge w:val="restart"/>
          </w:tcPr>
          <w:p w:rsidR="00276261" w:rsidRPr="00276261" w:rsidRDefault="00276261" w:rsidP="00276261">
            <w:pPr>
              <w:jc w:val="both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1. Курация</w:t>
            </w:r>
            <w:r w:rsidRPr="00276261">
              <w:rPr>
                <w:color w:val="000000"/>
                <w:spacing w:val="-5"/>
                <w:sz w:val="28"/>
                <w:szCs w:val="28"/>
              </w:rPr>
              <w:t>пациентов</w:t>
            </w:r>
          </w:p>
          <w:p w:rsidR="00276261" w:rsidRPr="00276261" w:rsidRDefault="00276261" w:rsidP="00276261">
            <w:pPr>
              <w:jc w:val="both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(диагнозы заболеваний)</w:t>
            </w:r>
          </w:p>
        </w:tc>
        <w:tc>
          <w:tcPr>
            <w:tcW w:w="4101" w:type="dxa"/>
            <w:gridSpan w:val="5"/>
          </w:tcPr>
          <w:p w:rsidR="00276261" w:rsidRPr="00276261" w:rsidRDefault="00276261" w:rsidP="00276261">
            <w:pPr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 xml:space="preserve">Число </w:t>
            </w:r>
            <w:r w:rsidRPr="00276261">
              <w:rPr>
                <w:color w:val="000000"/>
                <w:spacing w:val="-5"/>
                <w:sz w:val="28"/>
                <w:szCs w:val="28"/>
              </w:rPr>
              <w:t>пациентов</w:t>
            </w:r>
          </w:p>
          <w:p w:rsidR="00276261" w:rsidRPr="00276261" w:rsidRDefault="00276261" w:rsidP="00276261">
            <w:pPr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за каждую неделю</w:t>
            </w:r>
          </w:p>
        </w:tc>
        <w:tc>
          <w:tcPr>
            <w:tcW w:w="1960" w:type="dxa"/>
            <w:vMerge w:val="restart"/>
          </w:tcPr>
          <w:p w:rsidR="00276261" w:rsidRPr="00276261" w:rsidRDefault="00276261" w:rsidP="00276261">
            <w:pPr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276261" w:rsidRPr="00276261" w:rsidRDefault="00276261" w:rsidP="00276261">
            <w:pPr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276261" w:rsidRPr="00276261" w:rsidTr="00276261">
        <w:trPr>
          <w:trHeight w:val="217"/>
        </w:trPr>
        <w:tc>
          <w:tcPr>
            <w:tcW w:w="497" w:type="dxa"/>
            <w:vMerge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189" w:type="dxa"/>
            <w:vMerge/>
          </w:tcPr>
          <w:p w:rsidR="00276261" w:rsidRPr="00276261" w:rsidRDefault="00276261" w:rsidP="00276261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6261" w:rsidRPr="00276261" w:rsidRDefault="00276261" w:rsidP="002762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76261" w:rsidRPr="00276261" w:rsidRDefault="00276261" w:rsidP="002762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76261" w:rsidRPr="00276261" w:rsidRDefault="00276261" w:rsidP="002762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276261" w:rsidRPr="00276261" w:rsidRDefault="00276261" w:rsidP="002762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276261" w:rsidRPr="00276261" w:rsidRDefault="00276261" w:rsidP="002762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60" w:type="dxa"/>
            <w:vMerge/>
          </w:tcPr>
          <w:p w:rsidR="00276261" w:rsidRPr="00276261" w:rsidRDefault="00276261" w:rsidP="00276261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97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97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89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97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89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97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</w:tbl>
    <w:p w:rsidR="00276261" w:rsidRPr="00276261" w:rsidRDefault="00276261" w:rsidP="00276261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90"/>
        <w:gridCol w:w="850"/>
        <w:gridCol w:w="709"/>
        <w:gridCol w:w="709"/>
        <w:gridCol w:w="850"/>
        <w:gridCol w:w="983"/>
        <w:gridCol w:w="1960"/>
      </w:tblGrid>
      <w:tr w:rsidR="00276261" w:rsidRPr="00276261" w:rsidTr="00276261">
        <w:trPr>
          <w:trHeight w:val="669"/>
        </w:trPr>
        <w:tc>
          <w:tcPr>
            <w:tcW w:w="496" w:type="dxa"/>
            <w:vMerge w:val="restart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190" w:type="dxa"/>
            <w:vMerge w:val="restart"/>
          </w:tcPr>
          <w:p w:rsidR="00276261" w:rsidRPr="00276261" w:rsidRDefault="00276261" w:rsidP="00276261">
            <w:pPr>
              <w:jc w:val="both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2. Диагностические и лечебные мероприятия</w:t>
            </w:r>
          </w:p>
        </w:tc>
        <w:tc>
          <w:tcPr>
            <w:tcW w:w="4101" w:type="dxa"/>
            <w:gridSpan w:val="5"/>
          </w:tcPr>
          <w:p w:rsidR="00276261" w:rsidRPr="00276261" w:rsidRDefault="00276261" w:rsidP="00276261">
            <w:pPr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Количество за</w:t>
            </w:r>
          </w:p>
          <w:p w:rsidR="00276261" w:rsidRPr="00276261" w:rsidRDefault="00276261" w:rsidP="00276261">
            <w:pPr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каждую неделю</w:t>
            </w:r>
          </w:p>
        </w:tc>
        <w:tc>
          <w:tcPr>
            <w:tcW w:w="1960" w:type="dxa"/>
            <w:vMerge w:val="restart"/>
          </w:tcPr>
          <w:p w:rsidR="00276261" w:rsidRPr="00276261" w:rsidRDefault="00276261" w:rsidP="00276261">
            <w:pPr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276261" w:rsidRPr="00276261" w:rsidRDefault="00276261" w:rsidP="00276261">
            <w:pPr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276261" w:rsidRPr="00276261" w:rsidTr="00276261">
        <w:trPr>
          <w:trHeight w:val="608"/>
        </w:trPr>
        <w:tc>
          <w:tcPr>
            <w:tcW w:w="496" w:type="dxa"/>
            <w:vMerge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276261" w:rsidRPr="00276261" w:rsidRDefault="00276261" w:rsidP="00276261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6261" w:rsidRPr="00276261" w:rsidRDefault="00276261" w:rsidP="002762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76261" w:rsidRPr="00276261" w:rsidRDefault="00276261" w:rsidP="002762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76261" w:rsidRPr="00276261" w:rsidRDefault="00276261" w:rsidP="002762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276261" w:rsidRPr="00276261" w:rsidRDefault="00276261" w:rsidP="002762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276261" w:rsidRPr="00276261" w:rsidRDefault="00276261" w:rsidP="002762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60" w:type="dxa"/>
            <w:vMerge/>
          </w:tcPr>
          <w:p w:rsidR="00276261" w:rsidRPr="00276261" w:rsidRDefault="00276261" w:rsidP="00276261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96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96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96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96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</w:tbl>
    <w:p w:rsidR="00276261" w:rsidRPr="00276261" w:rsidRDefault="00276261" w:rsidP="00276261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90"/>
        <w:gridCol w:w="850"/>
        <w:gridCol w:w="709"/>
        <w:gridCol w:w="709"/>
        <w:gridCol w:w="850"/>
        <w:gridCol w:w="983"/>
        <w:gridCol w:w="1960"/>
      </w:tblGrid>
      <w:tr w:rsidR="00276261" w:rsidRPr="00276261" w:rsidTr="00276261">
        <w:trPr>
          <w:trHeight w:val="653"/>
        </w:trPr>
        <w:tc>
          <w:tcPr>
            <w:tcW w:w="496" w:type="dxa"/>
            <w:vMerge w:val="restart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190" w:type="dxa"/>
            <w:vMerge w:val="restart"/>
          </w:tcPr>
          <w:p w:rsidR="00276261" w:rsidRPr="00276261" w:rsidRDefault="00276261" w:rsidP="00276261">
            <w:pPr>
              <w:jc w:val="both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3. Самостоятельно выполненные операции (названия)</w:t>
            </w:r>
          </w:p>
        </w:tc>
        <w:tc>
          <w:tcPr>
            <w:tcW w:w="4101" w:type="dxa"/>
            <w:gridSpan w:val="5"/>
          </w:tcPr>
          <w:p w:rsidR="00276261" w:rsidRPr="00276261" w:rsidRDefault="00276261" w:rsidP="00276261">
            <w:pPr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Количество за</w:t>
            </w:r>
          </w:p>
          <w:p w:rsidR="00276261" w:rsidRPr="00276261" w:rsidRDefault="00276261" w:rsidP="00276261">
            <w:pPr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каждую неделю</w:t>
            </w:r>
          </w:p>
        </w:tc>
        <w:tc>
          <w:tcPr>
            <w:tcW w:w="1960" w:type="dxa"/>
            <w:vMerge w:val="restart"/>
          </w:tcPr>
          <w:p w:rsidR="00276261" w:rsidRPr="00276261" w:rsidRDefault="00276261" w:rsidP="00276261">
            <w:pPr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276261" w:rsidRPr="00276261" w:rsidRDefault="00276261" w:rsidP="00276261">
            <w:pPr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276261" w:rsidRPr="00276261" w:rsidTr="00276261">
        <w:trPr>
          <w:trHeight w:val="691"/>
        </w:trPr>
        <w:tc>
          <w:tcPr>
            <w:tcW w:w="496" w:type="dxa"/>
            <w:vMerge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276261" w:rsidRPr="00276261" w:rsidRDefault="00276261" w:rsidP="00276261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6261" w:rsidRPr="00276261" w:rsidRDefault="00276261" w:rsidP="002762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76261" w:rsidRPr="00276261" w:rsidRDefault="00276261" w:rsidP="002762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76261" w:rsidRPr="00276261" w:rsidRDefault="00276261" w:rsidP="002762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276261" w:rsidRPr="00276261" w:rsidRDefault="00276261" w:rsidP="002762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276261" w:rsidRPr="00276261" w:rsidRDefault="00276261" w:rsidP="002762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60" w:type="dxa"/>
            <w:vMerge/>
          </w:tcPr>
          <w:p w:rsidR="00276261" w:rsidRPr="00276261" w:rsidRDefault="00276261" w:rsidP="00276261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96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96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96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96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</w:tbl>
    <w:p w:rsidR="00276261" w:rsidRPr="00276261" w:rsidRDefault="00276261" w:rsidP="00276261">
      <w:pPr>
        <w:ind w:firstLine="720"/>
        <w:jc w:val="both"/>
        <w:rPr>
          <w:color w:val="000000"/>
          <w:sz w:val="28"/>
          <w:szCs w:val="28"/>
        </w:rPr>
      </w:pPr>
    </w:p>
    <w:p w:rsidR="00276261" w:rsidRPr="00276261" w:rsidRDefault="00276261" w:rsidP="00276261">
      <w:pPr>
        <w:spacing w:after="160" w:line="259" w:lineRule="auto"/>
        <w:rPr>
          <w:color w:val="000000"/>
          <w:sz w:val="28"/>
          <w:szCs w:val="28"/>
        </w:rPr>
      </w:pPr>
      <w:r w:rsidRPr="00276261">
        <w:rPr>
          <w:color w:val="000000"/>
          <w:sz w:val="28"/>
          <w:szCs w:val="28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202"/>
        <w:gridCol w:w="850"/>
        <w:gridCol w:w="709"/>
        <w:gridCol w:w="709"/>
        <w:gridCol w:w="850"/>
        <w:gridCol w:w="983"/>
        <w:gridCol w:w="1960"/>
      </w:tblGrid>
      <w:tr w:rsidR="00276261" w:rsidRPr="00276261" w:rsidTr="00276261">
        <w:trPr>
          <w:trHeight w:val="698"/>
        </w:trPr>
        <w:tc>
          <w:tcPr>
            <w:tcW w:w="484" w:type="dxa"/>
            <w:vMerge w:val="restart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202" w:type="dxa"/>
            <w:vMerge w:val="restart"/>
          </w:tcPr>
          <w:p w:rsidR="00276261" w:rsidRPr="00276261" w:rsidRDefault="00276261" w:rsidP="00276261">
            <w:pPr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4. Ассистирование на операциях (название)</w:t>
            </w:r>
          </w:p>
        </w:tc>
        <w:tc>
          <w:tcPr>
            <w:tcW w:w="4101" w:type="dxa"/>
            <w:gridSpan w:val="5"/>
          </w:tcPr>
          <w:p w:rsidR="00276261" w:rsidRPr="00276261" w:rsidRDefault="00276261" w:rsidP="00276261">
            <w:pPr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Количество за</w:t>
            </w:r>
          </w:p>
          <w:p w:rsidR="00276261" w:rsidRPr="00276261" w:rsidRDefault="00276261" w:rsidP="00276261">
            <w:pPr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каждую неделю</w:t>
            </w:r>
          </w:p>
        </w:tc>
        <w:tc>
          <w:tcPr>
            <w:tcW w:w="1960" w:type="dxa"/>
            <w:vMerge w:val="restart"/>
          </w:tcPr>
          <w:p w:rsidR="00276261" w:rsidRPr="00276261" w:rsidRDefault="00276261" w:rsidP="00276261">
            <w:pPr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276261" w:rsidRPr="00276261" w:rsidRDefault="00276261" w:rsidP="00276261">
            <w:pPr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276261" w:rsidRPr="00276261" w:rsidTr="00276261">
        <w:trPr>
          <w:trHeight w:val="585"/>
        </w:trPr>
        <w:tc>
          <w:tcPr>
            <w:tcW w:w="484" w:type="dxa"/>
            <w:vMerge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202" w:type="dxa"/>
            <w:vMerge/>
          </w:tcPr>
          <w:p w:rsidR="00276261" w:rsidRPr="00276261" w:rsidRDefault="00276261" w:rsidP="00276261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76261" w:rsidRPr="00276261" w:rsidRDefault="00276261" w:rsidP="002762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76261" w:rsidRPr="00276261" w:rsidRDefault="00276261" w:rsidP="002762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76261" w:rsidRPr="00276261" w:rsidRDefault="00276261" w:rsidP="002762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276261" w:rsidRPr="00276261" w:rsidRDefault="00276261" w:rsidP="002762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276261" w:rsidRPr="00276261" w:rsidRDefault="00276261" w:rsidP="0027626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60" w:type="dxa"/>
            <w:vMerge/>
          </w:tcPr>
          <w:p w:rsidR="00276261" w:rsidRPr="00276261" w:rsidRDefault="00276261" w:rsidP="00276261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84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84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84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84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</w:tbl>
    <w:p w:rsidR="00276261" w:rsidRPr="00276261" w:rsidRDefault="00276261" w:rsidP="00276261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201"/>
        <w:gridCol w:w="850"/>
        <w:gridCol w:w="709"/>
        <w:gridCol w:w="709"/>
        <w:gridCol w:w="850"/>
        <w:gridCol w:w="983"/>
        <w:gridCol w:w="1960"/>
      </w:tblGrid>
      <w:tr w:rsidR="00276261" w:rsidRPr="00276261" w:rsidTr="00276261">
        <w:trPr>
          <w:trHeight w:val="557"/>
        </w:trPr>
        <w:tc>
          <w:tcPr>
            <w:tcW w:w="485" w:type="dxa"/>
            <w:vMerge w:val="restart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201" w:type="dxa"/>
            <w:vMerge w:val="restart"/>
          </w:tcPr>
          <w:p w:rsidR="00276261" w:rsidRPr="00276261" w:rsidRDefault="00276261" w:rsidP="00276261">
            <w:pPr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5. Участие в семинарах, вебинарах, конференциях, заседаниях хирургических обществ и др.</w:t>
            </w:r>
          </w:p>
        </w:tc>
        <w:tc>
          <w:tcPr>
            <w:tcW w:w="4101" w:type="dxa"/>
            <w:gridSpan w:val="5"/>
          </w:tcPr>
          <w:p w:rsidR="00276261" w:rsidRPr="00276261" w:rsidRDefault="00276261" w:rsidP="00276261">
            <w:pPr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960" w:type="dxa"/>
            <w:vMerge w:val="restart"/>
          </w:tcPr>
          <w:p w:rsidR="00276261" w:rsidRPr="00276261" w:rsidRDefault="00276261" w:rsidP="00276261">
            <w:pPr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276261" w:rsidRPr="00276261" w:rsidRDefault="00276261" w:rsidP="00276261">
            <w:pPr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276261" w:rsidRPr="00276261" w:rsidTr="00276261">
        <w:trPr>
          <w:trHeight w:val="585"/>
        </w:trPr>
        <w:tc>
          <w:tcPr>
            <w:tcW w:w="485" w:type="dxa"/>
            <w:vMerge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276261" w:rsidRPr="00276261" w:rsidRDefault="00276261" w:rsidP="00276261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</w:tcPr>
          <w:p w:rsidR="00276261" w:rsidRPr="00276261" w:rsidRDefault="00276261" w:rsidP="00276261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85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1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85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1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85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01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85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276261" w:rsidRPr="00276261" w:rsidRDefault="00276261" w:rsidP="00276261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5"/>
        <w:gridCol w:w="3201"/>
        <w:gridCol w:w="850"/>
        <w:gridCol w:w="709"/>
        <w:gridCol w:w="709"/>
        <w:gridCol w:w="850"/>
        <w:gridCol w:w="983"/>
        <w:gridCol w:w="1960"/>
      </w:tblGrid>
      <w:tr w:rsidR="00276261" w:rsidRPr="00276261" w:rsidTr="00276261">
        <w:trPr>
          <w:trHeight w:val="557"/>
        </w:trPr>
        <w:tc>
          <w:tcPr>
            <w:tcW w:w="485" w:type="dxa"/>
            <w:vMerge w:val="restart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201" w:type="dxa"/>
            <w:vMerge w:val="restart"/>
          </w:tcPr>
          <w:p w:rsidR="00276261" w:rsidRPr="00276261" w:rsidRDefault="00276261" w:rsidP="00276261">
            <w:pPr>
              <w:jc w:val="both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6. Темы собеседований</w:t>
            </w:r>
          </w:p>
        </w:tc>
        <w:tc>
          <w:tcPr>
            <w:tcW w:w="4101" w:type="dxa"/>
            <w:gridSpan w:val="5"/>
          </w:tcPr>
          <w:p w:rsidR="00276261" w:rsidRPr="00276261" w:rsidRDefault="00276261" w:rsidP="00276261">
            <w:pPr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960" w:type="dxa"/>
            <w:vMerge w:val="restart"/>
          </w:tcPr>
          <w:p w:rsidR="00276261" w:rsidRPr="00276261" w:rsidRDefault="00276261" w:rsidP="00276261">
            <w:pPr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276261" w:rsidRPr="00276261" w:rsidRDefault="00276261" w:rsidP="00276261">
            <w:pPr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276261" w:rsidRPr="00276261" w:rsidTr="00276261">
        <w:trPr>
          <w:trHeight w:val="381"/>
        </w:trPr>
        <w:tc>
          <w:tcPr>
            <w:tcW w:w="485" w:type="dxa"/>
            <w:vMerge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276261" w:rsidRPr="00276261" w:rsidRDefault="00276261" w:rsidP="00276261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</w:tcPr>
          <w:p w:rsidR="00276261" w:rsidRPr="00276261" w:rsidRDefault="00276261" w:rsidP="00276261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85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1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85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1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85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01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85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276261" w:rsidRPr="00276261" w:rsidRDefault="00276261" w:rsidP="00276261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276261" w:rsidRPr="00276261" w:rsidRDefault="00276261" w:rsidP="00276261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8"/>
        <w:gridCol w:w="7299"/>
        <w:gridCol w:w="1960"/>
      </w:tblGrid>
      <w:tr w:rsidR="00276261" w:rsidRPr="00276261" w:rsidTr="00276261">
        <w:trPr>
          <w:trHeight w:val="1015"/>
        </w:trPr>
        <w:tc>
          <w:tcPr>
            <w:tcW w:w="488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299" w:type="dxa"/>
          </w:tcPr>
          <w:p w:rsidR="00276261" w:rsidRPr="00276261" w:rsidRDefault="00276261" w:rsidP="00276261">
            <w:pPr>
              <w:jc w:val="both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7. Рефераты на тему</w:t>
            </w:r>
          </w:p>
        </w:tc>
        <w:tc>
          <w:tcPr>
            <w:tcW w:w="1960" w:type="dxa"/>
          </w:tcPr>
          <w:p w:rsidR="00276261" w:rsidRPr="00276261" w:rsidRDefault="00276261" w:rsidP="00276261">
            <w:pPr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276261" w:rsidRPr="00276261" w:rsidRDefault="00276261" w:rsidP="00276261">
            <w:pPr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276261" w:rsidRPr="00276261" w:rsidTr="00276261">
        <w:tc>
          <w:tcPr>
            <w:tcW w:w="488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9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88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9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88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9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88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29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276261" w:rsidRPr="00276261" w:rsidRDefault="00276261" w:rsidP="00276261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4519"/>
        <w:gridCol w:w="2797"/>
        <w:gridCol w:w="1960"/>
      </w:tblGrid>
      <w:tr w:rsidR="00276261" w:rsidRPr="00276261" w:rsidTr="00276261">
        <w:trPr>
          <w:trHeight w:val="840"/>
        </w:trPr>
        <w:tc>
          <w:tcPr>
            <w:tcW w:w="471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4519" w:type="dxa"/>
          </w:tcPr>
          <w:p w:rsidR="00276261" w:rsidRPr="00276261" w:rsidRDefault="00276261" w:rsidP="00276261">
            <w:pPr>
              <w:jc w:val="both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8. Беседы и лекции по пропаганде ЗОЖ и санитарно-просветительная работа</w:t>
            </w:r>
          </w:p>
        </w:tc>
        <w:tc>
          <w:tcPr>
            <w:tcW w:w="2797" w:type="dxa"/>
          </w:tcPr>
          <w:p w:rsidR="00276261" w:rsidRPr="00276261" w:rsidRDefault="00276261" w:rsidP="00276261">
            <w:pPr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960" w:type="dxa"/>
          </w:tcPr>
          <w:p w:rsidR="00276261" w:rsidRPr="00276261" w:rsidRDefault="00276261" w:rsidP="00276261">
            <w:pPr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276261" w:rsidRPr="00276261" w:rsidRDefault="00276261" w:rsidP="00276261">
            <w:pPr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276261" w:rsidRPr="00276261" w:rsidTr="00276261">
        <w:tc>
          <w:tcPr>
            <w:tcW w:w="471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797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71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1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797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71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1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797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71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1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797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471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1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797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276261" w:rsidRPr="00276261" w:rsidRDefault="00276261" w:rsidP="0027626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276261" w:rsidRPr="00276261" w:rsidRDefault="00276261" w:rsidP="00276261">
      <w:pPr>
        <w:spacing w:line="360" w:lineRule="auto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00"/>
        <w:gridCol w:w="1107"/>
        <w:gridCol w:w="2939"/>
        <w:gridCol w:w="2101"/>
      </w:tblGrid>
      <w:tr w:rsidR="00276261" w:rsidRPr="00276261" w:rsidTr="00276261">
        <w:tc>
          <w:tcPr>
            <w:tcW w:w="3600" w:type="dxa"/>
          </w:tcPr>
          <w:p w:rsidR="00276261" w:rsidRPr="00276261" w:rsidRDefault="00276261" w:rsidP="00276261">
            <w:pPr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9. Текущий контроль подготовки врача-интерна</w:t>
            </w:r>
          </w:p>
        </w:tc>
        <w:tc>
          <w:tcPr>
            <w:tcW w:w="1107" w:type="dxa"/>
          </w:tcPr>
          <w:p w:rsidR="00276261" w:rsidRPr="00276261" w:rsidRDefault="00276261" w:rsidP="00276261">
            <w:pPr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939" w:type="dxa"/>
          </w:tcPr>
          <w:p w:rsidR="00276261" w:rsidRPr="00276261" w:rsidRDefault="00276261" w:rsidP="00276261">
            <w:pPr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Замечания</w:t>
            </w:r>
          </w:p>
        </w:tc>
        <w:tc>
          <w:tcPr>
            <w:tcW w:w="2101" w:type="dxa"/>
          </w:tcPr>
          <w:p w:rsidR="00276261" w:rsidRPr="00276261" w:rsidRDefault="00276261" w:rsidP="00276261">
            <w:pPr>
              <w:jc w:val="center"/>
              <w:rPr>
                <w:color w:val="000000"/>
                <w:sz w:val="28"/>
                <w:szCs w:val="28"/>
              </w:rPr>
            </w:pPr>
            <w:r w:rsidRPr="00276261">
              <w:rPr>
                <w:color w:val="000000"/>
                <w:sz w:val="28"/>
                <w:szCs w:val="28"/>
              </w:rPr>
              <w:t>Подпись методического руководителя интернатуры</w:t>
            </w:r>
          </w:p>
        </w:tc>
      </w:tr>
      <w:tr w:rsidR="00276261" w:rsidRPr="00276261" w:rsidTr="00276261">
        <w:tc>
          <w:tcPr>
            <w:tcW w:w="360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07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93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101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360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07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93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101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360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07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93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101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276261" w:rsidRPr="00276261" w:rsidTr="00276261">
        <w:tc>
          <w:tcPr>
            <w:tcW w:w="3600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07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939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101" w:type="dxa"/>
          </w:tcPr>
          <w:p w:rsidR="00276261" w:rsidRPr="00276261" w:rsidRDefault="00276261" w:rsidP="00276261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</w:tr>
    </w:tbl>
    <w:p w:rsidR="00276261" w:rsidRPr="00276261" w:rsidRDefault="00276261" w:rsidP="00276261">
      <w:pPr>
        <w:spacing w:line="360" w:lineRule="auto"/>
        <w:rPr>
          <w:color w:val="000000"/>
          <w:sz w:val="28"/>
          <w:szCs w:val="28"/>
        </w:rPr>
      </w:pPr>
    </w:p>
    <w:p w:rsidR="00276261" w:rsidRPr="00276261" w:rsidRDefault="00276261" w:rsidP="00276261">
      <w:pPr>
        <w:rPr>
          <w:color w:val="000000"/>
          <w:sz w:val="28"/>
          <w:szCs w:val="28"/>
        </w:rPr>
      </w:pPr>
      <w:r w:rsidRPr="00276261">
        <w:rPr>
          <w:color w:val="000000"/>
          <w:sz w:val="28"/>
          <w:szCs w:val="28"/>
        </w:rPr>
        <w:t>Врач-интерн                                 ______________          ___________________</w:t>
      </w:r>
    </w:p>
    <w:p w:rsidR="00276261" w:rsidRPr="006C0D2A" w:rsidRDefault="00276261" w:rsidP="006C0D2A">
      <w:pPr>
        <w:ind w:left="3600" w:firstLine="720"/>
        <w:rPr>
          <w:color w:val="000000"/>
        </w:rPr>
      </w:pPr>
      <w:r w:rsidRPr="006C0D2A">
        <w:rPr>
          <w:color w:val="000000"/>
        </w:rPr>
        <w:t>(подпись)                         (инициалы, фамилия)</w:t>
      </w:r>
    </w:p>
    <w:p w:rsidR="00276261" w:rsidRPr="00276261" w:rsidRDefault="00276261" w:rsidP="00276261">
      <w:pPr>
        <w:rPr>
          <w:color w:val="000000"/>
          <w:sz w:val="28"/>
          <w:szCs w:val="28"/>
        </w:rPr>
      </w:pPr>
    </w:p>
    <w:p w:rsidR="00276261" w:rsidRPr="00276261" w:rsidRDefault="00276261" w:rsidP="00276261">
      <w:pPr>
        <w:rPr>
          <w:color w:val="000000"/>
          <w:sz w:val="28"/>
          <w:szCs w:val="28"/>
        </w:rPr>
      </w:pPr>
      <w:r w:rsidRPr="00276261">
        <w:rPr>
          <w:color w:val="000000"/>
          <w:sz w:val="28"/>
          <w:szCs w:val="28"/>
        </w:rPr>
        <w:t>Руководитель</w:t>
      </w:r>
    </w:p>
    <w:p w:rsidR="00276261" w:rsidRPr="00276261" w:rsidRDefault="00276261" w:rsidP="00276261">
      <w:pPr>
        <w:rPr>
          <w:color w:val="000000"/>
          <w:sz w:val="28"/>
          <w:szCs w:val="28"/>
        </w:rPr>
      </w:pPr>
      <w:r w:rsidRPr="00276261">
        <w:rPr>
          <w:color w:val="000000"/>
          <w:sz w:val="28"/>
          <w:szCs w:val="28"/>
        </w:rPr>
        <w:t>интернатуры                               ______________          ___________________</w:t>
      </w:r>
    </w:p>
    <w:p w:rsidR="00276261" w:rsidRPr="006C0D2A" w:rsidRDefault="00276261" w:rsidP="00276261">
      <w:pPr>
        <w:rPr>
          <w:color w:val="000000"/>
        </w:rPr>
      </w:pPr>
      <w:r w:rsidRPr="006C0D2A">
        <w:rPr>
          <w:color w:val="000000"/>
        </w:rPr>
        <w:t xml:space="preserve"> </w:t>
      </w:r>
      <w:r w:rsidR="006C0D2A">
        <w:rPr>
          <w:color w:val="000000"/>
        </w:rPr>
        <w:tab/>
      </w:r>
      <w:r w:rsidRPr="006C0D2A">
        <w:rPr>
          <w:color w:val="000000"/>
        </w:rPr>
        <w:t xml:space="preserve">                                                                      (подпись)                         (инициалы, фамилия)</w:t>
      </w:r>
    </w:p>
    <w:p w:rsidR="00276261" w:rsidRPr="00276261" w:rsidRDefault="00276261" w:rsidP="00276261">
      <w:pPr>
        <w:spacing w:after="160" w:line="259" w:lineRule="auto"/>
        <w:rPr>
          <w:sz w:val="24"/>
          <w:szCs w:val="24"/>
        </w:rPr>
      </w:pPr>
    </w:p>
    <w:p w:rsidR="00276261" w:rsidRDefault="00276261" w:rsidP="00276261">
      <w:pPr>
        <w:tabs>
          <w:tab w:val="num" w:pos="5683"/>
        </w:tabs>
        <w:ind w:left="5669" w:right="424"/>
        <w:jc w:val="right"/>
        <w:rPr>
          <w:sz w:val="26"/>
          <w:szCs w:val="26"/>
        </w:rPr>
      </w:pPr>
    </w:p>
    <w:p w:rsidR="00276261" w:rsidRDefault="00276261" w:rsidP="00276261">
      <w:pPr>
        <w:tabs>
          <w:tab w:val="num" w:pos="5683"/>
        </w:tabs>
        <w:ind w:left="5669" w:right="424"/>
        <w:jc w:val="right"/>
        <w:rPr>
          <w:sz w:val="26"/>
          <w:szCs w:val="26"/>
        </w:rPr>
      </w:pPr>
    </w:p>
    <w:p w:rsidR="00276261" w:rsidRDefault="00276261" w:rsidP="00276261">
      <w:pPr>
        <w:tabs>
          <w:tab w:val="num" w:pos="5683"/>
        </w:tabs>
        <w:ind w:left="5669" w:right="424"/>
        <w:jc w:val="right"/>
        <w:rPr>
          <w:sz w:val="26"/>
          <w:szCs w:val="26"/>
        </w:rPr>
      </w:pPr>
    </w:p>
    <w:p w:rsidR="00276261" w:rsidRDefault="00276261" w:rsidP="00276261">
      <w:pPr>
        <w:tabs>
          <w:tab w:val="num" w:pos="5683"/>
        </w:tabs>
        <w:ind w:left="5669" w:right="424"/>
        <w:jc w:val="right"/>
        <w:rPr>
          <w:sz w:val="26"/>
          <w:szCs w:val="26"/>
        </w:rPr>
      </w:pPr>
    </w:p>
    <w:p w:rsidR="00276261" w:rsidRDefault="00276261" w:rsidP="00276261">
      <w:pPr>
        <w:tabs>
          <w:tab w:val="num" w:pos="5683"/>
        </w:tabs>
        <w:ind w:left="5669" w:right="424"/>
        <w:jc w:val="right"/>
        <w:rPr>
          <w:sz w:val="26"/>
          <w:szCs w:val="26"/>
        </w:rPr>
      </w:pPr>
    </w:p>
    <w:p w:rsidR="00276261" w:rsidRDefault="00276261" w:rsidP="00276261">
      <w:pPr>
        <w:tabs>
          <w:tab w:val="num" w:pos="5683"/>
        </w:tabs>
        <w:ind w:left="5669" w:right="424"/>
        <w:jc w:val="right"/>
        <w:rPr>
          <w:sz w:val="26"/>
          <w:szCs w:val="26"/>
        </w:rPr>
      </w:pPr>
    </w:p>
    <w:p w:rsidR="00276261" w:rsidRDefault="00276261" w:rsidP="00276261">
      <w:pPr>
        <w:tabs>
          <w:tab w:val="num" w:pos="5683"/>
        </w:tabs>
        <w:ind w:left="5669" w:right="424"/>
        <w:jc w:val="right"/>
        <w:rPr>
          <w:sz w:val="26"/>
          <w:szCs w:val="26"/>
        </w:rPr>
      </w:pPr>
    </w:p>
    <w:p w:rsidR="00276261" w:rsidRDefault="00276261" w:rsidP="00276261">
      <w:pPr>
        <w:tabs>
          <w:tab w:val="num" w:pos="5683"/>
        </w:tabs>
        <w:ind w:left="5669" w:right="424"/>
        <w:jc w:val="right"/>
        <w:rPr>
          <w:sz w:val="26"/>
          <w:szCs w:val="26"/>
        </w:rPr>
      </w:pPr>
    </w:p>
    <w:p w:rsidR="00276261" w:rsidRDefault="00276261" w:rsidP="00276261">
      <w:pPr>
        <w:tabs>
          <w:tab w:val="num" w:pos="5683"/>
        </w:tabs>
        <w:ind w:left="5669" w:right="424"/>
        <w:jc w:val="right"/>
        <w:rPr>
          <w:sz w:val="26"/>
          <w:szCs w:val="26"/>
        </w:rPr>
      </w:pPr>
    </w:p>
    <w:p w:rsidR="00276261" w:rsidRDefault="00276261" w:rsidP="00276261">
      <w:pPr>
        <w:tabs>
          <w:tab w:val="num" w:pos="5683"/>
        </w:tabs>
        <w:ind w:left="5669" w:right="424"/>
        <w:jc w:val="right"/>
        <w:rPr>
          <w:sz w:val="26"/>
          <w:szCs w:val="26"/>
        </w:rPr>
      </w:pPr>
    </w:p>
    <w:p w:rsidR="00276261" w:rsidRDefault="00276261" w:rsidP="00276261">
      <w:pPr>
        <w:tabs>
          <w:tab w:val="num" w:pos="5683"/>
        </w:tabs>
        <w:ind w:left="5669" w:right="424"/>
        <w:jc w:val="right"/>
        <w:rPr>
          <w:sz w:val="26"/>
          <w:szCs w:val="26"/>
        </w:rPr>
      </w:pPr>
    </w:p>
    <w:p w:rsidR="00276261" w:rsidRDefault="00276261" w:rsidP="00276261">
      <w:pPr>
        <w:tabs>
          <w:tab w:val="num" w:pos="5683"/>
        </w:tabs>
        <w:ind w:left="5669" w:right="424"/>
        <w:jc w:val="right"/>
        <w:rPr>
          <w:sz w:val="26"/>
          <w:szCs w:val="26"/>
        </w:rPr>
      </w:pPr>
    </w:p>
    <w:p w:rsidR="00276261" w:rsidRDefault="00276261" w:rsidP="00276261">
      <w:pPr>
        <w:tabs>
          <w:tab w:val="num" w:pos="5683"/>
        </w:tabs>
        <w:ind w:left="5669" w:right="424"/>
        <w:jc w:val="right"/>
        <w:rPr>
          <w:sz w:val="26"/>
          <w:szCs w:val="26"/>
        </w:rPr>
      </w:pPr>
    </w:p>
    <w:p w:rsidR="00276261" w:rsidRPr="00276261" w:rsidRDefault="00276261" w:rsidP="00276261">
      <w:pPr>
        <w:jc w:val="right"/>
        <w:rPr>
          <w:i/>
          <w:sz w:val="28"/>
          <w:szCs w:val="28"/>
        </w:rPr>
      </w:pPr>
      <w:r w:rsidRPr="00276261">
        <w:rPr>
          <w:i/>
          <w:sz w:val="28"/>
          <w:szCs w:val="28"/>
        </w:rPr>
        <w:t>Форма</w:t>
      </w:r>
    </w:p>
    <w:p w:rsidR="00276261" w:rsidRPr="00276261" w:rsidRDefault="00276261" w:rsidP="00276261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  <w:r w:rsidRPr="00276261">
        <w:rPr>
          <w:b/>
          <w:sz w:val="28"/>
          <w:szCs w:val="28"/>
        </w:rPr>
        <w:t>ХАРАКТЕРИСТИКА</w:t>
      </w:r>
    </w:p>
    <w:p w:rsidR="00276261" w:rsidRPr="00276261" w:rsidRDefault="00276261" w:rsidP="00276261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  <w:r w:rsidRPr="00276261">
        <w:rPr>
          <w:b/>
          <w:sz w:val="28"/>
          <w:szCs w:val="28"/>
        </w:rPr>
        <w:t>на врача-интерна</w:t>
      </w:r>
    </w:p>
    <w:p w:rsidR="00276261" w:rsidRPr="00276261" w:rsidRDefault="00276261" w:rsidP="00276261">
      <w:pPr>
        <w:rPr>
          <w:sz w:val="28"/>
          <w:szCs w:val="28"/>
        </w:rPr>
      </w:pPr>
      <w:r w:rsidRPr="00276261">
        <w:rPr>
          <w:sz w:val="28"/>
          <w:szCs w:val="28"/>
        </w:rPr>
        <w:t>1. Фамилия, имя, отчество_____________________________________________</w:t>
      </w:r>
    </w:p>
    <w:p w:rsidR="00276261" w:rsidRPr="00276261" w:rsidRDefault="00276261" w:rsidP="00276261">
      <w:pPr>
        <w:rPr>
          <w:sz w:val="28"/>
          <w:szCs w:val="28"/>
        </w:rPr>
      </w:pPr>
      <w:r w:rsidRPr="00276261">
        <w:rPr>
          <w:sz w:val="28"/>
          <w:szCs w:val="28"/>
        </w:rPr>
        <w:t>2. Год рождения______________________________________________________</w:t>
      </w:r>
    </w:p>
    <w:p w:rsidR="00276261" w:rsidRPr="00276261" w:rsidRDefault="00276261" w:rsidP="00276261">
      <w:pPr>
        <w:rPr>
          <w:sz w:val="28"/>
          <w:szCs w:val="28"/>
        </w:rPr>
      </w:pPr>
      <w:r w:rsidRPr="00276261">
        <w:rPr>
          <w:sz w:val="28"/>
          <w:szCs w:val="28"/>
        </w:rPr>
        <w:t>3. Интернатура по специальности «</w:t>
      </w:r>
      <w:r>
        <w:rPr>
          <w:sz w:val="28"/>
          <w:szCs w:val="28"/>
        </w:rPr>
        <w:t>Детская хирургия (детская хирургия)</w:t>
      </w:r>
      <w:r w:rsidRPr="00276261">
        <w:rPr>
          <w:sz w:val="28"/>
          <w:szCs w:val="28"/>
        </w:rPr>
        <w:t>»</w:t>
      </w:r>
    </w:p>
    <w:p w:rsidR="00276261" w:rsidRPr="00276261" w:rsidRDefault="00276261" w:rsidP="00276261">
      <w:pPr>
        <w:rPr>
          <w:sz w:val="28"/>
          <w:szCs w:val="28"/>
        </w:rPr>
      </w:pPr>
      <w:r w:rsidRPr="00276261">
        <w:rPr>
          <w:sz w:val="28"/>
          <w:szCs w:val="28"/>
        </w:rPr>
        <w:t>4. Место и сроки прохождения интернатуры______________________________</w:t>
      </w:r>
    </w:p>
    <w:p w:rsidR="00276261" w:rsidRPr="00276261" w:rsidRDefault="00276261" w:rsidP="00276261">
      <w:pPr>
        <w:rPr>
          <w:sz w:val="24"/>
          <w:szCs w:val="24"/>
        </w:rPr>
      </w:pPr>
      <w:r w:rsidRPr="00276261">
        <w:rPr>
          <w:sz w:val="28"/>
          <w:szCs w:val="28"/>
        </w:rPr>
        <w:t>5.__________________________________________________________________</w:t>
      </w:r>
    </w:p>
    <w:p w:rsidR="00276261" w:rsidRPr="00276261" w:rsidRDefault="00276261" w:rsidP="00276261">
      <w:pPr>
        <w:jc w:val="both"/>
      </w:pPr>
      <w:r w:rsidRPr="00276261">
        <w:t>Сведения об уровне профессиональных знаний и навыков врача-интерна  (выполнение плана и программы интернатуры, научно-практической работы), деловых и коммуникативных качествах (ответственность, требовательность, соблюдение производственной дисциплины,  участие в общественной жизни коллектива базы интернатуры, использование в работе принципов медицинской этики и деонтологии). Иная информация, имеющая отношение к деятельности врача-интерна.</w:t>
      </w:r>
    </w:p>
    <w:p w:rsidR="00276261" w:rsidRPr="00276261" w:rsidRDefault="00276261" w:rsidP="00276261">
      <w:pPr>
        <w:jc w:val="both"/>
        <w:rPr>
          <w:sz w:val="28"/>
          <w:szCs w:val="28"/>
        </w:rPr>
      </w:pPr>
      <w:r w:rsidRPr="00276261">
        <w:rPr>
          <w:sz w:val="28"/>
          <w:szCs w:val="28"/>
        </w:rPr>
        <w:t xml:space="preserve">6._________________________________________________________________ </w:t>
      </w:r>
      <w:r w:rsidRPr="00276261">
        <w:t>Вывод о готовности врача-интерна к самостоятельной трудовой   деятельности в качестве врача-специалиста.</w:t>
      </w:r>
    </w:p>
    <w:p w:rsidR="00276261" w:rsidRPr="00276261" w:rsidRDefault="00276261" w:rsidP="00276261">
      <w:pPr>
        <w:rPr>
          <w:sz w:val="28"/>
          <w:szCs w:val="28"/>
        </w:rPr>
      </w:pPr>
    </w:p>
    <w:p w:rsidR="00276261" w:rsidRPr="00276261" w:rsidRDefault="00276261" w:rsidP="00276261">
      <w:pPr>
        <w:rPr>
          <w:sz w:val="28"/>
          <w:szCs w:val="28"/>
        </w:rPr>
      </w:pPr>
    </w:p>
    <w:p w:rsidR="00276261" w:rsidRPr="00276261" w:rsidRDefault="00276261" w:rsidP="00276261">
      <w:pPr>
        <w:rPr>
          <w:sz w:val="28"/>
          <w:szCs w:val="28"/>
        </w:rPr>
      </w:pPr>
    </w:p>
    <w:p w:rsidR="00276261" w:rsidRPr="00276261" w:rsidRDefault="00276261" w:rsidP="00276261">
      <w:pPr>
        <w:rPr>
          <w:sz w:val="28"/>
          <w:szCs w:val="28"/>
        </w:rPr>
      </w:pPr>
    </w:p>
    <w:p w:rsidR="00276261" w:rsidRPr="00276261" w:rsidRDefault="00276261" w:rsidP="00276261">
      <w:pPr>
        <w:rPr>
          <w:sz w:val="28"/>
          <w:szCs w:val="28"/>
        </w:rPr>
      </w:pPr>
    </w:p>
    <w:p w:rsidR="00276261" w:rsidRPr="00276261" w:rsidRDefault="00276261" w:rsidP="00276261">
      <w:pPr>
        <w:rPr>
          <w:sz w:val="28"/>
          <w:szCs w:val="28"/>
        </w:rPr>
      </w:pPr>
    </w:p>
    <w:p w:rsidR="00276261" w:rsidRPr="00276261" w:rsidRDefault="00276261" w:rsidP="00276261">
      <w:pPr>
        <w:rPr>
          <w:sz w:val="28"/>
          <w:szCs w:val="28"/>
        </w:rPr>
      </w:pPr>
      <w:r w:rsidRPr="00276261">
        <w:rPr>
          <w:sz w:val="28"/>
          <w:szCs w:val="28"/>
        </w:rPr>
        <w:t>Руководитель интернатуры   _________________    ______________________</w:t>
      </w:r>
    </w:p>
    <w:p w:rsidR="00276261" w:rsidRPr="00276261" w:rsidRDefault="00276261" w:rsidP="00276261">
      <w:r w:rsidRPr="00276261">
        <w:t xml:space="preserve">                                                              </w:t>
      </w:r>
      <w:r w:rsidRPr="00276261">
        <w:tab/>
      </w:r>
      <w:r w:rsidRPr="00276261">
        <w:tab/>
      </w:r>
      <w:r w:rsidRPr="00276261">
        <w:tab/>
        <w:t>(подпись)                     (инициалы, фамилия)</w:t>
      </w:r>
    </w:p>
    <w:p w:rsidR="00276261" w:rsidRPr="00276261" w:rsidRDefault="00276261" w:rsidP="00276261">
      <w:pPr>
        <w:rPr>
          <w:sz w:val="24"/>
          <w:szCs w:val="24"/>
        </w:rPr>
      </w:pPr>
    </w:p>
    <w:p w:rsidR="00276261" w:rsidRPr="00276261" w:rsidRDefault="00276261" w:rsidP="00276261">
      <w:pPr>
        <w:rPr>
          <w:sz w:val="28"/>
          <w:szCs w:val="28"/>
        </w:rPr>
      </w:pPr>
    </w:p>
    <w:p w:rsidR="00276261" w:rsidRPr="00276261" w:rsidRDefault="00276261" w:rsidP="00276261">
      <w:pPr>
        <w:rPr>
          <w:sz w:val="28"/>
          <w:szCs w:val="28"/>
        </w:rPr>
      </w:pPr>
    </w:p>
    <w:p w:rsidR="00276261" w:rsidRPr="00276261" w:rsidRDefault="00276261" w:rsidP="00276261">
      <w:pPr>
        <w:rPr>
          <w:sz w:val="28"/>
          <w:szCs w:val="28"/>
        </w:rPr>
      </w:pPr>
      <w:r w:rsidRPr="00276261">
        <w:rPr>
          <w:sz w:val="28"/>
          <w:szCs w:val="28"/>
        </w:rPr>
        <w:t>Руководитель базы интернатуры  ______________    ______________________</w:t>
      </w:r>
    </w:p>
    <w:p w:rsidR="00276261" w:rsidRPr="00276261" w:rsidRDefault="00276261" w:rsidP="00276261">
      <w:r w:rsidRPr="00276261">
        <w:t xml:space="preserve">                                                              </w:t>
      </w:r>
      <w:r w:rsidRPr="00276261">
        <w:tab/>
      </w:r>
      <w:r w:rsidRPr="00276261">
        <w:tab/>
      </w:r>
      <w:r w:rsidRPr="00276261">
        <w:tab/>
        <w:t>(подпись)                      (инициалы, фамилия)</w:t>
      </w:r>
    </w:p>
    <w:p w:rsidR="00276261" w:rsidRPr="00276261" w:rsidRDefault="00276261" w:rsidP="00276261">
      <w:pPr>
        <w:rPr>
          <w:sz w:val="24"/>
          <w:szCs w:val="24"/>
        </w:rPr>
      </w:pPr>
      <w:r w:rsidRPr="00276261">
        <w:rPr>
          <w:sz w:val="24"/>
          <w:szCs w:val="24"/>
        </w:rPr>
        <w:t xml:space="preserve">                                       М.П.</w:t>
      </w:r>
    </w:p>
    <w:p w:rsidR="00276261" w:rsidRPr="00276261" w:rsidRDefault="00276261" w:rsidP="00276261">
      <w:pPr>
        <w:rPr>
          <w:sz w:val="24"/>
          <w:szCs w:val="24"/>
        </w:rPr>
      </w:pPr>
    </w:p>
    <w:p w:rsidR="00276261" w:rsidRPr="00276261" w:rsidRDefault="00276261" w:rsidP="00276261">
      <w:pPr>
        <w:rPr>
          <w:sz w:val="24"/>
          <w:szCs w:val="24"/>
        </w:rPr>
      </w:pPr>
    </w:p>
    <w:p w:rsidR="00276261" w:rsidRPr="00276261" w:rsidRDefault="00276261" w:rsidP="00276261">
      <w:pPr>
        <w:rPr>
          <w:sz w:val="24"/>
          <w:szCs w:val="24"/>
        </w:rPr>
      </w:pPr>
    </w:p>
    <w:p w:rsidR="00276261" w:rsidRPr="00276261" w:rsidRDefault="00276261" w:rsidP="00276261">
      <w:pPr>
        <w:rPr>
          <w:sz w:val="24"/>
          <w:szCs w:val="24"/>
        </w:rPr>
      </w:pPr>
    </w:p>
    <w:p w:rsidR="00276261" w:rsidRPr="00276261" w:rsidRDefault="00276261" w:rsidP="00276261">
      <w:pPr>
        <w:rPr>
          <w:sz w:val="24"/>
          <w:szCs w:val="24"/>
        </w:rPr>
      </w:pPr>
    </w:p>
    <w:p w:rsidR="00276261" w:rsidRPr="00276261" w:rsidRDefault="00276261" w:rsidP="00276261">
      <w:pPr>
        <w:rPr>
          <w:sz w:val="24"/>
          <w:szCs w:val="24"/>
        </w:rPr>
      </w:pPr>
    </w:p>
    <w:p w:rsidR="00276261" w:rsidRPr="00276261" w:rsidRDefault="00276261" w:rsidP="00276261">
      <w:pPr>
        <w:rPr>
          <w:sz w:val="24"/>
          <w:szCs w:val="24"/>
        </w:rPr>
      </w:pPr>
    </w:p>
    <w:p w:rsidR="00276261" w:rsidRPr="00276261" w:rsidRDefault="00276261" w:rsidP="00276261">
      <w:pPr>
        <w:rPr>
          <w:sz w:val="24"/>
          <w:szCs w:val="24"/>
        </w:rPr>
      </w:pPr>
    </w:p>
    <w:p w:rsidR="00276261" w:rsidRPr="00276261" w:rsidRDefault="00276261" w:rsidP="00276261">
      <w:pPr>
        <w:rPr>
          <w:sz w:val="24"/>
          <w:szCs w:val="24"/>
        </w:rPr>
      </w:pPr>
    </w:p>
    <w:p w:rsidR="00276261" w:rsidRPr="00276261" w:rsidRDefault="00276261" w:rsidP="00276261">
      <w:pPr>
        <w:rPr>
          <w:sz w:val="24"/>
          <w:szCs w:val="24"/>
        </w:rPr>
      </w:pPr>
    </w:p>
    <w:p w:rsidR="00276261" w:rsidRPr="00276261" w:rsidRDefault="00276261" w:rsidP="00276261">
      <w:pPr>
        <w:rPr>
          <w:sz w:val="24"/>
          <w:szCs w:val="24"/>
        </w:rPr>
      </w:pPr>
    </w:p>
    <w:p w:rsidR="00276261" w:rsidRPr="00276261" w:rsidRDefault="00276261" w:rsidP="00276261">
      <w:pPr>
        <w:rPr>
          <w:sz w:val="24"/>
          <w:szCs w:val="24"/>
        </w:rPr>
      </w:pPr>
    </w:p>
    <w:p w:rsidR="00276261" w:rsidRPr="00276261" w:rsidRDefault="00276261" w:rsidP="00276261">
      <w:pPr>
        <w:tabs>
          <w:tab w:val="left" w:pos="5940"/>
          <w:tab w:val="left" w:pos="6120"/>
        </w:tabs>
        <w:rPr>
          <w:sz w:val="24"/>
          <w:szCs w:val="24"/>
        </w:rPr>
      </w:pPr>
    </w:p>
    <w:p w:rsidR="00276261" w:rsidRPr="00276261" w:rsidRDefault="00276261" w:rsidP="00276261">
      <w:pPr>
        <w:tabs>
          <w:tab w:val="left" w:pos="5940"/>
          <w:tab w:val="left" w:pos="6120"/>
        </w:tabs>
        <w:rPr>
          <w:sz w:val="24"/>
          <w:szCs w:val="24"/>
        </w:rPr>
      </w:pPr>
    </w:p>
    <w:p w:rsidR="00276261" w:rsidRPr="00276261" w:rsidRDefault="00276261" w:rsidP="00276261">
      <w:pPr>
        <w:tabs>
          <w:tab w:val="left" w:pos="5940"/>
          <w:tab w:val="left" w:pos="6120"/>
        </w:tabs>
        <w:rPr>
          <w:sz w:val="24"/>
          <w:szCs w:val="24"/>
        </w:rPr>
      </w:pPr>
    </w:p>
    <w:p w:rsidR="00276261" w:rsidRPr="00276261" w:rsidRDefault="00276261" w:rsidP="00276261">
      <w:pPr>
        <w:tabs>
          <w:tab w:val="left" w:pos="5940"/>
          <w:tab w:val="left" w:pos="6120"/>
        </w:tabs>
        <w:rPr>
          <w:sz w:val="24"/>
          <w:szCs w:val="24"/>
        </w:rPr>
      </w:pPr>
    </w:p>
    <w:p w:rsidR="00F6638B" w:rsidRDefault="00F6638B" w:rsidP="00F6638B">
      <w:pPr>
        <w:shd w:val="clear" w:color="auto" w:fill="FFFFFF"/>
        <w:ind w:right="924"/>
        <w:rPr>
          <w:b/>
          <w:sz w:val="28"/>
          <w:szCs w:val="28"/>
        </w:rPr>
      </w:pPr>
    </w:p>
    <w:p w:rsidR="00276261" w:rsidRDefault="00276261" w:rsidP="00F6638B">
      <w:pPr>
        <w:shd w:val="clear" w:color="auto" w:fill="FFFFFF"/>
        <w:ind w:right="924"/>
        <w:rPr>
          <w:b/>
          <w:sz w:val="28"/>
          <w:szCs w:val="28"/>
        </w:rPr>
      </w:pPr>
    </w:p>
    <w:p w:rsidR="00276261" w:rsidRDefault="00276261" w:rsidP="00F6638B">
      <w:pPr>
        <w:shd w:val="clear" w:color="auto" w:fill="FFFFFF"/>
        <w:ind w:right="924"/>
        <w:rPr>
          <w:b/>
          <w:sz w:val="28"/>
          <w:szCs w:val="28"/>
        </w:rPr>
      </w:pPr>
    </w:p>
    <w:p w:rsidR="00276261" w:rsidRPr="007F31F8" w:rsidRDefault="00276261" w:rsidP="00F6638B">
      <w:pPr>
        <w:shd w:val="clear" w:color="auto" w:fill="FFFFFF"/>
        <w:ind w:right="924"/>
        <w:rPr>
          <w:b/>
          <w:sz w:val="28"/>
          <w:szCs w:val="28"/>
        </w:rPr>
      </w:pPr>
    </w:p>
    <w:p w:rsidR="00EF29AE" w:rsidRPr="00314E64" w:rsidRDefault="00E44DDC" w:rsidP="007F31F8">
      <w:pPr>
        <w:jc w:val="center"/>
        <w:rPr>
          <w:b/>
          <w:sz w:val="28"/>
          <w:szCs w:val="28"/>
        </w:rPr>
      </w:pPr>
      <w:r w:rsidRPr="00314E64">
        <w:rPr>
          <w:b/>
          <w:sz w:val="28"/>
          <w:szCs w:val="28"/>
        </w:rPr>
        <w:t>Вопросы к квалификационному экзамену</w:t>
      </w:r>
    </w:p>
    <w:p w:rsidR="006E58C9" w:rsidRPr="00314E64" w:rsidRDefault="006E58C9" w:rsidP="007F31F8">
      <w:pPr>
        <w:ind w:firstLine="709"/>
        <w:jc w:val="both"/>
        <w:rPr>
          <w:b/>
          <w:spacing w:val="30"/>
          <w:sz w:val="28"/>
          <w:szCs w:val="28"/>
        </w:rPr>
      </w:pPr>
    </w:p>
    <w:p w:rsidR="00EF29AE" w:rsidRPr="00314E64" w:rsidRDefault="007F31F8" w:rsidP="007F31F8">
      <w:pPr>
        <w:numPr>
          <w:ilvl w:val="0"/>
          <w:numId w:val="5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Нормативные правовые акты Министерства здравоохранения Республики Беларусь, регламентирующие профессиональную деятельность врача-детского хирурга.</w:t>
      </w:r>
      <w:r w:rsidR="00EF29AE" w:rsidRPr="00314E64">
        <w:rPr>
          <w:sz w:val="28"/>
          <w:szCs w:val="28"/>
        </w:rPr>
        <w:t xml:space="preserve"> Ответственность </w:t>
      </w:r>
      <w:r w:rsidR="00B65645" w:rsidRPr="00314E64">
        <w:rPr>
          <w:sz w:val="28"/>
          <w:szCs w:val="28"/>
        </w:rPr>
        <w:t>врача-детского хирурга</w:t>
      </w:r>
      <w:r w:rsidR="00EF29AE" w:rsidRPr="00314E64">
        <w:rPr>
          <w:sz w:val="28"/>
          <w:szCs w:val="28"/>
        </w:rPr>
        <w:t xml:space="preserve"> и профессиональные правонарушения, их причины, пр</w:t>
      </w:r>
      <w:r w:rsidR="00EF29AE" w:rsidRPr="00314E64">
        <w:rPr>
          <w:sz w:val="28"/>
          <w:szCs w:val="28"/>
        </w:rPr>
        <w:t>е</w:t>
      </w:r>
      <w:r w:rsidR="00EF29AE" w:rsidRPr="00314E64">
        <w:rPr>
          <w:sz w:val="28"/>
          <w:szCs w:val="28"/>
        </w:rPr>
        <w:t>дупреждение.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Основные виды медицинской документации</w:t>
      </w:r>
      <w:r w:rsidR="007F31F8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7F31F8" w:rsidRPr="00314E64">
        <w:rPr>
          <w:sz w:val="28"/>
          <w:szCs w:val="28"/>
        </w:rPr>
        <w:t>т</w:t>
      </w:r>
      <w:r w:rsidRPr="00314E64">
        <w:rPr>
          <w:sz w:val="28"/>
          <w:szCs w:val="28"/>
        </w:rPr>
        <w:t>ребования к офор</w:t>
      </w:r>
      <w:r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>лению.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Медицинская этика и деонтология во взаимоотношениях «</w:t>
      </w:r>
      <w:r w:rsidR="007F31F8" w:rsidRPr="00314E64">
        <w:rPr>
          <w:sz w:val="28"/>
          <w:szCs w:val="28"/>
        </w:rPr>
        <w:t>врач-</w:t>
      </w:r>
      <w:r w:rsidRPr="00314E64">
        <w:rPr>
          <w:sz w:val="28"/>
          <w:szCs w:val="28"/>
        </w:rPr>
        <w:t>детский хирург – родители больного ребенка».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Основные </w:t>
      </w:r>
      <w:r w:rsidR="007F31F8" w:rsidRPr="00314E64">
        <w:rPr>
          <w:sz w:val="28"/>
          <w:szCs w:val="28"/>
        </w:rPr>
        <w:t>нормативные правовые акты</w:t>
      </w:r>
      <w:r w:rsidRPr="00314E64">
        <w:rPr>
          <w:sz w:val="28"/>
          <w:szCs w:val="28"/>
        </w:rPr>
        <w:t>, регламентирующие санитарно-противоэпидемический режим в хирургических отделениях</w:t>
      </w:r>
      <w:r w:rsidR="00C457E2" w:rsidRPr="00314E64">
        <w:rPr>
          <w:sz w:val="28"/>
          <w:szCs w:val="28"/>
        </w:rPr>
        <w:t xml:space="preserve"> больни</w:t>
      </w:r>
      <w:r w:rsidR="007F31F8" w:rsidRPr="00314E64">
        <w:rPr>
          <w:sz w:val="28"/>
          <w:szCs w:val="28"/>
        </w:rPr>
        <w:t>чных организаций</w:t>
      </w:r>
      <w:r w:rsidRPr="00314E64">
        <w:rPr>
          <w:sz w:val="28"/>
          <w:szCs w:val="28"/>
        </w:rPr>
        <w:t>, операционных.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Асептика и антисептика</w:t>
      </w:r>
      <w:r w:rsidR="007F31F8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7F31F8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 xml:space="preserve">етоды и </w:t>
      </w:r>
      <w:r w:rsidR="007F31F8" w:rsidRPr="00314E64">
        <w:rPr>
          <w:sz w:val="28"/>
          <w:szCs w:val="28"/>
        </w:rPr>
        <w:t>средства</w:t>
      </w:r>
      <w:r w:rsidRPr="00314E64">
        <w:rPr>
          <w:sz w:val="28"/>
          <w:szCs w:val="28"/>
        </w:rPr>
        <w:t xml:space="preserve">. Профилактика </w:t>
      </w:r>
      <w:r w:rsidR="007F31F8" w:rsidRPr="00314E64">
        <w:rPr>
          <w:sz w:val="28"/>
          <w:szCs w:val="28"/>
        </w:rPr>
        <w:t>инфекций, связанных с оказанием медицинской помощи</w:t>
      </w:r>
      <w:r w:rsidRPr="00314E64">
        <w:rPr>
          <w:sz w:val="28"/>
          <w:szCs w:val="28"/>
        </w:rPr>
        <w:t>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Функции </w:t>
      </w:r>
      <w:r w:rsidR="00C457E2" w:rsidRPr="00314E64">
        <w:rPr>
          <w:sz w:val="28"/>
          <w:szCs w:val="28"/>
        </w:rPr>
        <w:t>врача-</w:t>
      </w:r>
      <w:r w:rsidRPr="00314E64">
        <w:rPr>
          <w:sz w:val="28"/>
          <w:szCs w:val="28"/>
        </w:rPr>
        <w:t>детского хирурга поликлиники: психотерапевтическая, консульт</w:t>
      </w:r>
      <w:r w:rsidRPr="00314E64">
        <w:rPr>
          <w:sz w:val="28"/>
          <w:szCs w:val="28"/>
        </w:rPr>
        <w:t>а</w:t>
      </w:r>
      <w:r w:rsidRPr="00314E64">
        <w:rPr>
          <w:sz w:val="28"/>
          <w:szCs w:val="28"/>
        </w:rPr>
        <w:t xml:space="preserve">тивно-диагностическая, лечебная, санитарно-просветительская. Формы и методики работы. </w:t>
      </w:r>
      <w:r w:rsidR="007F31F8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рофилактическ</w:t>
      </w:r>
      <w:r w:rsidR="007F31F8" w:rsidRPr="00314E64">
        <w:rPr>
          <w:sz w:val="28"/>
          <w:szCs w:val="28"/>
        </w:rPr>
        <w:t>ий</w:t>
      </w:r>
      <w:r w:rsidRPr="00314E64">
        <w:rPr>
          <w:sz w:val="28"/>
          <w:szCs w:val="28"/>
        </w:rPr>
        <w:t xml:space="preserve"> осмотр ребенка</w:t>
      </w:r>
      <w:r w:rsidR="00C457E2" w:rsidRPr="00314E64">
        <w:rPr>
          <w:sz w:val="28"/>
          <w:szCs w:val="28"/>
        </w:rPr>
        <w:t xml:space="preserve"> врачом-</w:t>
      </w:r>
      <w:r w:rsidRPr="00314E64">
        <w:rPr>
          <w:sz w:val="28"/>
          <w:szCs w:val="28"/>
        </w:rPr>
        <w:t>детским х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рургом.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Диспансеризация детей при хирургическ</w:t>
      </w:r>
      <w:r w:rsidR="007F31F8" w:rsidRPr="00314E64">
        <w:rPr>
          <w:sz w:val="28"/>
          <w:szCs w:val="28"/>
        </w:rPr>
        <w:t>их заболеваниях</w:t>
      </w:r>
      <w:r w:rsidRPr="00314E64">
        <w:rPr>
          <w:sz w:val="28"/>
          <w:szCs w:val="28"/>
        </w:rPr>
        <w:t xml:space="preserve">. Основные группы </w:t>
      </w:r>
      <w:r w:rsidR="007F31F8" w:rsidRPr="00314E64">
        <w:rPr>
          <w:sz w:val="28"/>
          <w:szCs w:val="28"/>
        </w:rPr>
        <w:t>диспансерного наблюдения</w:t>
      </w:r>
      <w:r w:rsidRPr="00314E64">
        <w:rPr>
          <w:sz w:val="28"/>
          <w:szCs w:val="28"/>
        </w:rPr>
        <w:t>. Задачи, содержание, сроки наблюдения и показатели эффективности ди</w:t>
      </w:r>
      <w:r w:rsidRPr="00314E64">
        <w:rPr>
          <w:sz w:val="28"/>
          <w:szCs w:val="28"/>
        </w:rPr>
        <w:t>с</w:t>
      </w:r>
      <w:r w:rsidRPr="00314E64">
        <w:rPr>
          <w:sz w:val="28"/>
          <w:szCs w:val="28"/>
        </w:rPr>
        <w:t>пансеризации.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Порядок выдачи и оформления листка нетрудоспособн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 xml:space="preserve">сти, справки </w:t>
      </w:r>
      <w:r w:rsidR="007F31F8" w:rsidRPr="00314E64">
        <w:rPr>
          <w:sz w:val="28"/>
          <w:szCs w:val="28"/>
        </w:rPr>
        <w:t>о временной нетрудоспособности</w:t>
      </w:r>
      <w:r w:rsidR="00C457E2" w:rsidRPr="00314E64">
        <w:rPr>
          <w:sz w:val="28"/>
          <w:szCs w:val="28"/>
        </w:rPr>
        <w:t>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Организация хирургической помощи детям в Республике Бел</w:t>
      </w:r>
      <w:r w:rsidRPr="00314E64">
        <w:rPr>
          <w:sz w:val="28"/>
          <w:szCs w:val="28"/>
        </w:rPr>
        <w:t>а</w:t>
      </w:r>
      <w:r w:rsidR="00C457E2" w:rsidRPr="00314E64">
        <w:rPr>
          <w:sz w:val="28"/>
          <w:szCs w:val="28"/>
        </w:rPr>
        <w:t>русь.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Порядок перевода детей с хирургическ</w:t>
      </w:r>
      <w:r w:rsidR="007F31F8" w:rsidRPr="00314E64">
        <w:rPr>
          <w:sz w:val="28"/>
          <w:szCs w:val="28"/>
        </w:rPr>
        <w:t>ими заболеваниями</w:t>
      </w:r>
      <w:r w:rsidRPr="00314E64">
        <w:rPr>
          <w:sz w:val="28"/>
          <w:szCs w:val="28"/>
        </w:rPr>
        <w:t xml:space="preserve"> </w:t>
      </w:r>
      <w:r w:rsidR="00C457E2" w:rsidRPr="00314E64">
        <w:rPr>
          <w:sz w:val="28"/>
          <w:szCs w:val="28"/>
        </w:rPr>
        <w:t>в другие больничные организации</w:t>
      </w:r>
      <w:r w:rsidRPr="00314E64">
        <w:rPr>
          <w:sz w:val="28"/>
          <w:szCs w:val="28"/>
        </w:rPr>
        <w:t>. Организация и правила транспортировки. Особенности</w:t>
      </w:r>
      <w:r w:rsidR="00C457E2" w:rsidRPr="00314E64">
        <w:rPr>
          <w:sz w:val="28"/>
          <w:szCs w:val="28"/>
        </w:rPr>
        <w:t xml:space="preserve"> транспортировки</w:t>
      </w:r>
      <w:r w:rsidRPr="00314E64">
        <w:rPr>
          <w:sz w:val="28"/>
          <w:szCs w:val="28"/>
        </w:rPr>
        <w:t xml:space="preserve"> н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ворожденных.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Лабораторные исследования в детской хирургии, виды, показания в неотложной детской хирургии. Гемограмма и ее возрастные особенн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сти</w:t>
      </w:r>
      <w:r w:rsidR="00D2020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D20207" w:rsidRPr="00314E64">
        <w:rPr>
          <w:sz w:val="28"/>
          <w:szCs w:val="28"/>
        </w:rPr>
        <w:t>ф</w:t>
      </w:r>
      <w:r w:rsidRPr="00314E64">
        <w:rPr>
          <w:sz w:val="28"/>
          <w:szCs w:val="28"/>
        </w:rPr>
        <w:t>акторы, влияющие на оценку.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Нормальные показатели ионограммы плазмы крови, мочи. Факт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ры, влияющие на оценку показателей уровня глюкозы, мочевины, протеинограммы, билир</w:t>
      </w:r>
      <w:r w:rsidRPr="00314E64">
        <w:rPr>
          <w:sz w:val="28"/>
          <w:szCs w:val="28"/>
        </w:rPr>
        <w:t>у</w:t>
      </w:r>
      <w:r w:rsidRPr="00314E64">
        <w:rPr>
          <w:sz w:val="28"/>
          <w:szCs w:val="28"/>
        </w:rPr>
        <w:t>бина у детей разного возраста.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Функциональные методы дополнительного обследования: антропометрические, термометрические, зондовые, тензометрические, электрофизиологические. Клиническое значение в неотложной де</w:t>
      </w:r>
      <w:r w:rsidRPr="00314E64">
        <w:rPr>
          <w:sz w:val="28"/>
          <w:szCs w:val="28"/>
        </w:rPr>
        <w:t>т</w:t>
      </w:r>
      <w:r w:rsidRPr="00314E64">
        <w:rPr>
          <w:sz w:val="28"/>
          <w:szCs w:val="28"/>
        </w:rPr>
        <w:t>ской хирургии.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Методы лучевой диагностики при абдоминальн</w:t>
      </w:r>
      <w:r w:rsidR="00D20207" w:rsidRPr="00314E64">
        <w:rPr>
          <w:sz w:val="28"/>
          <w:szCs w:val="28"/>
        </w:rPr>
        <w:t>ых заболеваниях</w:t>
      </w:r>
      <w:r w:rsidRPr="00314E64">
        <w:rPr>
          <w:sz w:val="28"/>
          <w:szCs w:val="28"/>
        </w:rPr>
        <w:t xml:space="preserve"> у д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тей.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Методы лучевой диагностики при </w:t>
      </w:r>
      <w:r w:rsidR="00D20207" w:rsidRPr="00314E64">
        <w:rPr>
          <w:sz w:val="28"/>
          <w:szCs w:val="28"/>
        </w:rPr>
        <w:t>заболеваниях</w:t>
      </w:r>
      <w:r w:rsidRPr="00314E64">
        <w:rPr>
          <w:sz w:val="28"/>
          <w:szCs w:val="28"/>
        </w:rPr>
        <w:t xml:space="preserve"> костно-суставной системы</w:t>
      </w:r>
      <w:r w:rsidR="00D2020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D20207"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с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бенности у новорожденных и детей грудного возраста.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Методы лучевой диагностики при хирургическ</w:t>
      </w:r>
      <w:r w:rsidR="00D20207" w:rsidRPr="00314E64">
        <w:rPr>
          <w:sz w:val="28"/>
          <w:szCs w:val="28"/>
        </w:rPr>
        <w:t>их</w:t>
      </w:r>
      <w:r w:rsidRPr="00314E64">
        <w:rPr>
          <w:sz w:val="28"/>
          <w:szCs w:val="28"/>
        </w:rPr>
        <w:t xml:space="preserve"> </w:t>
      </w:r>
      <w:r w:rsidR="00D20207" w:rsidRPr="00314E64">
        <w:rPr>
          <w:sz w:val="28"/>
          <w:szCs w:val="28"/>
        </w:rPr>
        <w:t>заболеваниях</w:t>
      </w:r>
      <w:r w:rsidRPr="00314E64">
        <w:rPr>
          <w:sz w:val="28"/>
          <w:szCs w:val="28"/>
        </w:rPr>
        <w:t xml:space="preserve"> орг</w:t>
      </w:r>
      <w:r w:rsidRPr="00314E64">
        <w:rPr>
          <w:sz w:val="28"/>
          <w:szCs w:val="28"/>
        </w:rPr>
        <w:t>а</w:t>
      </w:r>
      <w:r w:rsidRPr="00314E64">
        <w:rPr>
          <w:sz w:val="28"/>
          <w:szCs w:val="28"/>
        </w:rPr>
        <w:t>нов грудной клетки.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Эндоскопические методы обследования в детской хирургии</w:t>
      </w:r>
      <w:r w:rsidR="00D2020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D20207" w:rsidRPr="00314E64">
        <w:rPr>
          <w:sz w:val="28"/>
          <w:szCs w:val="28"/>
        </w:rPr>
        <w:t>в</w:t>
      </w:r>
      <w:r w:rsidRPr="00314E64">
        <w:rPr>
          <w:sz w:val="28"/>
          <w:szCs w:val="28"/>
        </w:rPr>
        <w:t>иды, показания. Опасности и осложнения диагностической лапароск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пии.</w:t>
      </w:r>
    </w:p>
    <w:p w:rsidR="00EF29AE" w:rsidRPr="00314E64" w:rsidRDefault="00B45FC8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Виды оперативных вмешательств, </w:t>
      </w:r>
      <w:r w:rsidR="00EF29AE" w:rsidRPr="00314E64">
        <w:rPr>
          <w:sz w:val="28"/>
          <w:szCs w:val="28"/>
        </w:rPr>
        <w:t>показани</w:t>
      </w:r>
      <w:r w:rsidR="00D20207" w:rsidRPr="00314E64">
        <w:rPr>
          <w:sz w:val="28"/>
          <w:szCs w:val="28"/>
        </w:rPr>
        <w:t>я</w:t>
      </w:r>
      <w:r w:rsidR="00EF29AE" w:rsidRPr="00314E64">
        <w:rPr>
          <w:sz w:val="28"/>
          <w:szCs w:val="28"/>
        </w:rPr>
        <w:t xml:space="preserve"> и противопок</w:t>
      </w:r>
      <w:r w:rsidR="00EF29AE" w:rsidRPr="00314E64">
        <w:rPr>
          <w:sz w:val="28"/>
          <w:szCs w:val="28"/>
        </w:rPr>
        <w:t>а</w:t>
      </w:r>
      <w:r w:rsidR="00EF29AE" w:rsidRPr="00314E64">
        <w:rPr>
          <w:sz w:val="28"/>
          <w:szCs w:val="28"/>
        </w:rPr>
        <w:t>зани</w:t>
      </w:r>
      <w:r w:rsidR="00D20207" w:rsidRPr="00314E64">
        <w:rPr>
          <w:sz w:val="28"/>
          <w:szCs w:val="28"/>
        </w:rPr>
        <w:t>я</w:t>
      </w:r>
      <w:r w:rsidR="00EF29AE" w:rsidRPr="00314E64">
        <w:rPr>
          <w:sz w:val="28"/>
          <w:szCs w:val="28"/>
        </w:rPr>
        <w:t>. Критерии оценки операционного риска и правовые условия выполнения операций у д</w:t>
      </w:r>
      <w:r w:rsidR="00EF29AE" w:rsidRPr="00314E64">
        <w:rPr>
          <w:sz w:val="28"/>
          <w:szCs w:val="28"/>
        </w:rPr>
        <w:t>е</w:t>
      </w:r>
      <w:r w:rsidR="00EF29AE" w:rsidRPr="00314E64">
        <w:rPr>
          <w:sz w:val="28"/>
          <w:szCs w:val="28"/>
        </w:rPr>
        <w:t>тей.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Общие принципы оперативных доступов и оперативных приемов у детей. Понятие оптимального операционного доступа, его виды при лапаротомии</w:t>
      </w:r>
      <w:r w:rsidR="00D2020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D20207"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с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бенности у новорожденных и грудных детей.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Хирургический шов </w:t>
      </w:r>
      <w:r w:rsidR="00D20207" w:rsidRPr="00314E64">
        <w:rPr>
          <w:sz w:val="28"/>
          <w:szCs w:val="28"/>
        </w:rPr>
        <w:t>(</w:t>
      </w:r>
      <w:r w:rsidRPr="00314E64">
        <w:rPr>
          <w:sz w:val="28"/>
          <w:szCs w:val="28"/>
        </w:rPr>
        <w:t>первичный, ранний и поздний</w:t>
      </w:r>
      <w:r w:rsidR="00613A1F" w:rsidRPr="00314E64">
        <w:rPr>
          <w:sz w:val="28"/>
          <w:szCs w:val="28"/>
        </w:rPr>
        <w:t>;</w:t>
      </w:r>
      <w:r w:rsidRPr="00314E64">
        <w:rPr>
          <w:sz w:val="28"/>
          <w:szCs w:val="28"/>
        </w:rPr>
        <w:t xml:space="preserve"> отсроченные швы, втори</w:t>
      </w:r>
      <w:r w:rsidRPr="00314E64">
        <w:rPr>
          <w:sz w:val="28"/>
          <w:szCs w:val="28"/>
        </w:rPr>
        <w:t>ч</w:t>
      </w:r>
      <w:r w:rsidRPr="00314E64">
        <w:rPr>
          <w:sz w:val="28"/>
          <w:szCs w:val="28"/>
        </w:rPr>
        <w:t>ный</w:t>
      </w:r>
      <w:r w:rsidR="00D20207" w:rsidRPr="00314E64">
        <w:rPr>
          <w:sz w:val="28"/>
          <w:szCs w:val="28"/>
        </w:rPr>
        <w:t>),</w:t>
      </w:r>
      <w:r w:rsidRPr="00314E64">
        <w:rPr>
          <w:sz w:val="28"/>
          <w:szCs w:val="28"/>
        </w:rPr>
        <w:t xml:space="preserve"> </w:t>
      </w:r>
      <w:r w:rsidR="00D20207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оказания, сроки выполнения.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Шовные материалы, показания к применению. Типы швов: ко</w:t>
      </w:r>
      <w:r w:rsidRPr="00314E64">
        <w:rPr>
          <w:sz w:val="28"/>
          <w:szCs w:val="28"/>
        </w:rPr>
        <w:t>ж</w:t>
      </w:r>
      <w:r w:rsidRPr="00314E64">
        <w:rPr>
          <w:sz w:val="28"/>
          <w:szCs w:val="28"/>
        </w:rPr>
        <w:t>ные, брюшины и апоневроза, клетчатки и мышц, сухожилия и нерва.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Типы швов: кишечный, сосудистый, шов печени. Хирургический узел</w:t>
      </w:r>
      <w:r w:rsidR="00E4665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в</w:t>
      </w:r>
      <w:r w:rsidRPr="00314E64">
        <w:rPr>
          <w:sz w:val="28"/>
          <w:szCs w:val="28"/>
        </w:rPr>
        <w:t>иды, техника выполнения.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Основы десмургии. Виды фиксирующих повязок. Общие элеме</w:t>
      </w:r>
      <w:r w:rsidRPr="00314E64">
        <w:rPr>
          <w:sz w:val="28"/>
          <w:szCs w:val="28"/>
        </w:rPr>
        <w:t>н</w:t>
      </w:r>
      <w:r w:rsidRPr="00314E64">
        <w:rPr>
          <w:sz w:val="28"/>
          <w:szCs w:val="28"/>
        </w:rPr>
        <w:t>ты техники выполнения. Опасности и осложнения.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Местная анестезия</w:t>
      </w:r>
      <w:r w:rsidR="00E4665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 xml:space="preserve">оказания у детей. </w:t>
      </w:r>
      <w:r w:rsidR="00E46650" w:rsidRPr="00314E64">
        <w:rPr>
          <w:sz w:val="28"/>
          <w:szCs w:val="28"/>
        </w:rPr>
        <w:t>Лекарственные средства</w:t>
      </w:r>
      <w:r w:rsidRPr="00314E64">
        <w:rPr>
          <w:sz w:val="28"/>
          <w:szCs w:val="28"/>
        </w:rPr>
        <w:t>, расчет дозировки. Техника проведения инфильтрационной, футлярной, паравертебральной, каудальной анестезии. Понятие о перидуральной анест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зии. Опасности и осложнения.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Методы и особенность обследования </w:t>
      </w:r>
      <w:r w:rsidR="00E46650" w:rsidRPr="00314E64">
        <w:rPr>
          <w:sz w:val="28"/>
          <w:szCs w:val="28"/>
        </w:rPr>
        <w:t>детей с хирургическими заболеваниями</w:t>
      </w:r>
      <w:r w:rsidRPr="00314E64">
        <w:rPr>
          <w:sz w:val="28"/>
          <w:szCs w:val="28"/>
        </w:rPr>
        <w:t>. Логические элементы диагностического процесса. Особенности диагностики острых хирургических абдоминальных заболеваний (процессов) у детей младшего во</w:t>
      </w:r>
      <w:r w:rsidRPr="00314E64">
        <w:rPr>
          <w:sz w:val="28"/>
          <w:szCs w:val="28"/>
        </w:rPr>
        <w:t>з</w:t>
      </w:r>
      <w:r w:rsidRPr="00314E64">
        <w:rPr>
          <w:sz w:val="28"/>
          <w:szCs w:val="28"/>
        </w:rPr>
        <w:t>раста.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Элементы семиотического анализа симптомов (синдромов) хирургических заболеваний у детей. Общие принципы дифференц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альной диагностики.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Гнойно-воспалительные заболевания мягких тканей у детей старше одного года. Фурункул, абсцесс, флегмона, аденофлегмона</w:t>
      </w:r>
      <w:r w:rsidR="00E4665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линическая картина и методы диагностики</w:t>
      </w:r>
      <w:r w:rsidR="00E4665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т</w:t>
      </w:r>
      <w:r w:rsidRPr="00314E64">
        <w:rPr>
          <w:sz w:val="28"/>
          <w:szCs w:val="28"/>
        </w:rPr>
        <w:t>ехника хирургического вмешательства и виды др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нажей.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Гнойный мастит, некротическая флегмона у новорожденных</w:t>
      </w:r>
      <w:r w:rsidR="00E4665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линическая картина, дифференциальная диагностика</w:t>
      </w:r>
      <w:r w:rsidR="00E4665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т</w:t>
      </w:r>
      <w:r w:rsidRPr="00314E64">
        <w:rPr>
          <w:sz w:val="28"/>
          <w:szCs w:val="28"/>
        </w:rPr>
        <w:t>ехника оп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раций.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Гнойный омфалит</w:t>
      </w:r>
      <w:r w:rsidR="00E4665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лассификация, дифференциальная диагност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ка</w:t>
      </w:r>
      <w:r w:rsidR="00E4665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л</w:t>
      </w:r>
      <w:r w:rsidRPr="00314E64">
        <w:rPr>
          <w:sz w:val="28"/>
          <w:szCs w:val="28"/>
        </w:rPr>
        <w:t>ечение.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Сепсис новорожденного</w:t>
      </w:r>
      <w:r w:rsidR="00E4665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</w:t>
      </w:r>
      <w:r w:rsidR="00E4665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причины</w:t>
      </w:r>
      <w:r w:rsidR="00E4665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линическое течение</w:t>
      </w:r>
      <w:r w:rsidR="00E4665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х</w:t>
      </w:r>
      <w:r w:rsidRPr="00314E64">
        <w:rPr>
          <w:sz w:val="28"/>
          <w:szCs w:val="28"/>
        </w:rPr>
        <w:t>ирургическая тактика.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Гнойно-воспалительные заболевания кисти, стопы </w:t>
      </w:r>
      <w:r w:rsidR="00E46650" w:rsidRPr="00314E64">
        <w:rPr>
          <w:sz w:val="28"/>
          <w:szCs w:val="28"/>
        </w:rPr>
        <w:t>(п</w:t>
      </w:r>
      <w:r w:rsidRPr="00314E64">
        <w:rPr>
          <w:sz w:val="28"/>
          <w:szCs w:val="28"/>
        </w:rPr>
        <w:t>анариций, тендовагинит, «вросший» ноготь</w:t>
      </w:r>
      <w:r w:rsidR="00E46650" w:rsidRPr="00314E64">
        <w:rPr>
          <w:sz w:val="28"/>
          <w:szCs w:val="28"/>
        </w:rPr>
        <w:t>):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классификация, к</w:t>
      </w:r>
      <w:r w:rsidRPr="00314E64">
        <w:rPr>
          <w:sz w:val="28"/>
          <w:szCs w:val="28"/>
        </w:rPr>
        <w:t>линическая ка</w:t>
      </w:r>
      <w:r w:rsidRPr="00314E64">
        <w:rPr>
          <w:sz w:val="28"/>
          <w:szCs w:val="28"/>
        </w:rPr>
        <w:t>р</w:t>
      </w:r>
      <w:r w:rsidRPr="00314E64">
        <w:rPr>
          <w:sz w:val="28"/>
          <w:szCs w:val="28"/>
        </w:rPr>
        <w:t>тина, методы диагностики и лечения.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Острый гематогенный остеомиелит</w:t>
      </w:r>
      <w:r w:rsidR="00E4665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классификация, к</w:t>
      </w:r>
      <w:r w:rsidRPr="00314E64">
        <w:rPr>
          <w:sz w:val="28"/>
          <w:szCs w:val="28"/>
        </w:rPr>
        <w:t>линическая картина, методы ранней диагностики. Техника лечебно-диагностической остеопункции. Методы хирургического лечения, критерии выб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ра.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Острый гематогенный остеомиелит</w:t>
      </w:r>
      <w:r w:rsidR="00E4665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т</w:t>
      </w:r>
      <w:r w:rsidRPr="00314E64">
        <w:rPr>
          <w:sz w:val="28"/>
          <w:szCs w:val="28"/>
        </w:rPr>
        <w:t>ехника декомпрессионной остеоперфорации и закрытого внутрикостного промывания. Ортоп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дические последствия, причины.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Острый гематогенный остеомиелит у новорожденных и грудных детей</w:t>
      </w:r>
      <w:r w:rsidR="00E4665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атоморфоз и особенности клинической картины, методы ранней диагностики. Техника лечебно-диагностической артропун</w:t>
      </w:r>
      <w:r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 xml:space="preserve">ции. 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Хронический остеомиелит у детей</w:t>
      </w:r>
      <w:r w:rsidR="00E4665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лассификация, методы диагностики</w:t>
      </w:r>
      <w:r w:rsidR="00E4665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дифференциальная диагностика</w:t>
      </w:r>
      <w:r w:rsidR="00E46650" w:rsidRPr="00314E64">
        <w:rPr>
          <w:sz w:val="28"/>
          <w:szCs w:val="28"/>
        </w:rPr>
        <w:t>, п</w:t>
      </w:r>
      <w:r w:rsidRPr="00314E64">
        <w:rPr>
          <w:sz w:val="28"/>
          <w:szCs w:val="28"/>
        </w:rPr>
        <w:t>оказания к хирургич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скому лечению.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Бактериальная деструкция легких</w:t>
      </w:r>
      <w:r w:rsidR="00E4665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лассификация, клиническая картина</w:t>
      </w:r>
      <w:r w:rsidR="00E4665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л</w:t>
      </w:r>
      <w:r w:rsidRPr="00314E64">
        <w:rPr>
          <w:sz w:val="28"/>
          <w:szCs w:val="28"/>
        </w:rPr>
        <w:t>у</w:t>
      </w:r>
      <w:r w:rsidRPr="00314E64">
        <w:rPr>
          <w:sz w:val="28"/>
          <w:szCs w:val="28"/>
        </w:rPr>
        <w:t>чевая диагностика и симптомы осложнений.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Бактериальная деструкция легких. Напряженный пиопневмот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ракс, диагностика, хирургическая тактика, правила транспортировки. Техника плевральной пункции, дренирования. Схемы устройств пассивной (по Бюлау) и активной асп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рации.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Гнойный медиастинит</w:t>
      </w:r>
      <w:r w:rsidR="00E4665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ричины, классификация, клинические проявления и диагностика</w:t>
      </w:r>
      <w:r w:rsidR="00E4665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перативные доступы и методики дрен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рования средостения.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Травмы мягких тканей</w:t>
      </w:r>
      <w:r w:rsidR="00E4665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виды, диагностика</w:t>
      </w:r>
      <w:r w:rsidR="00E4665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оказания к хирургическ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му лечению.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Термические повреждения покровных тканей</w:t>
      </w:r>
      <w:r w:rsidR="00E4665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лассификация. Клинические проявления ожогового шока. Ожоговая болезнь, стадии, принципы и методы л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 xml:space="preserve">чения. 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Травмы мягких тканей. Техника первичной хирургической обработки ран, особенности при укушенных ранах. Условия транспортировки ампутированной части конечности для обеспечения возможн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сти реплантации.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Переломы ребер, ключицы, костей конечностей</w:t>
      </w:r>
      <w:r w:rsidR="00E4665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</w:t>
      </w:r>
      <w:r w:rsidR="00E4665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>етоды диагностики</w:t>
      </w:r>
      <w:r w:rsidR="00E4665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 условия транспортировки</w:t>
      </w:r>
      <w:r w:rsidR="00E4665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показания </w:t>
      </w:r>
      <w:r w:rsidR="00E46650" w:rsidRPr="00314E64">
        <w:rPr>
          <w:sz w:val="28"/>
          <w:szCs w:val="28"/>
        </w:rPr>
        <w:t xml:space="preserve"> </w:t>
      </w:r>
      <w:r w:rsidRPr="00314E64">
        <w:rPr>
          <w:sz w:val="28"/>
          <w:szCs w:val="28"/>
        </w:rPr>
        <w:t>к хиру</w:t>
      </w:r>
      <w:r w:rsidRPr="00314E64">
        <w:rPr>
          <w:sz w:val="28"/>
          <w:szCs w:val="28"/>
        </w:rPr>
        <w:t>р</w:t>
      </w:r>
      <w:r w:rsidRPr="00314E64">
        <w:rPr>
          <w:sz w:val="28"/>
          <w:szCs w:val="28"/>
        </w:rPr>
        <w:t>гическому лечению</w:t>
      </w:r>
      <w:r w:rsidR="00E46650" w:rsidRPr="00314E64">
        <w:rPr>
          <w:sz w:val="28"/>
          <w:szCs w:val="28"/>
        </w:rPr>
        <w:t>, методы лечения</w:t>
      </w:r>
      <w:r w:rsidRPr="00314E64">
        <w:rPr>
          <w:sz w:val="28"/>
          <w:szCs w:val="28"/>
        </w:rPr>
        <w:t>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Переломы костей, образующих локтевой сустав</w:t>
      </w:r>
      <w:r w:rsidR="00E4665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E4665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лассификация, диагностика</w:t>
      </w:r>
      <w:r w:rsidR="00053DD8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53DD8" w:rsidRPr="00314E64">
        <w:rPr>
          <w:sz w:val="28"/>
          <w:szCs w:val="28"/>
        </w:rPr>
        <w:t>х</w:t>
      </w:r>
      <w:r w:rsidRPr="00314E64">
        <w:rPr>
          <w:sz w:val="28"/>
          <w:szCs w:val="28"/>
        </w:rPr>
        <w:t>ирургическая тактика. Техника шва сухожилия. Виды гипсовых повязок, техника, опасности и осложнения. Сроки иммоб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лизации.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Черепно-мозговая травма</w:t>
      </w:r>
      <w:r w:rsidR="00053DD8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53DD8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лассификация, диагностика и хирургическая тактика. Показания к люмбальной пункции, техника, опа</w:t>
      </w:r>
      <w:r w:rsidRPr="00314E64">
        <w:rPr>
          <w:sz w:val="28"/>
          <w:szCs w:val="28"/>
        </w:rPr>
        <w:t>с</w:t>
      </w:r>
      <w:r w:rsidRPr="00314E64">
        <w:rPr>
          <w:sz w:val="28"/>
          <w:szCs w:val="28"/>
        </w:rPr>
        <w:t>ности и осложнения.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Сочетанная травма. Травматический шок, клинические проявл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ния, диагностика. Хирургическая тактика при торакоабдоминальной тра</w:t>
      </w:r>
      <w:r w:rsidRPr="00314E64">
        <w:rPr>
          <w:sz w:val="28"/>
          <w:szCs w:val="28"/>
        </w:rPr>
        <w:t>в</w:t>
      </w:r>
      <w:r w:rsidRPr="00314E64">
        <w:rPr>
          <w:sz w:val="28"/>
          <w:szCs w:val="28"/>
        </w:rPr>
        <w:t>ме.</w:t>
      </w:r>
    </w:p>
    <w:p w:rsidR="00EF29AE" w:rsidRPr="00314E64" w:rsidRDefault="00613A1F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Синдактилия: диагностика, о</w:t>
      </w:r>
      <w:r w:rsidR="00EF29AE" w:rsidRPr="00314E64">
        <w:rPr>
          <w:sz w:val="28"/>
          <w:szCs w:val="28"/>
        </w:rPr>
        <w:t>птимальный возраст и методика х</w:t>
      </w:r>
      <w:r w:rsidR="00EF29AE" w:rsidRPr="00314E64">
        <w:rPr>
          <w:sz w:val="28"/>
          <w:szCs w:val="28"/>
        </w:rPr>
        <w:t>и</w:t>
      </w:r>
      <w:r w:rsidR="00EF29AE" w:rsidRPr="00314E64">
        <w:rPr>
          <w:sz w:val="28"/>
          <w:szCs w:val="28"/>
        </w:rPr>
        <w:t>рургического лечения.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Дисплазия тазобедренных суставов</w:t>
      </w:r>
      <w:r w:rsidR="00053DD8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53DD8" w:rsidRPr="00314E64">
        <w:rPr>
          <w:sz w:val="28"/>
          <w:szCs w:val="28"/>
        </w:rPr>
        <w:t>в</w:t>
      </w:r>
      <w:r w:rsidRPr="00314E64">
        <w:rPr>
          <w:sz w:val="28"/>
          <w:szCs w:val="28"/>
        </w:rPr>
        <w:t>рожденный вывих бедра</w:t>
      </w:r>
      <w:r w:rsidR="00053DD8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53DD8" w:rsidRPr="00314E64">
        <w:rPr>
          <w:sz w:val="28"/>
          <w:szCs w:val="28"/>
        </w:rPr>
        <w:t>д</w:t>
      </w:r>
      <w:r w:rsidRPr="00314E64">
        <w:rPr>
          <w:sz w:val="28"/>
          <w:szCs w:val="28"/>
        </w:rPr>
        <w:t>иагностика, хирургическая тактика, методы лечения</w:t>
      </w:r>
      <w:r w:rsidR="00053DD8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53DD8" w:rsidRPr="00314E64">
        <w:rPr>
          <w:sz w:val="28"/>
          <w:szCs w:val="28"/>
        </w:rPr>
        <w:t>д</w:t>
      </w:r>
      <w:r w:rsidRPr="00314E64">
        <w:rPr>
          <w:sz w:val="28"/>
          <w:szCs w:val="28"/>
        </w:rPr>
        <w:t>испансер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зация.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Остеохондропатии у детей </w:t>
      </w:r>
      <w:r w:rsidR="00053DD8" w:rsidRPr="00314E64">
        <w:rPr>
          <w:sz w:val="28"/>
          <w:szCs w:val="28"/>
        </w:rPr>
        <w:t>(</w:t>
      </w:r>
      <w:r w:rsidRPr="00314E64">
        <w:rPr>
          <w:sz w:val="28"/>
          <w:szCs w:val="28"/>
        </w:rPr>
        <w:t>болезни Осгуда-Шляттера, Пертеса, Келлера I, II</w:t>
      </w:r>
      <w:r w:rsidR="00053DD8" w:rsidRPr="00314E64">
        <w:rPr>
          <w:sz w:val="28"/>
          <w:szCs w:val="28"/>
        </w:rPr>
        <w:t>):</w:t>
      </w:r>
      <w:r w:rsidRPr="00314E64">
        <w:rPr>
          <w:sz w:val="28"/>
          <w:szCs w:val="28"/>
        </w:rPr>
        <w:t xml:space="preserve"> </w:t>
      </w:r>
      <w:r w:rsidR="00053DD8" w:rsidRPr="00314E64">
        <w:rPr>
          <w:sz w:val="28"/>
          <w:szCs w:val="28"/>
        </w:rPr>
        <w:t>д</w:t>
      </w:r>
      <w:r w:rsidRPr="00314E64">
        <w:rPr>
          <w:sz w:val="28"/>
          <w:szCs w:val="28"/>
        </w:rPr>
        <w:t>иагностика, методы лечения</w:t>
      </w:r>
      <w:r w:rsidR="00053DD8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53DD8" w:rsidRPr="00314E64">
        <w:rPr>
          <w:sz w:val="28"/>
          <w:szCs w:val="28"/>
        </w:rPr>
        <w:t>д</w:t>
      </w:r>
      <w:r w:rsidRPr="00314E64">
        <w:rPr>
          <w:sz w:val="28"/>
          <w:szCs w:val="28"/>
        </w:rPr>
        <w:t>испансериз</w:t>
      </w:r>
      <w:r w:rsidRPr="00314E64">
        <w:rPr>
          <w:sz w:val="28"/>
          <w:szCs w:val="28"/>
        </w:rPr>
        <w:t>а</w:t>
      </w:r>
      <w:r w:rsidRPr="00314E64">
        <w:rPr>
          <w:sz w:val="28"/>
          <w:szCs w:val="28"/>
        </w:rPr>
        <w:t>ция.</w:t>
      </w:r>
    </w:p>
    <w:p w:rsidR="00EF29AE" w:rsidRPr="00314E64" w:rsidRDefault="00053DD8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Новообразования</w:t>
      </w:r>
      <w:r w:rsidR="00EF29AE" w:rsidRPr="00314E64">
        <w:rPr>
          <w:sz w:val="28"/>
          <w:szCs w:val="28"/>
        </w:rPr>
        <w:t xml:space="preserve"> костей у детей</w:t>
      </w:r>
      <w:r w:rsidRPr="00314E64">
        <w:rPr>
          <w:sz w:val="28"/>
          <w:szCs w:val="28"/>
        </w:rPr>
        <w:t>:</w:t>
      </w:r>
      <w:r w:rsidR="00EF29AE" w:rsidRPr="00314E64">
        <w:rPr>
          <w:sz w:val="28"/>
          <w:szCs w:val="28"/>
        </w:rPr>
        <w:t xml:space="preserve"> </w:t>
      </w:r>
      <w:r w:rsidRPr="00314E64">
        <w:rPr>
          <w:sz w:val="28"/>
          <w:szCs w:val="28"/>
        </w:rPr>
        <w:t>м</w:t>
      </w:r>
      <w:r w:rsidR="00EF29AE" w:rsidRPr="00314E64">
        <w:rPr>
          <w:sz w:val="28"/>
          <w:szCs w:val="28"/>
        </w:rPr>
        <w:t>етоды диагностики и дифференциал</w:t>
      </w:r>
      <w:r w:rsidR="00EF29AE" w:rsidRPr="00314E64">
        <w:rPr>
          <w:sz w:val="28"/>
          <w:szCs w:val="28"/>
        </w:rPr>
        <w:t>ь</w:t>
      </w:r>
      <w:r w:rsidR="00EF29AE" w:rsidRPr="00314E64">
        <w:rPr>
          <w:sz w:val="28"/>
          <w:szCs w:val="28"/>
        </w:rPr>
        <w:t>ной диагностики</w:t>
      </w:r>
      <w:r w:rsidRPr="00314E64">
        <w:rPr>
          <w:sz w:val="28"/>
          <w:szCs w:val="28"/>
        </w:rPr>
        <w:t>,</w:t>
      </w:r>
      <w:r w:rsidR="00EF29AE" w:rsidRPr="00314E64">
        <w:rPr>
          <w:sz w:val="28"/>
          <w:szCs w:val="28"/>
        </w:rPr>
        <w:t xml:space="preserve"> </w:t>
      </w:r>
      <w:r w:rsidRPr="00314E64">
        <w:rPr>
          <w:sz w:val="28"/>
          <w:szCs w:val="28"/>
        </w:rPr>
        <w:t>о</w:t>
      </w:r>
      <w:r w:rsidR="00EF29AE" w:rsidRPr="00314E64">
        <w:rPr>
          <w:sz w:val="28"/>
          <w:szCs w:val="28"/>
        </w:rPr>
        <w:t>бщие принципы хирургического лечения</w:t>
      </w:r>
      <w:r w:rsidRPr="00314E64">
        <w:rPr>
          <w:sz w:val="28"/>
          <w:szCs w:val="28"/>
        </w:rPr>
        <w:t>,</w:t>
      </w:r>
      <w:r w:rsidR="00EF29AE" w:rsidRPr="00314E64">
        <w:rPr>
          <w:sz w:val="28"/>
          <w:szCs w:val="28"/>
        </w:rPr>
        <w:t xml:space="preserve"> </w:t>
      </w:r>
      <w:r w:rsidRPr="00314E64">
        <w:rPr>
          <w:sz w:val="28"/>
          <w:szCs w:val="28"/>
        </w:rPr>
        <w:t>п</w:t>
      </w:r>
      <w:r w:rsidR="00EF29AE" w:rsidRPr="00314E64">
        <w:rPr>
          <w:sz w:val="28"/>
          <w:szCs w:val="28"/>
        </w:rPr>
        <w:t>оказания к комбинированн</w:t>
      </w:r>
      <w:r w:rsidR="00EF29AE" w:rsidRPr="00314E64">
        <w:rPr>
          <w:sz w:val="28"/>
          <w:szCs w:val="28"/>
        </w:rPr>
        <w:t>о</w:t>
      </w:r>
      <w:r w:rsidR="00EF29AE" w:rsidRPr="00314E64">
        <w:rPr>
          <w:sz w:val="28"/>
          <w:szCs w:val="28"/>
        </w:rPr>
        <w:t>му лечению.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Спинномозговые, черепно-мозговые грыжи</w:t>
      </w:r>
      <w:r w:rsidR="00053DD8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53DD8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</w:t>
      </w:r>
      <w:r w:rsidR="00053DD8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53DD8" w:rsidRPr="00314E64">
        <w:rPr>
          <w:sz w:val="28"/>
          <w:szCs w:val="28"/>
        </w:rPr>
        <w:t>д</w:t>
      </w:r>
      <w:r w:rsidRPr="00314E64">
        <w:rPr>
          <w:sz w:val="28"/>
          <w:szCs w:val="28"/>
        </w:rPr>
        <w:t>иа</w:t>
      </w:r>
      <w:r w:rsidRPr="00314E64">
        <w:rPr>
          <w:sz w:val="28"/>
          <w:szCs w:val="28"/>
        </w:rPr>
        <w:t>г</w:t>
      </w:r>
      <w:r w:rsidRPr="00314E64">
        <w:rPr>
          <w:sz w:val="28"/>
          <w:szCs w:val="28"/>
        </w:rPr>
        <w:t>ностика и хирургическая тактика.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Повреждения грудной клетки, классификация. Синдром внутригрудного напряжения</w:t>
      </w:r>
      <w:r w:rsidR="00F83F55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причины возникновения при травме, диагн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стика, хирургическая тактика.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Химические ожоги пищевода у детей</w:t>
      </w:r>
      <w:r w:rsidR="00F83F55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F83F55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ричины, неотложная</w:t>
      </w:r>
      <w:r w:rsidR="00F83F55" w:rsidRPr="00314E64">
        <w:rPr>
          <w:sz w:val="28"/>
          <w:szCs w:val="28"/>
        </w:rPr>
        <w:t xml:space="preserve"> медицинская</w:t>
      </w:r>
      <w:r w:rsidRPr="00314E64">
        <w:rPr>
          <w:sz w:val="28"/>
          <w:szCs w:val="28"/>
        </w:rPr>
        <w:t xml:space="preserve"> п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мощь при ожогах уксусной кислотой, кристаллическим перманганатом калия</w:t>
      </w:r>
      <w:r w:rsidR="00F83F55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F83F55" w:rsidRPr="00314E64">
        <w:rPr>
          <w:sz w:val="28"/>
          <w:szCs w:val="28"/>
        </w:rPr>
        <w:t>д</w:t>
      </w:r>
      <w:r w:rsidRPr="00314E64">
        <w:rPr>
          <w:sz w:val="28"/>
          <w:szCs w:val="28"/>
        </w:rPr>
        <w:t>иагн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стика</w:t>
      </w:r>
      <w:r w:rsidR="00F83F55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методы лечения</w:t>
      </w:r>
      <w:r w:rsidR="00F83F55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F83F55" w:rsidRPr="00314E64">
        <w:rPr>
          <w:sz w:val="28"/>
          <w:szCs w:val="28"/>
        </w:rPr>
        <w:t>х</w:t>
      </w:r>
      <w:r w:rsidRPr="00314E64">
        <w:rPr>
          <w:sz w:val="28"/>
          <w:szCs w:val="28"/>
        </w:rPr>
        <w:t>ирургическая тактика.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Рубцовый стеноз пищевода у детей</w:t>
      </w:r>
      <w:r w:rsidR="00F83F55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F83F55" w:rsidRPr="00314E64">
        <w:rPr>
          <w:sz w:val="28"/>
          <w:szCs w:val="28"/>
        </w:rPr>
        <w:t>д</w:t>
      </w:r>
      <w:r w:rsidRPr="00314E64">
        <w:rPr>
          <w:sz w:val="28"/>
          <w:szCs w:val="28"/>
        </w:rPr>
        <w:t>иагностика, методы лечения. Техника бужирования пищевода по нити</w:t>
      </w:r>
      <w:r w:rsidR="00F83F55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F83F55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оказания к опер</w:t>
      </w:r>
      <w:r w:rsidRPr="00314E64">
        <w:rPr>
          <w:sz w:val="28"/>
          <w:szCs w:val="28"/>
        </w:rPr>
        <w:t>а</w:t>
      </w:r>
      <w:r w:rsidRPr="00314E64">
        <w:rPr>
          <w:sz w:val="28"/>
          <w:szCs w:val="28"/>
        </w:rPr>
        <w:t>ции.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Неотложная экстрагенитальная патология у детей </w:t>
      </w:r>
      <w:r w:rsidR="00F83F55" w:rsidRPr="00314E64">
        <w:rPr>
          <w:sz w:val="28"/>
          <w:szCs w:val="28"/>
        </w:rPr>
        <w:t>(</w:t>
      </w:r>
      <w:r w:rsidRPr="00314E64">
        <w:rPr>
          <w:sz w:val="28"/>
          <w:szCs w:val="28"/>
        </w:rPr>
        <w:t>флегмона Фу</w:t>
      </w:r>
      <w:r w:rsidRPr="00314E64">
        <w:rPr>
          <w:sz w:val="28"/>
          <w:szCs w:val="28"/>
        </w:rPr>
        <w:t>р</w:t>
      </w:r>
      <w:r w:rsidRPr="00314E64">
        <w:rPr>
          <w:sz w:val="28"/>
          <w:szCs w:val="28"/>
        </w:rPr>
        <w:t>нье, острый орхит, перекрут гидатиды придатка яичка, парафимоз, гематокольпос и гематометра</w:t>
      </w:r>
      <w:r w:rsidR="00F83F55" w:rsidRPr="00314E64">
        <w:rPr>
          <w:sz w:val="28"/>
          <w:szCs w:val="28"/>
        </w:rPr>
        <w:t>):</w:t>
      </w:r>
      <w:r w:rsidRPr="00314E64">
        <w:rPr>
          <w:sz w:val="28"/>
          <w:szCs w:val="28"/>
        </w:rPr>
        <w:t xml:space="preserve"> </w:t>
      </w:r>
      <w:r w:rsidR="00F83F55" w:rsidRPr="00314E64">
        <w:rPr>
          <w:sz w:val="28"/>
          <w:szCs w:val="28"/>
        </w:rPr>
        <w:t>д</w:t>
      </w:r>
      <w:r w:rsidRPr="00314E64">
        <w:rPr>
          <w:sz w:val="28"/>
          <w:szCs w:val="28"/>
        </w:rPr>
        <w:t>иагностика, хирургическая тактика, м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тоды лечения.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Гемангиома, лимфангиома, пигментный невус</w:t>
      </w:r>
      <w:r w:rsidR="00F83F55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F83F55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</w:t>
      </w:r>
      <w:r w:rsidR="00F83F55" w:rsidRPr="00314E64">
        <w:rPr>
          <w:sz w:val="28"/>
          <w:szCs w:val="28"/>
        </w:rPr>
        <w:t>я</w:t>
      </w:r>
      <w:r w:rsidRPr="00314E64">
        <w:rPr>
          <w:sz w:val="28"/>
          <w:szCs w:val="28"/>
        </w:rPr>
        <w:t>, клинические признаки</w:t>
      </w:r>
      <w:r w:rsidR="00F83F55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F83F55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>етод</w:t>
      </w:r>
      <w:r w:rsidR="00F83F55" w:rsidRPr="00314E64">
        <w:rPr>
          <w:sz w:val="28"/>
          <w:szCs w:val="28"/>
        </w:rPr>
        <w:t>ы</w:t>
      </w:r>
      <w:r w:rsidRPr="00314E64">
        <w:rPr>
          <w:sz w:val="28"/>
          <w:szCs w:val="28"/>
        </w:rPr>
        <w:t xml:space="preserve"> дополнительных исследований, показания</w:t>
      </w:r>
      <w:r w:rsidR="00F83F55" w:rsidRPr="00314E64">
        <w:rPr>
          <w:sz w:val="28"/>
          <w:szCs w:val="28"/>
        </w:rPr>
        <w:t xml:space="preserve"> к хирургическому лечению,</w:t>
      </w:r>
      <w:r w:rsidRPr="00314E64">
        <w:rPr>
          <w:sz w:val="28"/>
          <w:szCs w:val="28"/>
        </w:rPr>
        <w:t xml:space="preserve"> </w:t>
      </w:r>
      <w:r w:rsidR="00F83F55" w:rsidRPr="00314E64">
        <w:rPr>
          <w:sz w:val="28"/>
          <w:szCs w:val="28"/>
        </w:rPr>
        <w:t>х</w:t>
      </w:r>
      <w:r w:rsidRPr="00314E64">
        <w:rPr>
          <w:sz w:val="28"/>
          <w:szCs w:val="28"/>
        </w:rPr>
        <w:t>ирургическая тактика. Техника криодеструкции.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Дермоидная киста, ганглион, киста Беккера</w:t>
      </w:r>
      <w:r w:rsidR="00F83F55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F83F55" w:rsidRPr="00314E64">
        <w:rPr>
          <w:sz w:val="28"/>
          <w:szCs w:val="28"/>
        </w:rPr>
        <w:t>д</w:t>
      </w:r>
      <w:r w:rsidRPr="00314E64">
        <w:rPr>
          <w:sz w:val="28"/>
          <w:szCs w:val="28"/>
        </w:rPr>
        <w:t xml:space="preserve">иагностика, </w:t>
      </w:r>
      <w:r w:rsidR="00F83F55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>етодики хирургического лечения.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Тератома крестцово-копчиковой области</w:t>
      </w:r>
      <w:r w:rsidR="00F83F55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F83F55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линические признаки, методы диагностики</w:t>
      </w:r>
      <w:r w:rsidR="00F83F55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F83F55" w:rsidRPr="00314E64">
        <w:rPr>
          <w:sz w:val="28"/>
          <w:szCs w:val="28"/>
        </w:rPr>
        <w:t>х</w:t>
      </w:r>
      <w:r w:rsidRPr="00314E64">
        <w:rPr>
          <w:sz w:val="28"/>
          <w:szCs w:val="28"/>
        </w:rPr>
        <w:t>ирургическое лечение, противоп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казания.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Клинические признаки периодов терминального состояния. Техн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 xml:space="preserve">ка легочно-сердечной первичной реанимации, показания и противопоказания у детей. Критерии эффективности и продолжительность. </w:t>
      </w:r>
      <w:r w:rsidR="002C6FBF" w:rsidRPr="00314E64">
        <w:rPr>
          <w:sz w:val="28"/>
          <w:szCs w:val="28"/>
        </w:rPr>
        <w:t>Лекарственные средства</w:t>
      </w:r>
      <w:r w:rsidRPr="00314E64">
        <w:rPr>
          <w:sz w:val="28"/>
          <w:szCs w:val="28"/>
        </w:rPr>
        <w:t>, расчет возрастной д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зировки.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Функциональные элементы системы дыхания и механизмы дыхательной недостаточности. Причины </w:t>
      </w:r>
      <w:r w:rsidR="00F83F55" w:rsidRPr="00314E64">
        <w:rPr>
          <w:sz w:val="28"/>
          <w:szCs w:val="28"/>
        </w:rPr>
        <w:t xml:space="preserve">дыхательной недостаточности </w:t>
      </w:r>
      <w:r w:rsidRPr="00314E64">
        <w:rPr>
          <w:sz w:val="28"/>
          <w:szCs w:val="28"/>
        </w:rPr>
        <w:t>при хирургическ</w:t>
      </w:r>
      <w:r w:rsidR="00F83F55" w:rsidRPr="00314E64">
        <w:rPr>
          <w:sz w:val="28"/>
          <w:szCs w:val="28"/>
        </w:rPr>
        <w:t>их заболеваниях</w:t>
      </w:r>
      <w:r w:rsidRPr="00314E64">
        <w:rPr>
          <w:sz w:val="28"/>
          <w:szCs w:val="28"/>
        </w:rPr>
        <w:t>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Острая дыхательная недостаточность</w:t>
      </w:r>
      <w:r w:rsidR="00DC3F27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классификация, клинич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ские признаки</w:t>
      </w:r>
      <w:r w:rsidR="00DC3F27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>етоды дополнительных исследований. Показания и мет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дика трахеостомии, особенности у новорожденных.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Острая дыхательная недостаточность. Элементы программы интенсивной т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рапии.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Функциональные элементы системы кровообращения и физиологические механизмы гиповолемии. Понятие «г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модинамический диагноз».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Гиповолемия при остр</w:t>
      </w:r>
      <w:r w:rsidR="00DC3F27" w:rsidRPr="00314E64">
        <w:rPr>
          <w:sz w:val="28"/>
          <w:szCs w:val="28"/>
        </w:rPr>
        <w:t>ых</w:t>
      </w:r>
      <w:r w:rsidRPr="00314E64">
        <w:rPr>
          <w:sz w:val="28"/>
          <w:szCs w:val="28"/>
        </w:rPr>
        <w:t xml:space="preserve"> хирургическ</w:t>
      </w:r>
      <w:r w:rsidR="00DC3F27" w:rsidRPr="00314E64">
        <w:rPr>
          <w:sz w:val="28"/>
          <w:szCs w:val="28"/>
        </w:rPr>
        <w:t>их заболеваниях</w:t>
      </w:r>
      <w:r w:rsidRPr="00314E64">
        <w:rPr>
          <w:sz w:val="28"/>
          <w:szCs w:val="28"/>
        </w:rPr>
        <w:t xml:space="preserve"> у детей (причины). Методы обследования и диагностические признаки. Основные элементы программы интенсивной терапии, методы, </w:t>
      </w:r>
      <w:r w:rsidR="002C6FBF" w:rsidRPr="00314E64">
        <w:rPr>
          <w:sz w:val="28"/>
          <w:szCs w:val="28"/>
        </w:rPr>
        <w:t>лекарственные средства</w:t>
      </w:r>
      <w:r w:rsidRPr="00314E64">
        <w:rPr>
          <w:sz w:val="28"/>
          <w:szCs w:val="28"/>
        </w:rPr>
        <w:t xml:space="preserve"> регуляции гемодинамики, коррекции н</w:t>
      </w:r>
      <w:r w:rsidRPr="00314E64">
        <w:rPr>
          <w:sz w:val="28"/>
          <w:szCs w:val="28"/>
        </w:rPr>
        <w:t>а</w:t>
      </w:r>
      <w:r w:rsidRPr="00314E64">
        <w:rPr>
          <w:sz w:val="28"/>
          <w:szCs w:val="28"/>
        </w:rPr>
        <w:t>рушений.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Гемотрансфузиология. </w:t>
      </w:r>
      <w:r w:rsidR="00B45FC8" w:rsidRPr="00314E64">
        <w:rPr>
          <w:sz w:val="28"/>
          <w:szCs w:val="28"/>
        </w:rPr>
        <w:t>Лекарственные средства</w:t>
      </w:r>
      <w:r w:rsidRPr="00314E64">
        <w:rPr>
          <w:sz w:val="28"/>
          <w:szCs w:val="28"/>
        </w:rPr>
        <w:t>, показания и противопоказ</w:t>
      </w:r>
      <w:r w:rsidRPr="00314E64">
        <w:rPr>
          <w:sz w:val="28"/>
          <w:szCs w:val="28"/>
        </w:rPr>
        <w:t>а</w:t>
      </w:r>
      <w:r w:rsidRPr="00314E64">
        <w:rPr>
          <w:sz w:val="28"/>
          <w:szCs w:val="28"/>
        </w:rPr>
        <w:t>ния. Правил</w:t>
      </w:r>
      <w:r w:rsidR="00613A1F" w:rsidRPr="00314E64">
        <w:rPr>
          <w:sz w:val="28"/>
          <w:szCs w:val="28"/>
        </w:rPr>
        <w:t>а переливания крови и ее компонен</w:t>
      </w:r>
      <w:r w:rsidRPr="00314E64">
        <w:rPr>
          <w:sz w:val="28"/>
          <w:szCs w:val="28"/>
        </w:rPr>
        <w:t>тов, регламентирующие документы. Опасн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сти и осложнения.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Техника определения группы крови. Понятие «универсальный д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нор».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Нарушения гидроионного баланса, изменения осмолярности пла</w:t>
      </w:r>
      <w:r w:rsidRPr="00314E64">
        <w:rPr>
          <w:sz w:val="28"/>
          <w:szCs w:val="28"/>
        </w:rPr>
        <w:t>з</w:t>
      </w:r>
      <w:r w:rsidRPr="00314E64">
        <w:rPr>
          <w:sz w:val="28"/>
          <w:szCs w:val="28"/>
        </w:rPr>
        <w:t>мы при хирургическ</w:t>
      </w:r>
      <w:r w:rsidR="00DC3F27" w:rsidRPr="00314E64">
        <w:rPr>
          <w:sz w:val="28"/>
          <w:szCs w:val="28"/>
        </w:rPr>
        <w:t>их заболеваниях</w:t>
      </w:r>
      <w:r w:rsidRPr="00314E64">
        <w:rPr>
          <w:sz w:val="28"/>
          <w:szCs w:val="28"/>
        </w:rPr>
        <w:t xml:space="preserve"> у детей</w:t>
      </w:r>
      <w:r w:rsidR="00DC3F27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</w:t>
      </w:r>
      <w:r w:rsidR="00DC3F2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>етоды диагностики, призн</w:t>
      </w:r>
      <w:r w:rsidRPr="00314E64">
        <w:rPr>
          <w:sz w:val="28"/>
          <w:szCs w:val="28"/>
        </w:rPr>
        <w:t>а</w:t>
      </w:r>
      <w:r w:rsidRPr="00314E64">
        <w:rPr>
          <w:sz w:val="28"/>
          <w:szCs w:val="28"/>
        </w:rPr>
        <w:t>ки, причины.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Изотоническая дегидратация при хирургических заболеваниях у детей</w:t>
      </w:r>
      <w:r w:rsidR="00DC3F2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д</w:t>
      </w:r>
      <w:r w:rsidRPr="00314E64">
        <w:rPr>
          <w:sz w:val="28"/>
          <w:szCs w:val="28"/>
        </w:rPr>
        <w:t xml:space="preserve">иагностические критерии. Методика расчетов регидратационной инфузионной программы. Методы, </w:t>
      </w:r>
      <w:r w:rsidR="00DC3F27" w:rsidRPr="00314E64">
        <w:rPr>
          <w:sz w:val="28"/>
          <w:szCs w:val="28"/>
        </w:rPr>
        <w:t>лекарственные средства для</w:t>
      </w:r>
      <w:r w:rsidRPr="00314E64">
        <w:rPr>
          <w:sz w:val="28"/>
          <w:szCs w:val="28"/>
        </w:rPr>
        <w:t xml:space="preserve"> регуляции гидроионного баланса и коррекции изотонической д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гидратации.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Гипотоническая дегидратация при хирургических заболеваниях у детей</w:t>
      </w:r>
      <w:r w:rsidR="00DC3F2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д</w:t>
      </w:r>
      <w:r w:rsidRPr="00314E64">
        <w:rPr>
          <w:sz w:val="28"/>
          <w:szCs w:val="28"/>
        </w:rPr>
        <w:t xml:space="preserve">иагностические критерии. Методика расчетов регидратационной инфузионной программы. Методы, </w:t>
      </w:r>
      <w:r w:rsidR="00DC3F27" w:rsidRPr="00314E64">
        <w:rPr>
          <w:sz w:val="28"/>
          <w:szCs w:val="28"/>
        </w:rPr>
        <w:t>лекарственные средства для</w:t>
      </w:r>
      <w:r w:rsidRPr="00314E64">
        <w:rPr>
          <w:sz w:val="28"/>
          <w:szCs w:val="28"/>
        </w:rPr>
        <w:t xml:space="preserve"> регуляции гидр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ионного баланса и коррекции гипотонической дегидратации.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Особенности расчетов, проведения и контроля при инфузионной терапии у новорожденных.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Диагностические критерии изменений метаболизма</w:t>
      </w:r>
      <w:r w:rsidR="00DC3F27" w:rsidRPr="00314E64">
        <w:rPr>
          <w:sz w:val="28"/>
          <w:szCs w:val="28"/>
        </w:rPr>
        <w:t>, в</w:t>
      </w:r>
      <w:r w:rsidRPr="00314E64">
        <w:rPr>
          <w:sz w:val="28"/>
          <w:szCs w:val="28"/>
        </w:rPr>
        <w:t>иды нарушений и методы диагностики при хирургическ</w:t>
      </w:r>
      <w:r w:rsidR="00DC3F27" w:rsidRPr="00314E64">
        <w:rPr>
          <w:sz w:val="28"/>
          <w:szCs w:val="28"/>
        </w:rPr>
        <w:t>их заболеваниях</w:t>
      </w:r>
      <w:r w:rsidRPr="00314E64">
        <w:rPr>
          <w:sz w:val="28"/>
          <w:szCs w:val="28"/>
        </w:rPr>
        <w:t xml:space="preserve"> у детей.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Нормальные лабораторные показатели активной реакции внутренней среды (АРВС или КЩС) у детей</w:t>
      </w:r>
      <w:r w:rsidR="00DC3F2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собенности у новоро</w:t>
      </w:r>
      <w:r w:rsidRPr="00314E64">
        <w:rPr>
          <w:sz w:val="28"/>
          <w:szCs w:val="28"/>
        </w:rPr>
        <w:t>ж</w:t>
      </w:r>
      <w:r w:rsidRPr="00314E64">
        <w:rPr>
          <w:sz w:val="28"/>
          <w:szCs w:val="28"/>
        </w:rPr>
        <w:t>денных.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Субстратно-энергетический дисбаланс при хирургическ</w:t>
      </w:r>
      <w:r w:rsidR="00DC3F27" w:rsidRPr="00314E64">
        <w:rPr>
          <w:sz w:val="28"/>
          <w:szCs w:val="28"/>
        </w:rPr>
        <w:t>их заболеваниях: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д</w:t>
      </w:r>
      <w:r w:rsidRPr="00314E64">
        <w:rPr>
          <w:sz w:val="28"/>
          <w:szCs w:val="28"/>
        </w:rPr>
        <w:t>иагностические признаки</w:t>
      </w:r>
      <w:r w:rsidR="00DC3F2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лекарственные средства</w:t>
      </w:r>
      <w:r w:rsidRPr="00314E64">
        <w:rPr>
          <w:sz w:val="28"/>
          <w:szCs w:val="28"/>
        </w:rPr>
        <w:t xml:space="preserve"> и методы регуляции, ко</w:t>
      </w:r>
      <w:r w:rsidRPr="00314E64">
        <w:rPr>
          <w:sz w:val="28"/>
          <w:szCs w:val="28"/>
        </w:rPr>
        <w:t>р</w:t>
      </w:r>
      <w:r w:rsidRPr="00314E64">
        <w:rPr>
          <w:sz w:val="28"/>
          <w:szCs w:val="28"/>
        </w:rPr>
        <w:t>рекции нарушений.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Тепловой дисбаланс. Гипертермия и гипертермический синдром, причины при острых хирургических заболеваниях</w:t>
      </w:r>
      <w:r w:rsidR="00DC3F2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 xml:space="preserve">етоды лечения, </w:t>
      </w:r>
      <w:r w:rsidR="00B45FC8" w:rsidRPr="00314E64">
        <w:rPr>
          <w:sz w:val="28"/>
          <w:szCs w:val="28"/>
        </w:rPr>
        <w:t>лекарственные средства</w:t>
      </w:r>
      <w:r w:rsidRPr="00314E64">
        <w:rPr>
          <w:sz w:val="28"/>
          <w:szCs w:val="28"/>
        </w:rPr>
        <w:t>, расчет возра</w:t>
      </w:r>
      <w:r w:rsidRPr="00314E64">
        <w:rPr>
          <w:sz w:val="28"/>
          <w:szCs w:val="28"/>
        </w:rPr>
        <w:t>с</w:t>
      </w:r>
      <w:r w:rsidRPr="00314E64">
        <w:rPr>
          <w:sz w:val="28"/>
          <w:szCs w:val="28"/>
        </w:rPr>
        <w:t>тной дозировки.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Доступы к сосудистому руслу при проведении инфузионной терапии, парентерального питания у детей разного возраста. Техника в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непункции, венесекции. Понятие о чрезкожной катетеризации верхней полой вены по Сельдингеру. Правила ухода за венозным к</w:t>
      </w:r>
      <w:r w:rsidRPr="00314E64">
        <w:rPr>
          <w:sz w:val="28"/>
          <w:szCs w:val="28"/>
        </w:rPr>
        <w:t>а</w:t>
      </w:r>
      <w:r w:rsidRPr="00314E64">
        <w:rPr>
          <w:sz w:val="28"/>
          <w:szCs w:val="28"/>
        </w:rPr>
        <w:t>тетером. Опасности и осложнения.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Гастроэзофагеальная рефлюксная болезнь</w:t>
      </w:r>
      <w:r w:rsidR="00DC3F27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ричины, диагностика, хирургическая тактика. Показания и методика фундопликации по Ни</w:t>
      </w:r>
      <w:r w:rsidRPr="00314E64">
        <w:rPr>
          <w:sz w:val="28"/>
          <w:szCs w:val="28"/>
        </w:rPr>
        <w:t>с</w:t>
      </w:r>
      <w:r w:rsidRPr="00314E64">
        <w:rPr>
          <w:sz w:val="28"/>
          <w:szCs w:val="28"/>
        </w:rPr>
        <w:t>сену.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Срединные, боковые кисты и свищи шеи</w:t>
      </w:r>
      <w:r w:rsidR="00DC3F27" w:rsidRPr="00314E64">
        <w:rPr>
          <w:sz w:val="28"/>
          <w:szCs w:val="28"/>
        </w:rPr>
        <w:t>, д</w:t>
      </w:r>
      <w:r w:rsidRPr="00314E64">
        <w:rPr>
          <w:sz w:val="28"/>
          <w:szCs w:val="28"/>
        </w:rPr>
        <w:t>иагностика. Техника иссечения срединного свища шеи, опасности и осложн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Врожденная патологи</w:t>
      </w:r>
      <w:r w:rsidR="00DC3F27" w:rsidRPr="00314E64">
        <w:rPr>
          <w:sz w:val="28"/>
          <w:szCs w:val="28"/>
        </w:rPr>
        <w:t>я влагалищного отростка брюшины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(</w:t>
      </w:r>
      <w:r w:rsidRPr="00314E64">
        <w:rPr>
          <w:sz w:val="28"/>
          <w:szCs w:val="28"/>
        </w:rPr>
        <w:t>пах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вые грыжи, водянка семенного канатика, киста Нуккиева дивертикула</w:t>
      </w:r>
      <w:r w:rsidR="00DC3F27" w:rsidRPr="00314E64">
        <w:rPr>
          <w:sz w:val="28"/>
          <w:szCs w:val="28"/>
        </w:rPr>
        <w:t>):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д</w:t>
      </w:r>
      <w:r w:rsidRPr="00314E64">
        <w:rPr>
          <w:sz w:val="28"/>
          <w:szCs w:val="28"/>
        </w:rPr>
        <w:t>иагностика и дифференциальная диагностика</w:t>
      </w:r>
      <w:r w:rsidR="00DC3F2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птимальный возраст для хирургического леч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Техника грыжесечения по Ру–Краснобаеву, Мартынову, Дюам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лю.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Хирургическая тактика и методы операции при водянке оболочек яичка.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Пупочная грыжа</w:t>
      </w:r>
      <w:r w:rsidR="00DC3F27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д</w:t>
      </w:r>
      <w:r w:rsidRPr="00314E64">
        <w:rPr>
          <w:sz w:val="28"/>
          <w:szCs w:val="28"/>
        </w:rPr>
        <w:t>иагностика, хирургическая тактика</w:t>
      </w:r>
      <w:r w:rsidR="00DC3F2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т</w:t>
      </w:r>
      <w:r w:rsidRPr="00314E64">
        <w:rPr>
          <w:sz w:val="28"/>
          <w:szCs w:val="28"/>
        </w:rPr>
        <w:t>ехника операций.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Кисты, опухоли брюшной полости</w:t>
      </w:r>
      <w:r w:rsidR="00DC3F27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ричины, диагностика, методы дополн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тельных исследований, хирургическая тактика.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Врожденный гипертрофический пилоростеноз</w:t>
      </w:r>
      <w:r w:rsidR="00DC3F27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линическая картина и диагностика</w:t>
      </w:r>
      <w:r w:rsidR="00DC3F2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оказания и программа предоперационной подготовки. Техника пилоромиотомии по Фреде-Веберу-Рамштедту, опа</w:t>
      </w:r>
      <w:r w:rsidRPr="00314E64">
        <w:rPr>
          <w:sz w:val="28"/>
          <w:szCs w:val="28"/>
        </w:rPr>
        <w:t>с</w:t>
      </w:r>
      <w:r w:rsidRPr="00314E64">
        <w:rPr>
          <w:sz w:val="28"/>
          <w:szCs w:val="28"/>
        </w:rPr>
        <w:t>ности и осложнения.</w:t>
      </w:r>
    </w:p>
    <w:p w:rsidR="00EF29AE" w:rsidRPr="00314E64" w:rsidRDefault="00EF29AE" w:rsidP="00DC3F27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Мегаколон у детей</w:t>
      </w:r>
      <w:r w:rsidR="00DC3F2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лассификация. Хирургическая тактика и методы лечения при функциональном мегаколон (синдром хроническ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го копростаза).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Болезнь Гирсшпрунга</w:t>
      </w:r>
      <w:r w:rsidR="00DC3F27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</w:t>
      </w:r>
      <w:r w:rsidR="00DC3F2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линическая картина</w:t>
      </w:r>
      <w:r w:rsidR="00DC3F2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методы обследования</w:t>
      </w:r>
      <w:r w:rsidR="00DC3F2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х</w:t>
      </w:r>
      <w:r w:rsidRPr="00314E64">
        <w:rPr>
          <w:sz w:val="28"/>
          <w:szCs w:val="28"/>
        </w:rPr>
        <w:t>ирургическая тактика. Техника двойной сигмостомии (колост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мии).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Болезнь Гирсшпрунга</w:t>
      </w:r>
      <w:r w:rsidR="00DC3F2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редоперационное лечение. Техника сифонной очист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тельной клизмы, опасности и осложнения.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Болезнь Гирсшпрунга</w:t>
      </w:r>
      <w:r w:rsidR="00DC3F2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х</w:t>
      </w:r>
      <w:r w:rsidRPr="00314E64">
        <w:rPr>
          <w:sz w:val="28"/>
          <w:szCs w:val="28"/>
        </w:rPr>
        <w:t>ирургическое лечение (виды операций). Методика брюшно-промежностной проктопластики по Дюамелю-Никифорову, Свенс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ну, Соаве.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Полипоз кишечника </w:t>
      </w:r>
      <w:r w:rsidR="00DC3F27" w:rsidRPr="00314E64">
        <w:rPr>
          <w:sz w:val="28"/>
          <w:szCs w:val="28"/>
        </w:rPr>
        <w:t>(</w:t>
      </w:r>
      <w:r w:rsidRPr="00314E64">
        <w:rPr>
          <w:sz w:val="28"/>
          <w:szCs w:val="28"/>
        </w:rPr>
        <w:t>синдромы Пейтца-Йегерса, Гарднера</w:t>
      </w:r>
      <w:r w:rsidR="00DC3F27" w:rsidRPr="00314E64">
        <w:rPr>
          <w:sz w:val="28"/>
          <w:szCs w:val="28"/>
        </w:rPr>
        <w:t>):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линическая картина, методы диагностики и лечения. Техника полипэктомии при изолированных ювенильных полипах прямой кишки у д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тей.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Выпадение прямой кишки</w:t>
      </w:r>
      <w:r w:rsidR="00DC3F2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ерианальная трещина</w:t>
      </w:r>
      <w:r w:rsidR="00DC3F27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ричины у д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тей</w:t>
      </w:r>
      <w:r w:rsidR="00DC3F2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DC3F27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рофилактика. Методика склерозирующей терапии по Мезеневу. Показания к хирург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ческому лечению.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Кишечный свищ</w:t>
      </w:r>
      <w:r w:rsidR="00946F8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946F8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лассификация, причины. Техника гастростомии по Кадеру</w:t>
      </w:r>
      <w:r w:rsidR="00946F8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946F80"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собенности у новорожденных</w:t>
      </w:r>
      <w:r w:rsidR="00946F8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946F80"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пасности и осло</w:t>
      </w:r>
      <w:r w:rsidRPr="00314E64">
        <w:rPr>
          <w:sz w:val="28"/>
          <w:szCs w:val="28"/>
        </w:rPr>
        <w:t>ж</w:t>
      </w:r>
      <w:r w:rsidRPr="00314E64">
        <w:rPr>
          <w:sz w:val="28"/>
          <w:szCs w:val="28"/>
        </w:rPr>
        <w:t>нения.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Показания и техника концевой илеостомии, колостомии</w:t>
      </w:r>
      <w:r w:rsidR="00946F8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946F80"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собенности у нов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рожденных</w:t>
      </w:r>
      <w:r w:rsidR="00946F8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946F80"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пасности и осложнения.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Инородные тела желудочно-кишечного тракта</w:t>
      </w:r>
      <w:r w:rsidR="00946F8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946F8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</w:t>
      </w:r>
      <w:r w:rsidR="00946F8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946F8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линическая картина и методы обследования</w:t>
      </w:r>
      <w:r w:rsidR="00946F8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946F80" w:rsidRPr="00314E64">
        <w:rPr>
          <w:sz w:val="28"/>
          <w:szCs w:val="28"/>
        </w:rPr>
        <w:t>х</w:t>
      </w:r>
      <w:r w:rsidRPr="00314E64">
        <w:rPr>
          <w:sz w:val="28"/>
          <w:szCs w:val="28"/>
        </w:rPr>
        <w:t>ирургическая такт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ка и показания к амбулаторному лечению. Показания и методики эндоскопического и хирургического удаления инородного тела из желудка, кишечника. Опасности и осложнения при мигрирующем иноро</w:t>
      </w:r>
      <w:r w:rsidRPr="00314E64">
        <w:rPr>
          <w:sz w:val="28"/>
          <w:szCs w:val="28"/>
        </w:rPr>
        <w:t>д</w:t>
      </w:r>
      <w:r w:rsidRPr="00314E64">
        <w:rPr>
          <w:sz w:val="28"/>
          <w:szCs w:val="28"/>
        </w:rPr>
        <w:t>ном теле.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Осложнения язвенной болезни желудка и двенадцатиперстной кишки у детей</w:t>
      </w:r>
      <w:r w:rsidR="00946F8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946F80" w:rsidRPr="00314E64">
        <w:rPr>
          <w:sz w:val="28"/>
          <w:szCs w:val="28"/>
        </w:rPr>
        <w:t>д</w:t>
      </w:r>
      <w:r w:rsidRPr="00314E64">
        <w:rPr>
          <w:sz w:val="28"/>
          <w:szCs w:val="28"/>
        </w:rPr>
        <w:t>иагностика, хирургическая тактика. Техника ушивания перфоративной язвы ж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лудка по Поликарпову.</w:t>
      </w:r>
    </w:p>
    <w:p w:rsidR="00EF29AE" w:rsidRPr="00314E64" w:rsidRDefault="00946F80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К</w:t>
      </w:r>
      <w:r w:rsidR="00EF29AE" w:rsidRPr="00314E64">
        <w:rPr>
          <w:sz w:val="28"/>
          <w:szCs w:val="28"/>
        </w:rPr>
        <w:t>ровотечени</w:t>
      </w:r>
      <w:r w:rsidRPr="00314E64">
        <w:rPr>
          <w:sz w:val="28"/>
          <w:szCs w:val="28"/>
        </w:rPr>
        <w:t>я</w:t>
      </w:r>
      <w:r w:rsidR="00EF29AE" w:rsidRPr="00314E64">
        <w:rPr>
          <w:sz w:val="28"/>
          <w:szCs w:val="28"/>
        </w:rPr>
        <w:t xml:space="preserve"> из желудочно-кишечного тракта у детей в разных возрастных группах</w:t>
      </w:r>
      <w:r w:rsidRPr="00314E64">
        <w:rPr>
          <w:sz w:val="28"/>
          <w:szCs w:val="28"/>
        </w:rPr>
        <w:t>:</w:t>
      </w:r>
      <w:r w:rsidR="00EF29AE" w:rsidRPr="00314E64">
        <w:rPr>
          <w:sz w:val="28"/>
          <w:szCs w:val="28"/>
        </w:rPr>
        <w:t xml:space="preserve"> </w:t>
      </w:r>
      <w:r w:rsidRPr="00314E64">
        <w:rPr>
          <w:sz w:val="28"/>
          <w:szCs w:val="28"/>
        </w:rPr>
        <w:t>п</w:t>
      </w:r>
      <w:r w:rsidR="00EF29AE" w:rsidRPr="00314E64">
        <w:rPr>
          <w:sz w:val="28"/>
          <w:szCs w:val="28"/>
        </w:rPr>
        <w:t>ричины</w:t>
      </w:r>
      <w:r w:rsidRPr="00314E64">
        <w:rPr>
          <w:sz w:val="28"/>
          <w:szCs w:val="28"/>
        </w:rPr>
        <w:t>,</w:t>
      </w:r>
      <w:r w:rsidR="00EF29AE" w:rsidRPr="00314E64">
        <w:rPr>
          <w:sz w:val="28"/>
          <w:szCs w:val="28"/>
        </w:rPr>
        <w:t xml:space="preserve"> </w:t>
      </w:r>
      <w:r w:rsidRPr="00314E64">
        <w:rPr>
          <w:sz w:val="28"/>
          <w:szCs w:val="28"/>
        </w:rPr>
        <w:t>дифференциальная диагностика, п</w:t>
      </w:r>
      <w:r w:rsidR="00EF29AE" w:rsidRPr="00314E64">
        <w:rPr>
          <w:sz w:val="28"/>
          <w:szCs w:val="28"/>
        </w:rPr>
        <w:t>оказания к хирургическому лечению, в</w:t>
      </w:r>
      <w:r w:rsidR="00EF29AE" w:rsidRPr="00314E64">
        <w:rPr>
          <w:sz w:val="28"/>
          <w:szCs w:val="28"/>
        </w:rPr>
        <w:t>ы</w:t>
      </w:r>
      <w:r w:rsidR="00EF29AE" w:rsidRPr="00314E64">
        <w:rPr>
          <w:sz w:val="28"/>
          <w:szCs w:val="28"/>
        </w:rPr>
        <w:t>бор оперативного доступа.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Травматические повреждения живота</w:t>
      </w:r>
      <w:r w:rsidR="00946F8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946F8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</w:t>
      </w:r>
      <w:r w:rsidR="00946F8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946F80"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сновные клинические синдромы</w:t>
      </w:r>
      <w:r w:rsidR="00946F8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946F80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>етоды диагностики и хирургическая такт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ка.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Травматическое повреждение селезенки. Клинические признаки внутрибрюшного кровотечения, местные симптомы. Диагностика гиповолемического шока при острой кровопотере у детей разных возра</w:t>
      </w:r>
      <w:r w:rsidRPr="00314E64">
        <w:rPr>
          <w:sz w:val="28"/>
          <w:szCs w:val="28"/>
        </w:rPr>
        <w:t>с</w:t>
      </w:r>
      <w:r w:rsidRPr="00314E64">
        <w:rPr>
          <w:sz w:val="28"/>
          <w:szCs w:val="28"/>
        </w:rPr>
        <w:t>тных групп.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Травматическое повреждение селезенки</w:t>
      </w:r>
      <w:r w:rsidR="00946F8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946F80" w:rsidRPr="00314E64">
        <w:rPr>
          <w:sz w:val="28"/>
          <w:szCs w:val="28"/>
        </w:rPr>
        <w:t>х</w:t>
      </w:r>
      <w:r w:rsidRPr="00314E64">
        <w:rPr>
          <w:sz w:val="28"/>
          <w:szCs w:val="28"/>
        </w:rPr>
        <w:t>ирургическая тактика, методики органосохраняющих операций</w:t>
      </w:r>
      <w:r w:rsidR="00946F8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946F80" w:rsidRPr="00314E64">
        <w:rPr>
          <w:sz w:val="28"/>
          <w:szCs w:val="28"/>
        </w:rPr>
        <w:t>т</w:t>
      </w:r>
      <w:r w:rsidRPr="00314E64">
        <w:rPr>
          <w:sz w:val="28"/>
          <w:szCs w:val="28"/>
        </w:rPr>
        <w:t>ехника диагн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стической лапароскопии.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Травматическое повреждение поджелудочной железы. Клинич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ские признаки ферментативного перитонита. Посттравматическая киста, панкреатит</w:t>
      </w:r>
      <w:r w:rsidR="00946F8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946F80" w:rsidRPr="00314E64">
        <w:rPr>
          <w:sz w:val="28"/>
          <w:szCs w:val="28"/>
        </w:rPr>
        <w:t>х</w:t>
      </w:r>
      <w:r w:rsidRPr="00314E64">
        <w:rPr>
          <w:sz w:val="28"/>
          <w:szCs w:val="28"/>
        </w:rPr>
        <w:t>ирургическая тактика</w:t>
      </w:r>
      <w:r w:rsidR="00946F8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946F80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оказания, виды опер</w:t>
      </w:r>
      <w:r w:rsidRPr="00314E64">
        <w:rPr>
          <w:sz w:val="28"/>
          <w:szCs w:val="28"/>
        </w:rPr>
        <w:t>а</w:t>
      </w:r>
      <w:r w:rsidRPr="00314E64">
        <w:rPr>
          <w:sz w:val="28"/>
          <w:szCs w:val="28"/>
        </w:rPr>
        <w:t>ций.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Травматическое повреждение желудочно-кишечного тракта</w:t>
      </w:r>
      <w:r w:rsidR="00946F8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946F8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линические признаки, местные симптомы. Особенности кл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нических проявлений забрюшинного разрыва двенадцатиперстной кишки, интрамуральной гематомы кишечника. Хирургическая тактика. Техн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ка срединной лапаротомии.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Острое расширение желудка у детей</w:t>
      </w:r>
      <w:r w:rsidR="00946F8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946F80" w:rsidRPr="00314E64">
        <w:rPr>
          <w:sz w:val="28"/>
          <w:szCs w:val="28"/>
        </w:rPr>
        <w:t>д</w:t>
      </w:r>
      <w:r w:rsidRPr="00314E64">
        <w:rPr>
          <w:sz w:val="28"/>
          <w:szCs w:val="28"/>
        </w:rPr>
        <w:t>иагностика, хирургическая тактика</w:t>
      </w:r>
      <w:r w:rsidR="00946F8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946F80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рогноз.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Острая приобретенная непроходимость кишечника</w:t>
      </w:r>
      <w:r w:rsidR="00946F8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946F8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кация</w:t>
      </w:r>
      <w:r w:rsidR="00946F8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патогенез</w:t>
      </w:r>
      <w:r w:rsidR="00946F8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946F80" w:rsidRPr="00314E64">
        <w:rPr>
          <w:sz w:val="28"/>
          <w:szCs w:val="28"/>
        </w:rPr>
        <w:t>с</w:t>
      </w:r>
      <w:r w:rsidRPr="00314E64">
        <w:rPr>
          <w:sz w:val="28"/>
          <w:szCs w:val="28"/>
        </w:rPr>
        <w:t>имптомы и методы дополнительного обследов</w:t>
      </w:r>
      <w:r w:rsidRPr="00314E64">
        <w:rPr>
          <w:sz w:val="28"/>
          <w:szCs w:val="28"/>
        </w:rPr>
        <w:t>а</w:t>
      </w:r>
      <w:r w:rsidRPr="00314E64">
        <w:rPr>
          <w:sz w:val="28"/>
          <w:szCs w:val="28"/>
        </w:rPr>
        <w:t>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Острая спаечная непроходимость кишечника</w:t>
      </w:r>
      <w:r w:rsidR="006F3117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6F3117" w:rsidRPr="00314E64">
        <w:rPr>
          <w:sz w:val="28"/>
          <w:szCs w:val="28"/>
        </w:rPr>
        <w:t>д</w:t>
      </w:r>
      <w:r w:rsidRPr="00314E64">
        <w:rPr>
          <w:sz w:val="28"/>
          <w:szCs w:val="28"/>
        </w:rPr>
        <w:t>иагностика, хиру</w:t>
      </w:r>
      <w:r w:rsidRPr="00314E64">
        <w:rPr>
          <w:sz w:val="28"/>
          <w:szCs w:val="28"/>
        </w:rPr>
        <w:t>р</w:t>
      </w:r>
      <w:r w:rsidRPr="00314E64">
        <w:rPr>
          <w:sz w:val="28"/>
          <w:szCs w:val="28"/>
        </w:rPr>
        <w:t>гическая тактика</w:t>
      </w:r>
      <w:r w:rsidR="006F311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6F3117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>етоды лечения. Техника энтеро-энтероанастомоза «конец в конец».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Илеоцекальная инвагинация у детей</w:t>
      </w:r>
      <w:r w:rsidR="006F3117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6F3117" w:rsidRPr="00314E64">
        <w:rPr>
          <w:sz w:val="28"/>
          <w:szCs w:val="28"/>
        </w:rPr>
        <w:t>д</w:t>
      </w:r>
      <w:r w:rsidRPr="00314E64">
        <w:rPr>
          <w:sz w:val="28"/>
          <w:szCs w:val="28"/>
        </w:rPr>
        <w:t>иагностика, хирургич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ская тактика. Методика дозированной гидростатической ирригоскопии по Левину, показания и противопоказания</w:t>
      </w:r>
      <w:r w:rsidR="006F311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6F3117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>етодика и варианты объ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мов операции.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Ущемленная паховая грыжа</w:t>
      </w:r>
      <w:r w:rsidR="006F3117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6F3117" w:rsidRPr="00314E64">
        <w:rPr>
          <w:sz w:val="28"/>
          <w:szCs w:val="28"/>
        </w:rPr>
        <w:t>д</w:t>
      </w:r>
      <w:r w:rsidRPr="00314E64">
        <w:rPr>
          <w:sz w:val="28"/>
          <w:szCs w:val="28"/>
        </w:rPr>
        <w:t>иагностика</w:t>
      </w:r>
      <w:r w:rsidR="006F3117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дифференциальная диагностика</w:t>
      </w:r>
      <w:r w:rsidR="006F3117" w:rsidRPr="00314E64">
        <w:rPr>
          <w:sz w:val="28"/>
          <w:szCs w:val="28"/>
        </w:rPr>
        <w:t>, хирургическая</w:t>
      </w:r>
      <w:r w:rsidRPr="00314E64">
        <w:rPr>
          <w:sz w:val="28"/>
          <w:szCs w:val="28"/>
        </w:rPr>
        <w:t xml:space="preserve"> </w:t>
      </w:r>
      <w:r w:rsidR="006F3117" w:rsidRPr="00314E64">
        <w:rPr>
          <w:sz w:val="28"/>
          <w:szCs w:val="28"/>
        </w:rPr>
        <w:t>т</w:t>
      </w:r>
      <w:r w:rsidRPr="00314E64">
        <w:rPr>
          <w:sz w:val="28"/>
          <w:szCs w:val="28"/>
        </w:rPr>
        <w:t>актика. Техника и особенности гр</w:t>
      </w:r>
      <w:r w:rsidRPr="00314E64">
        <w:rPr>
          <w:sz w:val="28"/>
          <w:szCs w:val="28"/>
        </w:rPr>
        <w:t>ы</w:t>
      </w:r>
      <w:r w:rsidRPr="00314E64">
        <w:rPr>
          <w:sz w:val="28"/>
          <w:szCs w:val="28"/>
        </w:rPr>
        <w:t>жесечения при ущемленной грыже</w:t>
      </w:r>
      <w:r w:rsidR="006F3117" w:rsidRPr="00314E64">
        <w:rPr>
          <w:sz w:val="28"/>
          <w:szCs w:val="28"/>
        </w:rPr>
        <w:t>, о</w:t>
      </w:r>
      <w:r w:rsidRPr="00314E64">
        <w:rPr>
          <w:sz w:val="28"/>
          <w:szCs w:val="28"/>
        </w:rPr>
        <w:t>пасности и осложнения.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Острый аппендицит у детей</w:t>
      </w:r>
      <w:r w:rsidR="006F3117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линические синдромы</w:t>
      </w:r>
      <w:r w:rsidR="00051EF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 xml:space="preserve">етоды диагностики. Порядок оказания экстренной </w:t>
      </w:r>
      <w:r w:rsidR="00051EF0" w:rsidRPr="00314E64">
        <w:rPr>
          <w:sz w:val="28"/>
          <w:szCs w:val="28"/>
        </w:rPr>
        <w:t xml:space="preserve">медицинской </w:t>
      </w:r>
      <w:r w:rsidRPr="00314E64">
        <w:rPr>
          <w:sz w:val="28"/>
          <w:szCs w:val="28"/>
        </w:rPr>
        <w:t>помощи при предположительном диагнозе острого аппендицита у детей и регламентиру</w:t>
      </w:r>
      <w:r w:rsidRPr="00314E64">
        <w:rPr>
          <w:sz w:val="28"/>
          <w:szCs w:val="28"/>
        </w:rPr>
        <w:t>ю</w:t>
      </w:r>
      <w:r w:rsidRPr="00314E64">
        <w:rPr>
          <w:sz w:val="28"/>
          <w:szCs w:val="28"/>
        </w:rPr>
        <w:t>щие документы.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Острый аппендицит у детей</w:t>
      </w:r>
      <w:r w:rsidR="00051EF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 xml:space="preserve">собенности </w:t>
      </w:r>
      <w:r w:rsidR="00051EF0" w:rsidRPr="00314E64">
        <w:rPr>
          <w:sz w:val="28"/>
          <w:szCs w:val="28"/>
        </w:rPr>
        <w:t>клинической картины</w:t>
      </w:r>
      <w:r w:rsidRPr="00314E64">
        <w:rPr>
          <w:sz w:val="28"/>
          <w:szCs w:val="28"/>
        </w:rPr>
        <w:t>, течения и диагностики у детей младшего возраста.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Острый аппендицит у детей</w:t>
      </w:r>
      <w:r w:rsidR="00051EF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>естные симптомы (абдоминал</w:t>
      </w:r>
      <w:r w:rsidRPr="00314E64">
        <w:rPr>
          <w:sz w:val="28"/>
          <w:szCs w:val="28"/>
        </w:rPr>
        <w:t>ь</w:t>
      </w:r>
      <w:r w:rsidRPr="00314E64">
        <w:rPr>
          <w:sz w:val="28"/>
          <w:szCs w:val="28"/>
        </w:rPr>
        <w:t>ный синдром)</w:t>
      </w:r>
      <w:r w:rsidR="00051EF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д</w:t>
      </w:r>
      <w:r w:rsidRPr="00314E64">
        <w:rPr>
          <w:sz w:val="28"/>
          <w:szCs w:val="28"/>
        </w:rPr>
        <w:t>остоверность наличия и вероятность выявления местных симптомов. Факторы, влияющие на оценку результатов объективного обследования живота у ребенка при ос</w:t>
      </w:r>
      <w:r w:rsidRPr="00314E64">
        <w:rPr>
          <w:sz w:val="28"/>
          <w:szCs w:val="28"/>
        </w:rPr>
        <w:t>т</w:t>
      </w:r>
      <w:r w:rsidRPr="00314E64">
        <w:rPr>
          <w:sz w:val="28"/>
          <w:szCs w:val="28"/>
        </w:rPr>
        <w:t>ром аппендиците.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Перивисцеральный</w:t>
      </w:r>
      <w:r w:rsidR="00051EF0" w:rsidRPr="00314E64">
        <w:rPr>
          <w:sz w:val="28"/>
          <w:szCs w:val="28"/>
        </w:rPr>
        <w:t xml:space="preserve"> синдром при остром аппендиците: п</w:t>
      </w:r>
      <w:r w:rsidRPr="00314E64">
        <w:rPr>
          <w:sz w:val="28"/>
          <w:szCs w:val="28"/>
        </w:rPr>
        <w:t>рич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ны, клинические варианты. Дифференциально-диагностические программы по Ю.Ф.Исакову при остром аппендиците у детей младше и ста</w:t>
      </w:r>
      <w:r w:rsidRPr="00314E64">
        <w:rPr>
          <w:sz w:val="28"/>
          <w:szCs w:val="28"/>
        </w:rPr>
        <w:t>р</w:t>
      </w:r>
      <w:r w:rsidRPr="00314E64">
        <w:rPr>
          <w:sz w:val="28"/>
          <w:szCs w:val="28"/>
        </w:rPr>
        <w:t>ше 3 лет.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Техника аппендэктомии. Оперативные доступы. Варианты оперативного приема. Способы обработки культи аппендикса. Ретроградная аппендэктомия, п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казания. Опасности и осложнения.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Осложненный аппендицит</w:t>
      </w:r>
      <w:r w:rsidR="00051EF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</w:t>
      </w:r>
      <w:r w:rsidR="00051EF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х</w:t>
      </w:r>
      <w:r w:rsidRPr="00314E64">
        <w:rPr>
          <w:sz w:val="28"/>
          <w:szCs w:val="28"/>
        </w:rPr>
        <w:t>ирургическая тактика. Предоперацион</w:t>
      </w:r>
      <w:r w:rsidR="000436EF" w:rsidRPr="00314E64">
        <w:rPr>
          <w:sz w:val="28"/>
          <w:szCs w:val="28"/>
        </w:rPr>
        <w:t>ная подготовка: задачи, лекарственные средства</w:t>
      </w:r>
      <w:r w:rsidRPr="00314E64">
        <w:rPr>
          <w:sz w:val="28"/>
          <w:szCs w:val="28"/>
        </w:rPr>
        <w:t>, продолжительность и крит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рии эффективности.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Осложненный аппендицит. Способы санации брюшной поло</w:t>
      </w:r>
      <w:r w:rsidRPr="00314E64">
        <w:rPr>
          <w:sz w:val="28"/>
          <w:szCs w:val="28"/>
        </w:rPr>
        <w:t>с</w:t>
      </w:r>
      <w:r w:rsidRPr="00314E64">
        <w:rPr>
          <w:sz w:val="28"/>
          <w:szCs w:val="28"/>
        </w:rPr>
        <w:t>ти при различных клинических формах аппендикулярного перитонита. Противопоказания к аппендэктомии. Показания</w:t>
      </w:r>
      <w:r w:rsidR="00051EF0" w:rsidRPr="00314E64">
        <w:rPr>
          <w:sz w:val="28"/>
          <w:szCs w:val="28"/>
        </w:rPr>
        <w:t xml:space="preserve"> к а</w:t>
      </w:r>
      <w:r w:rsidR="00051EF0" w:rsidRPr="00314E64">
        <w:rPr>
          <w:sz w:val="28"/>
          <w:szCs w:val="28"/>
        </w:rPr>
        <w:t>п</w:t>
      </w:r>
      <w:r w:rsidR="00051EF0" w:rsidRPr="00314E64">
        <w:rPr>
          <w:sz w:val="28"/>
          <w:szCs w:val="28"/>
        </w:rPr>
        <w:t>пендэктомии</w:t>
      </w:r>
      <w:r w:rsidRPr="00314E64">
        <w:rPr>
          <w:sz w:val="28"/>
          <w:szCs w:val="28"/>
        </w:rPr>
        <w:t>, виды дренажей и способы дренирования.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Осложненный аппендицит. Методики одномоментного лаважа брюшной полости, интубации и шинирования кишечника (по В.В.Трояну), показания, те</w:t>
      </w:r>
      <w:r w:rsidRPr="00314E64">
        <w:rPr>
          <w:sz w:val="28"/>
          <w:szCs w:val="28"/>
        </w:rPr>
        <w:t>х</w:t>
      </w:r>
      <w:r w:rsidRPr="00314E64">
        <w:rPr>
          <w:sz w:val="28"/>
          <w:szCs w:val="28"/>
        </w:rPr>
        <w:t>ника выполнения.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Перитонит у детей</w:t>
      </w:r>
      <w:r w:rsidR="00051EF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ричины</w:t>
      </w:r>
      <w:r w:rsidR="00051EF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</w:t>
      </w:r>
      <w:r w:rsidR="00051EF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патогенез.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Клиническая картина (синдромы) перитонита. Различия в клиническом течении асептического (ферментативного) и гнойного перитонита. Фазы адаптационного синдрома, клинические проявления, диагностика. Особенности перитонита у новоро</w:t>
      </w:r>
      <w:r w:rsidRPr="00314E64">
        <w:rPr>
          <w:sz w:val="28"/>
          <w:szCs w:val="28"/>
        </w:rPr>
        <w:t>ж</w:t>
      </w:r>
      <w:r w:rsidRPr="00314E64">
        <w:rPr>
          <w:sz w:val="28"/>
          <w:szCs w:val="28"/>
        </w:rPr>
        <w:t>денного.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Дополнительные методы обследования при перитоните, показания, диагност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ческие признаки, их оценка.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Хирургическое лечение при перитоните. Оперативные доступы и приемы. Задачи оперативного вмешательства и методики их решения при перитоните у д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тей разных возрастных групп.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Интенсивная терапия при перитоните. Предоперационная подготовка: задачи, продолжительность, критерии эффективн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сти.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Программа послеоперационного лечения детей при перитон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 xml:space="preserve">те. </w:t>
      </w:r>
      <w:r w:rsidR="00B45FC8" w:rsidRPr="00314E64">
        <w:rPr>
          <w:sz w:val="28"/>
          <w:szCs w:val="28"/>
        </w:rPr>
        <w:t>Составляющие элементы</w:t>
      </w:r>
      <w:r w:rsidRPr="00314E64">
        <w:rPr>
          <w:sz w:val="28"/>
          <w:szCs w:val="28"/>
        </w:rPr>
        <w:t xml:space="preserve"> программы, их содержание, </w:t>
      </w:r>
      <w:r w:rsidR="00451FD2" w:rsidRPr="00314E64">
        <w:rPr>
          <w:sz w:val="28"/>
          <w:szCs w:val="28"/>
        </w:rPr>
        <w:t>лекарственные средства</w:t>
      </w:r>
      <w:r w:rsidRPr="00314E64">
        <w:rPr>
          <w:sz w:val="28"/>
          <w:szCs w:val="28"/>
        </w:rPr>
        <w:t>. Методы дезинтоксикационной тер</w:t>
      </w:r>
      <w:r w:rsidRPr="00314E64">
        <w:rPr>
          <w:sz w:val="28"/>
          <w:szCs w:val="28"/>
        </w:rPr>
        <w:t>а</w:t>
      </w:r>
      <w:r w:rsidRPr="00314E64">
        <w:rPr>
          <w:sz w:val="28"/>
          <w:szCs w:val="28"/>
        </w:rPr>
        <w:t>пии.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Острый панкреатит у детей</w:t>
      </w:r>
      <w:r w:rsidR="00051EF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ричины, диагностика, хирургическая такт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ка.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Хирургические спленопатии. Показания и техника спленэкт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 xml:space="preserve">мии. 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Синдром портальной гипертензии у детей</w:t>
      </w:r>
      <w:r w:rsidR="00051EF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ричины</w:t>
      </w:r>
      <w:r w:rsidR="00051EF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</w:t>
      </w:r>
      <w:r w:rsidR="00051EF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линические признаки, методы дополнительного обследования</w:t>
      </w:r>
      <w:r w:rsidR="00051EF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дифференциальная диагностика</w:t>
      </w:r>
      <w:r w:rsidR="00051EF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оказания и методики хирургич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ского лечения.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Послеоперационные осложнения в абдоминальной хирургии</w:t>
      </w:r>
      <w:r w:rsidR="00051EF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</w:t>
      </w:r>
      <w:r w:rsidR="00051EF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ричины</w:t>
      </w:r>
      <w:r w:rsidR="00051EF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способы предупреждения. Медицинская этика и деонтология во взаимоотношениях с родителями больного ребенка при развитии послеоперационного осло</w:t>
      </w:r>
      <w:r w:rsidRPr="00314E64">
        <w:rPr>
          <w:sz w:val="28"/>
          <w:szCs w:val="28"/>
        </w:rPr>
        <w:t>ж</w:t>
      </w:r>
      <w:r w:rsidRPr="00314E64">
        <w:rPr>
          <w:sz w:val="28"/>
          <w:szCs w:val="28"/>
        </w:rPr>
        <w:t>нения.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Абдоминальный псевдохирургический синдром у детей</w:t>
      </w:r>
      <w:r w:rsidR="00051EF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рич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ны</w:t>
      </w:r>
      <w:r w:rsidR="00051EF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х</w:t>
      </w:r>
      <w:r w:rsidRPr="00314E64">
        <w:rPr>
          <w:sz w:val="28"/>
          <w:szCs w:val="28"/>
        </w:rPr>
        <w:t>ирургическая тактика на догоспитальном этапе медицинской пом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щи.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Условия транспортировки новорожденного при остро</w:t>
      </w:r>
      <w:r w:rsidR="00051EF0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 xml:space="preserve"> хирургическо</w:t>
      </w:r>
      <w:r w:rsidR="00051EF0" w:rsidRPr="00314E64">
        <w:rPr>
          <w:sz w:val="28"/>
          <w:szCs w:val="28"/>
        </w:rPr>
        <w:t>м заболевании</w:t>
      </w:r>
      <w:r w:rsidRPr="00314E64">
        <w:rPr>
          <w:sz w:val="28"/>
          <w:szCs w:val="28"/>
        </w:rPr>
        <w:t>, сопроводительные документы.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Бронхолегочные аномалии у новорожденных. Напряженная ки</w:t>
      </w:r>
      <w:r w:rsidRPr="00314E64">
        <w:rPr>
          <w:sz w:val="28"/>
          <w:szCs w:val="28"/>
        </w:rPr>
        <w:t>с</w:t>
      </w:r>
      <w:r w:rsidRPr="00314E64">
        <w:rPr>
          <w:sz w:val="28"/>
          <w:szCs w:val="28"/>
        </w:rPr>
        <w:t>та легкого, лобарная эмфизема, спонтанный пневмоторакс. Неотложная диагностика синдрома внутрилегочного (внутриплеврального) напр</w:t>
      </w:r>
      <w:r w:rsidRPr="00314E64">
        <w:rPr>
          <w:sz w:val="28"/>
          <w:szCs w:val="28"/>
        </w:rPr>
        <w:t>я</w:t>
      </w:r>
      <w:r w:rsidRPr="00314E64">
        <w:rPr>
          <w:sz w:val="28"/>
          <w:szCs w:val="28"/>
        </w:rPr>
        <w:t>жения</w:t>
      </w:r>
      <w:r w:rsidR="00051EF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х</w:t>
      </w:r>
      <w:r w:rsidRPr="00314E64">
        <w:rPr>
          <w:sz w:val="28"/>
          <w:szCs w:val="28"/>
        </w:rPr>
        <w:t>ирургическая тактика и методы хирургического лечения.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Врожденные аномалии пищевода</w:t>
      </w:r>
      <w:r w:rsidR="00051EF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 по Гроссу</w:t>
      </w:r>
      <w:r w:rsidR="00051EF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>етоды клинической диагностики</w:t>
      </w:r>
      <w:r w:rsidR="00051EF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методы д</w:t>
      </w:r>
      <w:r w:rsidRPr="00314E64">
        <w:rPr>
          <w:sz w:val="28"/>
          <w:szCs w:val="28"/>
        </w:rPr>
        <w:t>ополнительно</w:t>
      </w:r>
      <w:r w:rsidR="00051EF0" w:rsidRPr="00314E64">
        <w:rPr>
          <w:sz w:val="28"/>
          <w:szCs w:val="28"/>
        </w:rPr>
        <w:t>го</w:t>
      </w:r>
      <w:r w:rsidRPr="00314E64">
        <w:rPr>
          <w:sz w:val="28"/>
          <w:szCs w:val="28"/>
        </w:rPr>
        <w:t xml:space="preserve"> обследовани</w:t>
      </w:r>
      <w:r w:rsidR="00051EF0" w:rsidRPr="00314E64">
        <w:rPr>
          <w:sz w:val="28"/>
          <w:szCs w:val="28"/>
        </w:rPr>
        <w:t>я</w:t>
      </w:r>
      <w:r w:rsidRPr="00314E64">
        <w:rPr>
          <w:sz w:val="28"/>
          <w:szCs w:val="28"/>
        </w:rPr>
        <w:t xml:space="preserve">, показания, </w:t>
      </w:r>
      <w:r w:rsidR="00051EF0" w:rsidRPr="00314E64">
        <w:rPr>
          <w:sz w:val="28"/>
          <w:szCs w:val="28"/>
        </w:rPr>
        <w:t>т</w:t>
      </w:r>
      <w:r w:rsidRPr="00314E64">
        <w:rPr>
          <w:sz w:val="28"/>
          <w:szCs w:val="28"/>
        </w:rPr>
        <w:t>акт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ка и методы хирургического лечения.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Врожденные диафрагмальные грыжи</w:t>
      </w:r>
      <w:r w:rsidR="00051EF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</w:t>
      </w:r>
      <w:r w:rsidR="00051EF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>етоды клинич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ской диагностики</w:t>
      </w:r>
      <w:r w:rsidR="00051EF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методы дополнительного обследования</w:t>
      </w:r>
      <w:r w:rsidRPr="00314E64">
        <w:rPr>
          <w:sz w:val="28"/>
          <w:szCs w:val="28"/>
        </w:rPr>
        <w:t xml:space="preserve">, показания, </w:t>
      </w:r>
      <w:r w:rsidR="00051EF0" w:rsidRPr="00314E64">
        <w:rPr>
          <w:sz w:val="28"/>
          <w:szCs w:val="28"/>
        </w:rPr>
        <w:t>у</w:t>
      </w:r>
      <w:r w:rsidRPr="00314E64">
        <w:rPr>
          <w:sz w:val="28"/>
          <w:szCs w:val="28"/>
        </w:rPr>
        <w:t>словия транспортировки</w:t>
      </w:r>
      <w:r w:rsidR="00051EF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т</w:t>
      </w:r>
      <w:r w:rsidRPr="00314E64">
        <w:rPr>
          <w:sz w:val="28"/>
          <w:szCs w:val="28"/>
        </w:rPr>
        <w:t>актика и методы хирургич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ского лечения.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Понятие «асфиктического» ущемления диафрагмальной грыжи</w:t>
      </w:r>
      <w:r w:rsidR="00051EF0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линическая картина, диагностика, хирургическая такт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ка.</w:t>
      </w:r>
    </w:p>
    <w:p w:rsidR="00EF29AE" w:rsidRPr="00314E64" w:rsidRDefault="00051EF0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Ново</w:t>
      </w:r>
      <w:r w:rsidR="00EF29AE" w:rsidRPr="00314E64">
        <w:rPr>
          <w:sz w:val="28"/>
          <w:szCs w:val="28"/>
        </w:rPr>
        <w:t>образования средостения, легких и пле</w:t>
      </w:r>
      <w:r w:rsidR="00EF29AE" w:rsidRPr="00314E64">
        <w:rPr>
          <w:sz w:val="28"/>
          <w:szCs w:val="28"/>
        </w:rPr>
        <w:t>в</w:t>
      </w:r>
      <w:r w:rsidR="00EF29AE" w:rsidRPr="00314E64">
        <w:rPr>
          <w:sz w:val="28"/>
          <w:szCs w:val="28"/>
        </w:rPr>
        <w:t>ры</w:t>
      </w:r>
      <w:r w:rsidRPr="00314E64">
        <w:rPr>
          <w:sz w:val="28"/>
          <w:szCs w:val="28"/>
        </w:rPr>
        <w:t>:</w:t>
      </w:r>
      <w:r w:rsidR="00EF29AE" w:rsidRPr="00314E64">
        <w:rPr>
          <w:sz w:val="28"/>
          <w:szCs w:val="28"/>
        </w:rPr>
        <w:t xml:space="preserve"> </w:t>
      </w:r>
      <w:r w:rsidRPr="00314E64">
        <w:rPr>
          <w:sz w:val="28"/>
          <w:szCs w:val="28"/>
        </w:rPr>
        <w:t>м</w:t>
      </w:r>
      <w:r w:rsidR="00EF29AE" w:rsidRPr="00314E64">
        <w:rPr>
          <w:sz w:val="28"/>
          <w:szCs w:val="28"/>
        </w:rPr>
        <w:t>етоды дополнительного обследования</w:t>
      </w:r>
      <w:r w:rsidRPr="00314E64">
        <w:rPr>
          <w:sz w:val="28"/>
          <w:szCs w:val="28"/>
        </w:rPr>
        <w:t>,</w:t>
      </w:r>
      <w:r w:rsidR="00EF29AE" w:rsidRPr="00314E64">
        <w:rPr>
          <w:sz w:val="28"/>
          <w:szCs w:val="28"/>
        </w:rPr>
        <w:t xml:space="preserve"> </w:t>
      </w:r>
      <w:r w:rsidRPr="00314E64">
        <w:rPr>
          <w:sz w:val="28"/>
          <w:szCs w:val="28"/>
        </w:rPr>
        <w:t>х</w:t>
      </w:r>
      <w:r w:rsidR="00EF29AE" w:rsidRPr="00314E64">
        <w:rPr>
          <w:sz w:val="28"/>
          <w:szCs w:val="28"/>
        </w:rPr>
        <w:t>ирургическая тактика.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Врожденные пороки сердца и магистральных сосудов</w:t>
      </w:r>
      <w:r w:rsidR="00051EF0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51EF0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>етоды диагностики. Методика операции при открытом артериальном прот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ке.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Аномалии брюшной стенки </w:t>
      </w:r>
      <w:r w:rsidR="00051EF0" w:rsidRPr="00314E64">
        <w:rPr>
          <w:sz w:val="28"/>
          <w:szCs w:val="28"/>
        </w:rPr>
        <w:t>(</w:t>
      </w:r>
      <w:r w:rsidRPr="00314E64">
        <w:rPr>
          <w:sz w:val="28"/>
          <w:szCs w:val="28"/>
        </w:rPr>
        <w:t>омфалоцеле, гастрошизис</w:t>
      </w:r>
      <w:r w:rsidR="00051EF0" w:rsidRPr="00314E64">
        <w:rPr>
          <w:sz w:val="28"/>
          <w:szCs w:val="28"/>
        </w:rPr>
        <w:t>):</w:t>
      </w:r>
      <w:r w:rsidRPr="00314E64">
        <w:rPr>
          <w:sz w:val="28"/>
          <w:szCs w:val="28"/>
        </w:rPr>
        <w:t xml:space="preserve"> </w:t>
      </w:r>
      <w:r w:rsidR="00627F91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</w:t>
      </w:r>
      <w:r w:rsidR="00627F91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627F91" w:rsidRPr="00314E64">
        <w:rPr>
          <w:sz w:val="28"/>
          <w:szCs w:val="28"/>
        </w:rPr>
        <w:t>клиническая картина, м</w:t>
      </w:r>
      <w:r w:rsidRPr="00314E64">
        <w:rPr>
          <w:sz w:val="28"/>
          <w:szCs w:val="28"/>
        </w:rPr>
        <w:t>етодики хирургического леч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Аномалии эмбриональных протоков и сосудов пупочного кан</w:t>
      </w:r>
      <w:r w:rsidRPr="00314E64">
        <w:rPr>
          <w:sz w:val="28"/>
          <w:szCs w:val="28"/>
        </w:rPr>
        <w:t>а</w:t>
      </w:r>
      <w:r w:rsidRPr="00314E64">
        <w:rPr>
          <w:sz w:val="28"/>
          <w:szCs w:val="28"/>
        </w:rPr>
        <w:t>тика</w:t>
      </w:r>
      <w:r w:rsidR="000363C2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олные и неполные (синусы) свищи пупка</w:t>
      </w:r>
      <w:r w:rsidR="000363C2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д</w:t>
      </w:r>
      <w:r w:rsidRPr="00314E64">
        <w:rPr>
          <w:sz w:val="28"/>
          <w:szCs w:val="28"/>
        </w:rPr>
        <w:t>иагностика</w:t>
      </w:r>
      <w:r w:rsidR="000363C2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дифференциальная диагностика</w:t>
      </w:r>
      <w:r w:rsidR="000363C2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х</w:t>
      </w:r>
      <w:r w:rsidRPr="00314E64">
        <w:rPr>
          <w:sz w:val="28"/>
          <w:szCs w:val="28"/>
        </w:rPr>
        <w:t>ирургическая тактика и методики оп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раций.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Дивертикул Меккеля</w:t>
      </w:r>
      <w:r w:rsidR="000363C2" w:rsidRPr="00314E64">
        <w:rPr>
          <w:sz w:val="28"/>
          <w:szCs w:val="28"/>
          <w:lang w:val="be-BY"/>
        </w:rPr>
        <w:t>: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  <w:lang w:val="be-BY"/>
        </w:rPr>
        <w:t>э</w:t>
      </w:r>
      <w:r w:rsidRPr="00314E64">
        <w:rPr>
          <w:sz w:val="28"/>
          <w:szCs w:val="28"/>
        </w:rPr>
        <w:t>мбриогенез</w:t>
      </w:r>
      <w:r w:rsidR="000363C2" w:rsidRPr="00314E64">
        <w:rPr>
          <w:sz w:val="28"/>
          <w:szCs w:val="28"/>
          <w:lang w:val="be-BY"/>
        </w:rPr>
        <w:t>,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  <w:lang w:val="be-BY"/>
        </w:rPr>
        <w:t>к</w:t>
      </w:r>
      <w:r w:rsidRPr="00314E64">
        <w:rPr>
          <w:sz w:val="28"/>
          <w:szCs w:val="28"/>
        </w:rPr>
        <w:t>линическая картина осложнений, диагностика. Техника дивертикулэктомии по Шуринку-Драчу, клиновидной р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 xml:space="preserve">зекции дивертикула с анастомозом в </w:t>
      </w:r>
      <w:r w:rsidR="00B45FC8" w:rsidRPr="00314E64">
        <w:rPr>
          <w:sz w:val="28"/>
          <w:szCs w:val="28"/>
        </w:rPr>
        <w:t>две трети</w:t>
      </w:r>
      <w:r w:rsidRPr="00314E64">
        <w:rPr>
          <w:sz w:val="28"/>
          <w:szCs w:val="28"/>
        </w:rPr>
        <w:t>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Врожденная непроходимость желудка</w:t>
      </w:r>
      <w:r w:rsidR="000363C2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ричины, дифференциальная диагн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стика</w:t>
      </w:r>
      <w:r w:rsidR="000363C2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>етодики оперативных вмешательств.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Врожденная непроходимость кишечника</w:t>
      </w:r>
      <w:r w:rsidR="000363C2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</w:t>
      </w:r>
      <w:r w:rsidR="000363C2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а</w:t>
      </w:r>
      <w:r w:rsidRPr="00314E64">
        <w:rPr>
          <w:sz w:val="28"/>
          <w:szCs w:val="28"/>
        </w:rPr>
        <w:t>натомические причины</w:t>
      </w:r>
      <w:r w:rsidR="000363C2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линическая картина</w:t>
      </w:r>
      <w:r w:rsidR="000363C2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методы дополнительного обследования</w:t>
      </w:r>
      <w:r w:rsidR="000363C2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д</w:t>
      </w:r>
      <w:r w:rsidRPr="00314E64">
        <w:rPr>
          <w:sz w:val="28"/>
          <w:szCs w:val="28"/>
        </w:rPr>
        <w:t>ифференциальная диагностика</w:t>
      </w:r>
      <w:r w:rsidR="000363C2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>етодики опер</w:t>
      </w:r>
      <w:r w:rsidRPr="00314E64">
        <w:rPr>
          <w:sz w:val="28"/>
          <w:szCs w:val="28"/>
        </w:rPr>
        <w:t>а</w:t>
      </w:r>
      <w:r w:rsidRPr="00314E64">
        <w:rPr>
          <w:sz w:val="28"/>
          <w:szCs w:val="28"/>
        </w:rPr>
        <w:t>ций.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Синдром </w:t>
      </w:r>
      <w:r w:rsidRPr="00314E64">
        <w:rPr>
          <w:sz w:val="28"/>
          <w:szCs w:val="28"/>
          <w:lang w:val="en-US"/>
        </w:rPr>
        <w:t>Ledd</w:t>
      </w:r>
      <w:r w:rsidRPr="00314E64">
        <w:rPr>
          <w:sz w:val="28"/>
          <w:szCs w:val="28"/>
        </w:rPr>
        <w:t>’а</w:t>
      </w:r>
      <w:r w:rsidR="000363C2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п</w:t>
      </w:r>
      <w:r w:rsidRPr="00314E64">
        <w:rPr>
          <w:sz w:val="28"/>
          <w:szCs w:val="28"/>
        </w:rPr>
        <w:t>ричины возникновения, клиническая картина, диагн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стика</w:t>
      </w:r>
      <w:r w:rsidR="000363C2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>етодика операции.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Аномалии аноректальной</w:t>
      </w:r>
      <w:r w:rsidR="005E2548" w:rsidRPr="00314E64">
        <w:rPr>
          <w:sz w:val="28"/>
          <w:szCs w:val="28"/>
        </w:rPr>
        <w:t xml:space="preserve"> области</w:t>
      </w:r>
      <w:r w:rsidR="000363C2" w:rsidRPr="00314E64">
        <w:rPr>
          <w:sz w:val="28"/>
          <w:szCs w:val="28"/>
        </w:rPr>
        <w:t>:</w:t>
      </w:r>
      <w:r w:rsidR="005E2548"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к</w:t>
      </w:r>
      <w:r w:rsidR="005E2548" w:rsidRPr="00314E64">
        <w:rPr>
          <w:sz w:val="28"/>
          <w:szCs w:val="28"/>
        </w:rPr>
        <w:t>лассификация</w:t>
      </w:r>
      <w:r w:rsidR="000363C2" w:rsidRPr="00314E64">
        <w:rPr>
          <w:sz w:val="28"/>
          <w:szCs w:val="28"/>
        </w:rPr>
        <w:t>,</w:t>
      </w:r>
      <w:r w:rsidR="005E2548"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к</w:t>
      </w:r>
      <w:r w:rsidR="005E2548" w:rsidRPr="00314E64">
        <w:rPr>
          <w:sz w:val="28"/>
          <w:szCs w:val="28"/>
        </w:rPr>
        <w:t>линическая картина</w:t>
      </w:r>
      <w:r w:rsidR="000363C2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методики дополнительного обследования. Инвертограмма по Вангенстину, показания, методика. Методики проктопластики при эктопии анального канала, свищевой форме а</w:t>
      </w:r>
      <w:r w:rsidRPr="00314E64">
        <w:rPr>
          <w:sz w:val="28"/>
          <w:szCs w:val="28"/>
        </w:rPr>
        <w:t>т</w:t>
      </w:r>
      <w:r w:rsidRPr="00314E64">
        <w:rPr>
          <w:sz w:val="28"/>
          <w:szCs w:val="28"/>
        </w:rPr>
        <w:t xml:space="preserve">резии прямой кишки (по </w:t>
      </w:r>
      <w:r w:rsidRPr="00314E64">
        <w:rPr>
          <w:sz w:val="28"/>
          <w:szCs w:val="28"/>
          <w:lang w:val="en-US"/>
        </w:rPr>
        <w:t>Pena</w:t>
      </w:r>
      <w:r w:rsidRPr="00314E64">
        <w:rPr>
          <w:sz w:val="28"/>
          <w:szCs w:val="28"/>
        </w:rPr>
        <w:t>, Стоуну, Ленюшкину).</w:t>
      </w:r>
    </w:p>
    <w:p w:rsidR="00EF29AE" w:rsidRPr="00314E64" w:rsidRDefault="005E2548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Атрезия желчных проток</w:t>
      </w:r>
      <w:r w:rsidR="00EF29AE" w:rsidRPr="00314E64">
        <w:rPr>
          <w:sz w:val="28"/>
          <w:szCs w:val="28"/>
        </w:rPr>
        <w:t>ов</w:t>
      </w:r>
      <w:r w:rsidR="000363C2" w:rsidRPr="00314E64">
        <w:rPr>
          <w:sz w:val="28"/>
          <w:szCs w:val="28"/>
        </w:rPr>
        <w:t>:</w:t>
      </w:r>
      <w:r w:rsidR="00EF29AE"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к</w:t>
      </w:r>
      <w:r w:rsidR="00EF29AE" w:rsidRPr="00314E64">
        <w:rPr>
          <w:sz w:val="28"/>
          <w:szCs w:val="28"/>
        </w:rPr>
        <w:t>лассификация. Диагностика и дифференциальная диагностика желтухи у новорожденных. Показания и противопоказания к хирургическому лечению</w:t>
      </w:r>
      <w:r w:rsidR="000363C2" w:rsidRPr="00314E64">
        <w:rPr>
          <w:sz w:val="28"/>
          <w:szCs w:val="28"/>
        </w:rPr>
        <w:t xml:space="preserve"> атрезии желчных протоков</w:t>
      </w:r>
      <w:r w:rsidR="00EF29AE" w:rsidRPr="00314E64">
        <w:rPr>
          <w:sz w:val="28"/>
          <w:szCs w:val="28"/>
        </w:rPr>
        <w:t>. Методики холедохоеюноанастомоза, гепатоеюно</w:t>
      </w:r>
      <w:r w:rsidR="00EF29AE" w:rsidRPr="00314E64">
        <w:rPr>
          <w:sz w:val="28"/>
          <w:szCs w:val="28"/>
        </w:rPr>
        <w:t>а</w:t>
      </w:r>
      <w:r w:rsidR="00EF29AE" w:rsidRPr="00314E64">
        <w:rPr>
          <w:sz w:val="28"/>
          <w:szCs w:val="28"/>
        </w:rPr>
        <w:t>настомоза по Касаи.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Экстрофия мочевого пузыря</w:t>
      </w:r>
      <w:r w:rsidR="000363C2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лассификация, диагностика. Возможности радикальной коррекции порока при симультанной операции: надвертельной двусторонней остеотомии таза с металлоостеоси</w:t>
      </w:r>
      <w:r w:rsidRPr="00314E64">
        <w:rPr>
          <w:sz w:val="28"/>
          <w:szCs w:val="28"/>
        </w:rPr>
        <w:t>н</w:t>
      </w:r>
      <w:r w:rsidRPr="00314E64">
        <w:rPr>
          <w:sz w:val="28"/>
          <w:szCs w:val="28"/>
        </w:rPr>
        <w:t>тезом подвздошных костей и лонного сочленения, реконструкции м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чевыделительной системы.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Хирургическое лечение недержания мочи у детей. Методика аппендикоцист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стомии по Митрофанову.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Аномалии наружных половых органов у мальчиков. Гипоспадия</w:t>
      </w:r>
      <w:r w:rsidR="000363C2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линич</w:t>
      </w:r>
      <w:r w:rsidRPr="00314E64">
        <w:rPr>
          <w:sz w:val="28"/>
          <w:szCs w:val="28"/>
        </w:rPr>
        <w:t>е</w:t>
      </w:r>
      <w:r w:rsidRPr="00314E64">
        <w:rPr>
          <w:sz w:val="28"/>
          <w:szCs w:val="28"/>
        </w:rPr>
        <w:t>ская картина</w:t>
      </w:r>
      <w:r w:rsidR="000363C2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>етоды хирургического лечения.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Аномалии наружных половых органов у мальчиков. Крипто</w:t>
      </w:r>
      <w:r w:rsidRPr="00314E64">
        <w:rPr>
          <w:sz w:val="28"/>
          <w:szCs w:val="28"/>
        </w:rPr>
        <w:t>р</w:t>
      </w:r>
      <w:r w:rsidRPr="00314E64">
        <w:rPr>
          <w:sz w:val="28"/>
          <w:szCs w:val="28"/>
        </w:rPr>
        <w:t>хизм, эктопия яичка</w:t>
      </w:r>
      <w:r w:rsidR="000363C2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>етоды диагностики, хирургическая тактика. Метод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ка низведения яичка по Петривальскому, по Соколову.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Варикоцеле</w:t>
      </w:r>
      <w:r w:rsidR="000363C2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линическая картина, диагностика. Методики хирургического лечения по Иванисевичу, лапароскопическая перевязка с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судов с сохранением лимфооттока.</w:t>
      </w:r>
    </w:p>
    <w:p w:rsidR="00EF29AE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Опухоль Вильмса</w:t>
      </w:r>
      <w:r w:rsidR="000363C2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линическая картина</w:t>
      </w:r>
      <w:r w:rsidR="000363C2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>етоды диагностики</w:t>
      </w:r>
      <w:r w:rsidR="000363C2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омбинир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ванное лечение и методика нефрэктомии.</w:t>
      </w:r>
    </w:p>
    <w:p w:rsidR="0005443B" w:rsidRPr="00314E64" w:rsidRDefault="00EF29AE" w:rsidP="007F31F8">
      <w:pPr>
        <w:numPr>
          <w:ilvl w:val="0"/>
          <w:numId w:val="5"/>
        </w:numPr>
        <w:tabs>
          <w:tab w:val="clear" w:pos="360"/>
          <w:tab w:val="num" w:pos="284"/>
          <w:tab w:val="left" w:pos="1232"/>
        </w:tabs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Врожденные аномалии почек</w:t>
      </w:r>
      <w:r w:rsidR="000363C2" w:rsidRPr="00314E64">
        <w:rPr>
          <w:sz w:val="28"/>
          <w:szCs w:val="28"/>
        </w:rPr>
        <w:t>: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к</w:t>
      </w:r>
      <w:r w:rsidRPr="00314E64">
        <w:rPr>
          <w:sz w:val="28"/>
          <w:szCs w:val="28"/>
        </w:rPr>
        <w:t>лассификация</w:t>
      </w:r>
      <w:r w:rsidR="000363C2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м</w:t>
      </w:r>
      <w:r w:rsidRPr="00314E64">
        <w:rPr>
          <w:sz w:val="28"/>
          <w:szCs w:val="28"/>
        </w:rPr>
        <w:t>етоды диагн</w:t>
      </w:r>
      <w:r w:rsidRPr="00314E64">
        <w:rPr>
          <w:sz w:val="28"/>
          <w:szCs w:val="28"/>
        </w:rPr>
        <w:t>о</w:t>
      </w:r>
      <w:r w:rsidRPr="00314E64">
        <w:rPr>
          <w:sz w:val="28"/>
          <w:szCs w:val="28"/>
        </w:rPr>
        <w:t>стики</w:t>
      </w:r>
      <w:r w:rsidR="000363C2" w:rsidRPr="00314E64">
        <w:rPr>
          <w:sz w:val="28"/>
          <w:szCs w:val="28"/>
        </w:rPr>
        <w:t>,</w:t>
      </w:r>
      <w:r w:rsidRPr="00314E64">
        <w:rPr>
          <w:sz w:val="28"/>
          <w:szCs w:val="28"/>
        </w:rPr>
        <w:t xml:space="preserve"> </w:t>
      </w:r>
      <w:r w:rsidR="000363C2" w:rsidRPr="00314E64">
        <w:rPr>
          <w:sz w:val="28"/>
          <w:szCs w:val="28"/>
        </w:rPr>
        <w:t>х</w:t>
      </w:r>
      <w:r w:rsidRPr="00314E64">
        <w:rPr>
          <w:sz w:val="28"/>
          <w:szCs w:val="28"/>
        </w:rPr>
        <w:t>ирургическая тактика. Показания и техника надлобковой пункции мочевого п</w:t>
      </w:r>
      <w:r w:rsidRPr="00314E64">
        <w:rPr>
          <w:sz w:val="28"/>
          <w:szCs w:val="28"/>
        </w:rPr>
        <w:t>у</w:t>
      </w:r>
      <w:r w:rsidRPr="00314E64">
        <w:rPr>
          <w:sz w:val="28"/>
          <w:szCs w:val="28"/>
        </w:rPr>
        <w:t>зыря.</w:t>
      </w:r>
    </w:p>
    <w:p w:rsidR="00757796" w:rsidRPr="00314E64" w:rsidRDefault="00F83F55" w:rsidP="00F83F55">
      <w:pPr>
        <w:pStyle w:val="begform"/>
        <w:ind w:firstLine="0"/>
        <w:jc w:val="center"/>
        <w:rPr>
          <w:b/>
          <w:sz w:val="28"/>
          <w:szCs w:val="28"/>
        </w:rPr>
      </w:pPr>
      <w:r w:rsidRPr="00314E64">
        <w:rPr>
          <w:b/>
        </w:rPr>
        <w:br w:type="page"/>
      </w:r>
      <w:r w:rsidRPr="00314E64">
        <w:rPr>
          <w:b/>
          <w:sz w:val="28"/>
          <w:szCs w:val="28"/>
        </w:rPr>
        <w:t>Квалификационные требования к врачу-специалисту хирургического профиля, прошедшему подготовку в интернатуре по специальности «Детская хирургия (детская хирургия)»</w:t>
      </w:r>
    </w:p>
    <w:p w:rsidR="00116563" w:rsidRPr="00314E64" w:rsidRDefault="006A4623" w:rsidP="0011656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14E64">
        <w:rPr>
          <w:b/>
          <w:sz w:val="28"/>
          <w:szCs w:val="28"/>
        </w:rPr>
        <w:t>Должен</w:t>
      </w:r>
      <w:r w:rsidRPr="00314E64">
        <w:rPr>
          <w:sz w:val="28"/>
          <w:szCs w:val="28"/>
        </w:rPr>
        <w:t xml:space="preserve"> </w:t>
      </w:r>
      <w:r w:rsidR="00116563" w:rsidRPr="00314E64">
        <w:rPr>
          <w:b/>
          <w:sz w:val="28"/>
          <w:szCs w:val="28"/>
        </w:rPr>
        <w:t>знать:</w:t>
      </w:r>
    </w:p>
    <w:p w:rsidR="006C0D2A" w:rsidRPr="00314E64" w:rsidRDefault="006C0D2A" w:rsidP="006C0D2A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нормативные правовые акты Республики Беларусь, регламентирующие профессиональную деятельность врача-детского хирурга;</w:t>
      </w:r>
    </w:p>
    <w:p w:rsidR="006C0D2A" w:rsidRPr="00314E64" w:rsidRDefault="00116563" w:rsidP="00116563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E64">
        <w:rPr>
          <w:rFonts w:hint="eastAsia"/>
          <w:sz w:val="28"/>
          <w:szCs w:val="28"/>
        </w:rPr>
        <w:t>семиотик</w:t>
      </w:r>
      <w:r w:rsidR="007E0BAB" w:rsidRPr="00314E64">
        <w:rPr>
          <w:rFonts w:hint="eastAsia"/>
          <w:sz w:val="28"/>
          <w:szCs w:val="28"/>
        </w:rPr>
        <w:t>у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хирургических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заболеваний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у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детей</w:t>
      </w:r>
      <w:r w:rsidRPr="00314E64">
        <w:rPr>
          <w:sz w:val="28"/>
          <w:szCs w:val="28"/>
        </w:rPr>
        <w:t>;</w:t>
      </w:r>
      <w:r w:rsidR="006C0D2A" w:rsidRPr="00314E64">
        <w:rPr>
          <w:rFonts w:hint="eastAsia"/>
          <w:sz w:val="28"/>
          <w:szCs w:val="28"/>
        </w:rPr>
        <w:t xml:space="preserve"> </w:t>
      </w:r>
    </w:p>
    <w:p w:rsidR="006C0D2A" w:rsidRPr="00314E64" w:rsidRDefault="0072585E" w:rsidP="0072585E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общеклинические, лабораторные, функциональные, инструментальные и другие специальные методы обследования детей с хирургическими заболеваниями;</w:t>
      </w:r>
    </w:p>
    <w:p w:rsidR="007E0BAB" w:rsidRPr="00314E64" w:rsidRDefault="00116563" w:rsidP="00116563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E64">
        <w:rPr>
          <w:rFonts w:hint="eastAsia"/>
          <w:sz w:val="28"/>
          <w:szCs w:val="28"/>
        </w:rPr>
        <w:t>алгоритм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проведения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лечебных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мероприятий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детям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с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хирургическими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заболеваниями</w:t>
      </w:r>
      <w:r w:rsidRPr="00314E64">
        <w:rPr>
          <w:sz w:val="28"/>
          <w:szCs w:val="28"/>
        </w:rPr>
        <w:t>;</w:t>
      </w:r>
    </w:p>
    <w:p w:rsidR="007E0BAB" w:rsidRPr="00314E64" w:rsidRDefault="00116563" w:rsidP="00116563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E64">
        <w:rPr>
          <w:rFonts w:hint="eastAsia"/>
          <w:sz w:val="28"/>
          <w:szCs w:val="28"/>
        </w:rPr>
        <w:t>алгоритм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проведения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профилактических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мероприятий</w:t>
      </w:r>
      <w:r w:rsidRPr="00314E64">
        <w:rPr>
          <w:sz w:val="28"/>
          <w:szCs w:val="28"/>
        </w:rPr>
        <w:t xml:space="preserve">, </w:t>
      </w:r>
      <w:r w:rsidRPr="00314E64">
        <w:rPr>
          <w:rFonts w:hint="eastAsia"/>
          <w:sz w:val="28"/>
          <w:szCs w:val="28"/>
        </w:rPr>
        <w:t>направленных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на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предупреждение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развития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осложнений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и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неотложных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состояний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при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хирургических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заболеваниях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у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детей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в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разные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возрастные</w:t>
      </w:r>
      <w:r w:rsidRPr="00314E64">
        <w:rPr>
          <w:sz w:val="28"/>
          <w:szCs w:val="28"/>
        </w:rPr>
        <w:t xml:space="preserve"> </w:t>
      </w:r>
      <w:r w:rsidRPr="00314E64">
        <w:rPr>
          <w:rFonts w:hint="eastAsia"/>
          <w:sz w:val="28"/>
          <w:szCs w:val="28"/>
        </w:rPr>
        <w:t>периоды</w:t>
      </w:r>
      <w:r w:rsidRPr="00314E64">
        <w:rPr>
          <w:sz w:val="28"/>
          <w:szCs w:val="28"/>
        </w:rPr>
        <w:t xml:space="preserve">; </w:t>
      </w:r>
    </w:p>
    <w:p w:rsidR="00116563" w:rsidRPr="00314E64" w:rsidRDefault="00116563" w:rsidP="00116563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314E64">
        <w:rPr>
          <w:sz w:val="28"/>
          <w:szCs w:val="28"/>
        </w:rPr>
        <w:t>организацию</w:t>
      </w:r>
      <w:r w:rsidRPr="00314E64">
        <w:rPr>
          <w:snapToGrid w:val="0"/>
          <w:sz w:val="28"/>
          <w:szCs w:val="28"/>
        </w:rPr>
        <w:t xml:space="preserve"> хирургической помощи детям и подросткам в амбулаторных условиях, группы диспансерного наблюдения и методы оценки эффе</w:t>
      </w:r>
      <w:r w:rsidRPr="00314E64">
        <w:rPr>
          <w:snapToGrid w:val="0"/>
          <w:sz w:val="28"/>
          <w:szCs w:val="28"/>
        </w:rPr>
        <w:t>к</w:t>
      </w:r>
      <w:r w:rsidRPr="00314E64">
        <w:rPr>
          <w:snapToGrid w:val="0"/>
          <w:sz w:val="28"/>
          <w:szCs w:val="28"/>
        </w:rPr>
        <w:t>тивности диспансеризации;</w:t>
      </w:r>
    </w:p>
    <w:p w:rsidR="00116563" w:rsidRPr="00314E64" w:rsidRDefault="006A4623" w:rsidP="006A4623">
      <w:pPr>
        <w:pStyle w:val="begform"/>
        <w:rPr>
          <w:b/>
          <w:sz w:val="28"/>
          <w:szCs w:val="28"/>
        </w:rPr>
      </w:pPr>
      <w:r w:rsidRPr="00314E64">
        <w:rPr>
          <w:b/>
          <w:sz w:val="28"/>
          <w:szCs w:val="28"/>
        </w:rPr>
        <w:t>Должен</w:t>
      </w:r>
      <w:r w:rsidRPr="00314E64">
        <w:rPr>
          <w:sz w:val="28"/>
          <w:szCs w:val="28"/>
        </w:rPr>
        <w:t xml:space="preserve"> </w:t>
      </w:r>
      <w:r w:rsidRPr="00314E64">
        <w:rPr>
          <w:b/>
          <w:sz w:val="28"/>
          <w:szCs w:val="28"/>
        </w:rPr>
        <w:t>уметь</w:t>
      </w:r>
      <w:r w:rsidRPr="00314E64">
        <w:rPr>
          <w:sz w:val="28"/>
          <w:szCs w:val="28"/>
        </w:rPr>
        <w:t>:</w:t>
      </w:r>
    </w:p>
    <w:p w:rsidR="00116563" w:rsidRPr="00314E64" w:rsidRDefault="00116563" w:rsidP="00116563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обследовать детей с хирургическими заболеваниями (осмотр, пальпация, выявление локальных симптомов, инте</w:t>
      </w:r>
      <w:r w:rsidRPr="00314E64">
        <w:rPr>
          <w:sz w:val="28"/>
          <w:szCs w:val="28"/>
        </w:rPr>
        <w:t>р</w:t>
      </w:r>
      <w:r w:rsidRPr="00314E64">
        <w:rPr>
          <w:sz w:val="28"/>
          <w:szCs w:val="28"/>
        </w:rPr>
        <w:t xml:space="preserve">претация лабораторных </w:t>
      </w:r>
      <w:r w:rsidR="005B297C" w:rsidRPr="00314E64">
        <w:rPr>
          <w:sz w:val="28"/>
          <w:szCs w:val="28"/>
        </w:rPr>
        <w:t>и других методов обследования</w:t>
      </w:r>
      <w:r w:rsidRPr="00314E64">
        <w:rPr>
          <w:sz w:val="28"/>
          <w:szCs w:val="28"/>
        </w:rPr>
        <w:t>);</w:t>
      </w:r>
    </w:p>
    <w:p w:rsidR="00116563" w:rsidRPr="00314E64" w:rsidRDefault="00116563" w:rsidP="00116563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формировать предварительный диагноз хирургических заболеваний у детей;</w:t>
      </w:r>
    </w:p>
    <w:p w:rsidR="007E0BAB" w:rsidRPr="00314E64" w:rsidRDefault="00116563" w:rsidP="007E0BAB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составлять диагностическую программу обследования по нозологическим един</w:t>
      </w:r>
      <w:r w:rsidRPr="00314E64">
        <w:rPr>
          <w:sz w:val="28"/>
          <w:szCs w:val="28"/>
        </w:rPr>
        <w:t>и</w:t>
      </w:r>
      <w:r w:rsidRPr="00314E64">
        <w:rPr>
          <w:sz w:val="28"/>
          <w:szCs w:val="28"/>
        </w:rPr>
        <w:t>цам;</w:t>
      </w:r>
    </w:p>
    <w:p w:rsidR="00811ED5" w:rsidRPr="00314E64" w:rsidRDefault="00811ED5" w:rsidP="00811ED5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определять показания к госпитализации;</w:t>
      </w:r>
    </w:p>
    <w:p w:rsidR="00811ED5" w:rsidRPr="00314E64" w:rsidRDefault="00811ED5" w:rsidP="00811ED5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проводить дифференциальную диагностику хирургических заболеваний у детей, обосновать клинический диагноз;</w:t>
      </w:r>
    </w:p>
    <w:p w:rsidR="00811ED5" w:rsidRPr="00314E64" w:rsidRDefault="00811ED5" w:rsidP="00811ED5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назначать лечение, мероприяти</w:t>
      </w:r>
      <w:r w:rsidR="005B297C" w:rsidRPr="00314E64">
        <w:rPr>
          <w:sz w:val="28"/>
          <w:szCs w:val="28"/>
        </w:rPr>
        <w:t>я</w:t>
      </w:r>
      <w:r w:rsidRPr="00314E64">
        <w:rPr>
          <w:sz w:val="28"/>
          <w:szCs w:val="28"/>
        </w:rPr>
        <w:t xml:space="preserve"> медицинской реабилитации;</w:t>
      </w:r>
    </w:p>
    <w:p w:rsidR="00811ED5" w:rsidRPr="00314E64" w:rsidRDefault="00811ED5" w:rsidP="00811ED5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314E64">
        <w:rPr>
          <w:sz w:val="28"/>
          <w:szCs w:val="28"/>
        </w:rPr>
        <w:t>проводить необходимую патогенетическую терапию, направленную на профилактику о</w:t>
      </w:r>
      <w:r w:rsidRPr="00314E64">
        <w:rPr>
          <w:sz w:val="28"/>
          <w:szCs w:val="28"/>
        </w:rPr>
        <w:t>с</w:t>
      </w:r>
      <w:r w:rsidRPr="00314E64">
        <w:rPr>
          <w:sz w:val="28"/>
          <w:szCs w:val="28"/>
        </w:rPr>
        <w:t>ложнений;</w:t>
      </w:r>
    </w:p>
    <w:p w:rsidR="00811ED5" w:rsidRPr="00314E64" w:rsidRDefault="00811ED5" w:rsidP="00811ED5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выполнять врачебные хирургические манипуляции;</w:t>
      </w:r>
    </w:p>
    <w:p w:rsidR="00811ED5" w:rsidRPr="00314E64" w:rsidRDefault="00811ED5" w:rsidP="00811ED5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обосновывать схему, план и тактику лечения, показания и противопоказания к оперативному вмешательству;</w:t>
      </w:r>
    </w:p>
    <w:p w:rsidR="00811ED5" w:rsidRPr="00314E64" w:rsidRDefault="00811ED5" w:rsidP="00811ED5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осуществлять предоперационную подготовку пациентов к плановым и экстренным оперативным вмешательствам; </w:t>
      </w:r>
    </w:p>
    <w:p w:rsidR="00811ED5" w:rsidRPr="00314E64" w:rsidRDefault="00811ED5" w:rsidP="00811ED5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обосновывать выбор метода оперативного вмешательства;</w:t>
      </w:r>
    </w:p>
    <w:p w:rsidR="00811ED5" w:rsidRPr="00314E64" w:rsidRDefault="00811ED5" w:rsidP="00811ED5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обосновывать выбор метода обезболивания;</w:t>
      </w:r>
    </w:p>
    <w:p w:rsidR="00811ED5" w:rsidRPr="00314E64" w:rsidRDefault="00811ED5" w:rsidP="00811ED5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выполнять самостоятельные операции аппендэктомии,  грыжесечения;</w:t>
      </w:r>
    </w:p>
    <w:p w:rsidR="00811ED5" w:rsidRPr="00314E64" w:rsidRDefault="00811ED5" w:rsidP="00811ED5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 xml:space="preserve">ассистировать </w:t>
      </w:r>
      <w:r w:rsidR="005B297C" w:rsidRPr="00314E64">
        <w:rPr>
          <w:sz w:val="28"/>
          <w:szCs w:val="28"/>
        </w:rPr>
        <w:t>при абдоминальных и торакальных оперативных вмешательствах, грыжесечении различной локализации, хирургическом лечении гнойно-воспалительных хирургических заболеваний</w:t>
      </w:r>
      <w:r w:rsidRPr="00314E64">
        <w:rPr>
          <w:sz w:val="28"/>
          <w:szCs w:val="28"/>
        </w:rPr>
        <w:t>;</w:t>
      </w:r>
    </w:p>
    <w:p w:rsidR="00811ED5" w:rsidRPr="00314E64" w:rsidRDefault="00811ED5" w:rsidP="00811ED5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разрабатывать и применять схему послеоперационного ведения пациента и профилактики послеоперационных осложнений;</w:t>
      </w:r>
    </w:p>
    <w:p w:rsidR="00811ED5" w:rsidRPr="00314E64" w:rsidRDefault="00811ED5" w:rsidP="00811ED5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проводить экспертизу временной нетрудоспособности;</w:t>
      </w:r>
    </w:p>
    <w:p w:rsidR="00811ED5" w:rsidRPr="00314E64" w:rsidRDefault="00811ED5" w:rsidP="00811ED5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проводить санитарно-просветительную работу, пропаганду санитарно-гигиенических знаний и здорового образа жизни;</w:t>
      </w:r>
    </w:p>
    <w:p w:rsidR="00811ED5" w:rsidRPr="00314E64" w:rsidRDefault="00811ED5" w:rsidP="00811ED5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оформлять медицинскую документацию;</w:t>
      </w:r>
    </w:p>
    <w:p w:rsidR="00811ED5" w:rsidRPr="00314E64" w:rsidRDefault="00811ED5" w:rsidP="00811ED5">
      <w:pPr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E64">
        <w:rPr>
          <w:sz w:val="28"/>
          <w:szCs w:val="28"/>
        </w:rPr>
        <w:t>осуществлять эффективные коммуникации с пациентами и их родственниками.</w:t>
      </w:r>
    </w:p>
    <w:p w:rsidR="003D15AB" w:rsidRPr="00C03E18" w:rsidRDefault="00F83F55" w:rsidP="00314E64">
      <w:pPr>
        <w:pStyle w:val="begform"/>
        <w:ind w:firstLine="0"/>
        <w:rPr>
          <w:sz w:val="26"/>
          <w:szCs w:val="26"/>
        </w:rPr>
      </w:pPr>
      <w:r>
        <w:rPr>
          <w:b/>
        </w:rPr>
        <w:br w:type="page"/>
      </w:r>
      <w:r w:rsidR="008A4A9C">
        <w:rPr>
          <w:b/>
          <w:noProof/>
        </w:rPr>
        <w:drawing>
          <wp:inline distT="0" distB="0" distL="0" distR="0">
            <wp:extent cx="5972175" cy="8877300"/>
            <wp:effectExtent l="0" t="0" r="9525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6" t="6789" r="4225" b="7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5AB" w:rsidRPr="00C03E18" w:rsidSect="00E335CD">
      <w:pgSz w:w="11906" w:h="16838" w:code="9"/>
      <w:pgMar w:top="1134" w:right="567" w:bottom="1134" w:left="1701" w:header="567" w:footer="567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83" w:rsidRDefault="00D37C83">
      <w:r>
        <w:separator/>
      </w:r>
    </w:p>
  </w:endnote>
  <w:endnote w:type="continuationSeparator" w:id="0">
    <w:p w:rsidR="00D37C83" w:rsidRDefault="00D3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90" w:rsidRDefault="00D91590" w:rsidP="009343F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91590" w:rsidRDefault="00D9159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90" w:rsidRPr="00E335CD" w:rsidRDefault="00D91590" w:rsidP="00E335CD">
    <w:pPr>
      <w:pStyle w:val="af"/>
      <w:jc w:val="center"/>
      <w:rPr>
        <w:sz w:val="24"/>
        <w:szCs w:val="24"/>
      </w:rPr>
    </w:pPr>
    <w:r w:rsidRPr="00E335CD">
      <w:rPr>
        <w:sz w:val="24"/>
        <w:szCs w:val="24"/>
      </w:rPr>
      <w:fldChar w:fldCharType="begin"/>
    </w:r>
    <w:r w:rsidRPr="00E335CD">
      <w:rPr>
        <w:sz w:val="24"/>
        <w:szCs w:val="24"/>
      </w:rPr>
      <w:instrText>PAGE   \* MERGEFORMAT</w:instrText>
    </w:r>
    <w:r w:rsidRPr="00E335CD">
      <w:rPr>
        <w:sz w:val="24"/>
        <w:szCs w:val="24"/>
      </w:rPr>
      <w:fldChar w:fldCharType="separate"/>
    </w:r>
    <w:r w:rsidR="008A4A9C">
      <w:rPr>
        <w:noProof/>
        <w:sz w:val="24"/>
        <w:szCs w:val="24"/>
      </w:rPr>
      <w:t>12</w:t>
    </w:r>
    <w:r w:rsidRPr="00E335C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83" w:rsidRDefault="00D37C83">
      <w:r>
        <w:separator/>
      </w:r>
    </w:p>
  </w:footnote>
  <w:footnote w:type="continuationSeparator" w:id="0">
    <w:p w:rsidR="00D37C83" w:rsidRDefault="00D37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90" w:rsidRDefault="00D91590" w:rsidP="00553781">
    <w:pPr>
      <w:pStyle w:val="af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91590" w:rsidRDefault="00D91590" w:rsidP="00553781">
    <w:pPr>
      <w:pStyle w:val="af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90" w:rsidRDefault="00D91590" w:rsidP="00553781">
    <w:pPr>
      <w:pStyle w:val="af5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j0115844"/>
      </v:shape>
    </w:pict>
  </w:numPicBullet>
  <w:abstractNum w:abstractNumId="0" w15:restartNumberingAfterBreak="0">
    <w:nsid w:val="FFFFFF7F"/>
    <w:multiLevelType w:val="multilevel"/>
    <w:tmpl w:val="5114DD4E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FFFFFF81"/>
    <w:multiLevelType w:val="singleLevel"/>
    <w:tmpl w:val="92CADB0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E00A51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46708DE"/>
    <w:multiLevelType w:val="hybridMultilevel"/>
    <w:tmpl w:val="F3C2144C"/>
    <w:lvl w:ilvl="0" w:tplc="8500E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42CD7"/>
    <w:multiLevelType w:val="singleLevel"/>
    <w:tmpl w:val="E1007E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13AA133C"/>
    <w:multiLevelType w:val="singleLevel"/>
    <w:tmpl w:val="2A78A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6" w15:restartNumberingAfterBreak="0">
    <w:nsid w:val="15DD64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6171975"/>
    <w:multiLevelType w:val="hybridMultilevel"/>
    <w:tmpl w:val="725A3FA2"/>
    <w:lvl w:ilvl="0" w:tplc="6D049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816B5"/>
    <w:multiLevelType w:val="hybridMultilevel"/>
    <w:tmpl w:val="AA760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D414B"/>
    <w:multiLevelType w:val="hybridMultilevel"/>
    <w:tmpl w:val="3BBE5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9F6A8B"/>
    <w:multiLevelType w:val="hybridMultilevel"/>
    <w:tmpl w:val="EB1AC6D4"/>
    <w:lvl w:ilvl="0" w:tplc="01ACA5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81196F"/>
    <w:multiLevelType w:val="hybridMultilevel"/>
    <w:tmpl w:val="D8EEB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75ADF"/>
    <w:multiLevelType w:val="hybridMultilevel"/>
    <w:tmpl w:val="CCDE13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8B22B49"/>
    <w:multiLevelType w:val="hybridMultilevel"/>
    <w:tmpl w:val="D20E210C"/>
    <w:lvl w:ilvl="0" w:tplc="2E4A3D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F385C48"/>
    <w:multiLevelType w:val="hybridMultilevel"/>
    <w:tmpl w:val="F7FE54F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FFD6A72"/>
    <w:multiLevelType w:val="hybridMultilevel"/>
    <w:tmpl w:val="A3220304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06650"/>
    <w:multiLevelType w:val="hybridMultilevel"/>
    <w:tmpl w:val="9420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F49F2"/>
    <w:multiLevelType w:val="hybridMultilevel"/>
    <w:tmpl w:val="041E484C"/>
    <w:lvl w:ilvl="0" w:tplc="2A0803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03046"/>
    <w:multiLevelType w:val="hybridMultilevel"/>
    <w:tmpl w:val="61348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B56E6"/>
    <w:multiLevelType w:val="hybridMultilevel"/>
    <w:tmpl w:val="FD54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A58CD"/>
    <w:multiLevelType w:val="singleLevel"/>
    <w:tmpl w:val="8C1A5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1" w15:restartNumberingAfterBreak="0">
    <w:nsid w:val="7DA2129A"/>
    <w:multiLevelType w:val="hybridMultilevel"/>
    <w:tmpl w:val="AE2C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B50847"/>
    <w:multiLevelType w:val="hybridMultilevel"/>
    <w:tmpl w:val="40B4C546"/>
    <w:lvl w:ilvl="0" w:tplc="8E10A74A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13"/>
  </w:num>
  <w:num w:numId="8">
    <w:abstractNumId w:val="19"/>
  </w:num>
  <w:num w:numId="9">
    <w:abstractNumId w:val="3"/>
  </w:num>
  <w:num w:numId="10">
    <w:abstractNumId w:val="20"/>
  </w:num>
  <w:num w:numId="11">
    <w:abstractNumId w:val="11"/>
  </w:num>
  <w:num w:numId="12">
    <w:abstractNumId w:val="21"/>
  </w:num>
  <w:num w:numId="13">
    <w:abstractNumId w:val="10"/>
  </w:num>
  <w:num w:numId="14">
    <w:abstractNumId w:val="16"/>
  </w:num>
  <w:num w:numId="15">
    <w:abstractNumId w:val="9"/>
  </w:num>
  <w:num w:numId="16">
    <w:abstractNumId w:val="17"/>
  </w:num>
  <w:num w:numId="17">
    <w:abstractNumId w:val="12"/>
  </w:num>
  <w:num w:numId="18">
    <w:abstractNumId w:val="18"/>
  </w:num>
  <w:num w:numId="19">
    <w:abstractNumId w:val="15"/>
  </w:num>
  <w:num w:numId="20">
    <w:abstractNumId w:val="14"/>
  </w:num>
  <w:num w:numId="21">
    <w:abstractNumId w:val="22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AE"/>
    <w:rsid w:val="0000299F"/>
    <w:rsid w:val="00005BBF"/>
    <w:rsid w:val="00005E4E"/>
    <w:rsid w:val="00007D80"/>
    <w:rsid w:val="000121C5"/>
    <w:rsid w:val="0001472E"/>
    <w:rsid w:val="000151FC"/>
    <w:rsid w:val="00024828"/>
    <w:rsid w:val="000363C2"/>
    <w:rsid w:val="000371E9"/>
    <w:rsid w:val="000412C6"/>
    <w:rsid w:val="000436EF"/>
    <w:rsid w:val="00045A14"/>
    <w:rsid w:val="000461EC"/>
    <w:rsid w:val="00051EF0"/>
    <w:rsid w:val="00053DD8"/>
    <w:rsid w:val="0005443B"/>
    <w:rsid w:val="000563CD"/>
    <w:rsid w:val="00085CA5"/>
    <w:rsid w:val="000905B1"/>
    <w:rsid w:val="0009587A"/>
    <w:rsid w:val="000A7EC0"/>
    <w:rsid w:val="000B79E8"/>
    <w:rsid w:val="000C0E86"/>
    <w:rsid w:val="000C3AA2"/>
    <w:rsid w:val="000C6058"/>
    <w:rsid w:val="000C72BA"/>
    <w:rsid w:val="000E041A"/>
    <w:rsid w:val="000E40CF"/>
    <w:rsid w:val="000F1CC3"/>
    <w:rsid w:val="000F2CC3"/>
    <w:rsid w:val="0010065A"/>
    <w:rsid w:val="00104D8D"/>
    <w:rsid w:val="00104F2E"/>
    <w:rsid w:val="0010766D"/>
    <w:rsid w:val="001148F0"/>
    <w:rsid w:val="00116563"/>
    <w:rsid w:val="001306D3"/>
    <w:rsid w:val="00140083"/>
    <w:rsid w:val="00143569"/>
    <w:rsid w:val="001514B8"/>
    <w:rsid w:val="0015555D"/>
    <w:rsid w:val="00166FD2"/>
    <w:rsid w:val="0017279B"/>
    <w:rsid w:val="00180622"/>
    <w:rsid w:val="001833BE"/>
    <w:rsid w:val="0018354B"/>
    <w:rsid w:val="00186DE0"/>
    <w:rsid w:val="001964B6"/>
    <w:rsid w:val="00197889"/>
    <w:rsid w:val="001A6403"/>
    <w:rsid w:val="001B3C99"/>
    <w:rsid w:val="001B4856"/>
    <w:rsid w:val="001D6C65"/>
    <w:rsid w:val="001F1CA0"/>
    <w:rsid w:val="00204F6E"/>
    <w:rsid w:val="0020618F"/>
    <w:rsid w:val="0021496D"/>
    <w:rsid w:val="00221134"/>
    <w:rsid w:val="00227FDB"/>
    <w:rsid w:val="002400CE"/>
    <w:rsid w:val="00240202"/>
    <w:rsid w:val="002403A7"/>
    <w:rsid w:val="00245CF5"/>
    <w:rsid w:val="00251E2E"/>
    <w:rsid w:val="00256A9E"/>
    <w:rsid w:val="002607A9"/>
    <w:rsid w:val="00276261"/>
    <w:rsid w:val="002A0601"/>
    <w:rsid w:val="002A2C5B"/>
    <w:rsid w:val="002B24F0"/>
    <w:rsid w:val="002B27B9"/>
    <w:rsid w:val="002C0B25"/>
    <w:rsid w:val="002C1029"/>
    <w:rsid w:val="002C1A8C"/>
    <w:rsid w:val="002C3104"/>
    <w:rsid w:val="002C6FBF"/>
    <w:rsid w:val="002D145D"/>
    <w:rsid w:val="002D44BE"/>
    <w:rsid w:val="002E68B1"/>
    <w:rsid w:val="002F6E15"/>
    <w:rsid w:val="00307082"/>
    <w:rsid w:val="00312194"/>
    <w:rsid w:val="0031353D"/>
    <w:rsid w:val="00314E64"/>
    <w:rsid w:val="00322E59"/>
    <w:rsid w:val="00324945"/>
    <w:rsid w:val="00325080"/>
    <w:rsid w:val="0032582C"/>
    <w:rsid w:val="00344062"/>
    <w:rsid w:val="00345B71"/>
    <w:rsid w:val="00356582"/>
    <w:rsid w:val="00371553"/>
    <w:rsid w:val="00384144"/>
    <w:rsid w:val="00385850"/>
    <w:rsid w:val="003A36D0"/>
    <w:rsid w:val="003C78B9"/>
    <w:rsid w:val="003D064D"/>
    <w:rsid w:val="003D15AB"/>
    <w:rsid w:val="003D5261"/>
    <w:rsid w:val="003D6271"/>
    <w:rsid w:val="003E17DC"/>
    <w:rsid w:val="003E61E4"/>
    <w:rsid w:val="004066E3"/>
    <w:rsid w:val="0040799F"/>
    <w:rsid w:val="00420475"/>
    <w:rsid w:val="0044076F"/>
    <w:rsid w:val="004444D3"/>
    <w:rsid w:val="00445319"/>
    <w:rsid w:val="00451FD2"/>
    <w:rsid w:val="00455CC3"/>
    <w:rsid w:val="00492622"/>
    <w:rsid w:val="00496CEF"/>
    <w:rsid w:val="004A7BB5"/>
    <w:rsid w:val="004B223A"/>
    <w:rsid w:val="004B3D78"/>
    <w:rsid w:val="004B53F5"/>
    <w:rsid w:val="004B5608"/>
    <w:rsid w:val="004C52CC"/>
    <w:rsid w:val="004D12D5"/>
    <w:rsid w:val="004F298C"/>
    <w:rsid w:val="004F3676"/>
    <w:rsid w:val="004F5C74"/>
    <w:rsid w:val="00500DF2"/>
    <w:rsid w:val="00502F31"/>
    <w:rsid w:val="00513A0F"/>
    <w:rsid w:val="00533F3C"/>
    <w:rsid w:val="00535AB5"/>
    <w:rsid w:val="005469A7"/>
    <w:rsid w:val="00551D36"/>
    <w:rsid w:val="00552D75"/>
    <w:rsid w:val="0055367D"/>
    <w:rsid w:val="00553781"/>
    <w:rsid w:val="00560372"/>
    <w:rsid w:val="00563678"/>
    <w:rsid w:val="00565910"/>
    <w:rsid w:val="00565C9F"/>
    <w:rsid w:val="00565E82"/>
    <w:rsid w:val="00573B5C"/>
    <w:rsid w:val="00585528"/>
    <w:rsid w:val="005864A8"/>
    <w:rsid w:val="00591923"/>
    <w:rsid w:val="00594366"/>
    <w:rsid w:val="005A5780"/>
    <w:rsid w:val="005A7C3C"/>
    <w:rsid w:val="005B297C"/>
    <w:rsid w:val="005C0E5C"/>
    <w:rsid w:val="005C39C0"/>
    <w:rsid w:val="005C60EE"/>
    <w:rsid w:val="005D79E2"/>
    <w:rsid w:val="005E2548"/>
    <w:rsid w:val="005E7072"/>
    <w:rsid w:val="00600251"/>
    <w:rsid w:val="006031EE"/>
    <w:rsid w:val="0060331C"/>
    <w:rsid w:val="006043A5"/>
    <w:rsid w:val="00613A1F"/>
    <w:rsid w:val="00620092"/>
    <w:rsid w:val="00621AF9"/>
    <w:rsid w:val="00623467"/>
    <w:rsid w:val="00625295"/>
    <w:rsid w:val="00626049"/>
    <w:rsid w:val="00627F91"/>
    <w:rsid w:val="00631E2D"/>
    <w:rsid w:val="006356B7"/>
    <w:rsid w:val="006361EE"/>
    <w:rsid w:val="006462F3"/>
    <w:rsid w:val="006515D6"/>
    <w:rsid w:val="006622CA"/>
    <w:rsid w:val="006707D5"/>
    <w:rsid w:val="006754EB"/>
    <w:rsid w:val="00683402"/>
    <w:rsid w:val="00685D0D"/>
    <w:rsid w:val="00691240"/>
    <w:rsid w:val="0069384F"/>
    <w:rsid w:val="00694DBB"/>
    <w:rsid w:val="006A078C"/>
    <w:rsid w:val="006A4623"/>
    <w:rsid w:val="006A4853"/>
    <w:rsid w:val="006A5F7C"/>
    <w:rsid w:val="006B6B59"/>
    <w:rsid w:val="006C0D2A"/>
    <w:rsid w:val="006C5661"/>
    <w:rsid w:val="006E082A"/>
    <w:rsid w:val="006E58C9"/>
    <w:rsid w:val="006E74AF"/>
    <w:rsid w:val="006F3117"/>
    <w:rsid w:val="006F4D01"/>
    <w:rsid w:val="006F6167"/>
    <w:rsid w:val="007009E1"/>
    <w:rsid w:val="00705A74"/>
    <w:rsid w:val="007229D1"/>
    <w:rsid w:val="0072585E"/>
    <w:rsid w:val="00736677"/>
    <w:rsid w:val="00740EC2"/>
    <w:rsid w:val="00757796"/>
    <w:rsid w:val="0076357D"/>
    <w:rsid w:val="007663A2"/>
    <w:rsid w:val="00766DF9"/>
    <w:rsid w:val="00766F8B"/>
    <w:rsid w:val="00780BAD"/>
    <w:rsid w:val="007951D0"/>
    <w:rsid w:val="007B0F57"/>
    <w:rsid w:val="007B2D6F"/>
    <w:rsid w:val="007B4BE9"/>
    <w:rsid w:val="007B5086"/>
    <w:rsid w:val="007E0BAB"/>
    <w:rsid w:val="007E46C5"/>
    <w:rsid w:val="007F12BA"/>
    <w:rsid w:val="007F31F8"/>
    <w:rsid w:val="00806947"/>
    <w:rsid w:val="00811ED5"/>
    <w:rsid w:val="008121C1"/>
    <w:rsid w:val="0081311C"/>
    <w:rsid w:val="00823F8E"/>
    <w:rsid w:val="00824B0E"/>
    <w:rsid w:val="008265E7"/>
    <w:rsid w:val="00842D04"/>
    <w:rsid w:val="00844FAB"/>
    <w:rsid w:val="008475C4"/>
    <w:rsid w:val="0085339A"/>
    <w:rsid w:val="00862C7E"/>
    <w:rsid w:val="00864878"/>
    <w:rsid w:val="00874339"/>
    <w:rsid w:val="008778D2"/>
    <w:rsid w:val="00881651"/>
    <w:rsid w:val="008912A5"/>
    <w:rsid w:val="00895888"/>
    <w:rsid w:val="008A0B55"/>
    <w:rsid w:val="008A4A9C"/>
    <w:rsid w:val="008B03A3"/>
    <w:rsid w:val="008B2CA7"/>
    <w:rsid w:val="008B3903"/>
    <w:rsid w:val="008C76CC"/>
    <w:rsid w:val="008D05C9"/>
    <w:rsid w:val="008D0FD9"/>
    <w:rsid w:val="008D2FF8"/>
    <w:rsid w:val="008D3E5A"/>
    <w:rsid w:val="008E2226"/>
    <w:rsid w:val="008F2444"/>
    <w:rsid w:val="008F7906"/>
    <w:rsid w:val="00902046"/>
    <w:rsid w:val="009048C6"/>
    <w:rsid w:val="00904925"/>
    <w:rsid w:val="0090583C"/>
    <w:rsid w:val="00906AF6"/>
    <w:rsid w:val="00907126"/>
    <w:rsid w:val="00914867"/>
    <w:rsid w:val="00927EC6"/>
    <w:rsid w:val="009343F3"/>
    <w:rsid w:val="0094276C"/>
    <w:rsid w:val="00946F80"/>
    <w:rsid w:val="00956F07"/>
    <w:rsid w:val="00965416"/>
    <w:rsid w:val="00965DDE"/>
    <w:rsid w:val="00973EC5"/>
    <w:rsid w:val="00974A8C"/>
    <w:rsid w:val="0097650B"/>
    <w:rsid w:val="0097720E"/>
    <w:rsid w:val="009940E2"/>
    <w:rsid w:val="009B1A0F"/>
    <w:rsid w:val="009B2A1E"/>
    <w:rsid w:val="009D40A7"/>
    <w:rsid w:val="009D6ADB"/>
    <w:rsid w:val="009D77B9"/>
    <w:rsid w:val="009F33D3"/>
    <w:rsid w:val="009F3F17"/>
    <w:rsid w:val="00A0190F"/>
    <w:rsid w:val="00A12074"/>
    <w:rsid w:val="00A22053"/>
    <w:rsid w:val="00A3759A"/>
    <w:rsid w:val="00A41BFE"/>
    <w:rsid w:val="00A54C1C"/>
    <w:rsid w:val="00A55016"/>
    <w:rsid w:val="00A65CE0"/>
    <w:rsid w:val="00A82678"/>
    <w:rsid w:val="00AA34DE"/>
    <w:rsid w:val="00AB63EF"/>
    <w:rsid w:val="00AB6F66"/>
    <w:rsid w:val="00AC7054"/>
    <w:rsid w:val="00AE3CF1"/>
    <w:rsid w:val="00AF58A8"/>
    <w:rsid w:val="00AF6137"/>
    <w:rsid w:val="00AF6210"/>
    <w:rsid w:val="00B00484"/>
    <w:rsid w:val="00B02EEB"/>
    <w:rsid w:val="00B05EB8"/>
    <w:rsid w:val="00B0682F"/>
    <w:rsid w:val="00B07083"/>
    <w:rsid w:val="00B14184"/>
    <w:rsid w:val="00B231B0"/>
    <w:rsid w:val="00B23B0B"/>
    <w:rsid w:val="00B3030F"/>
    <w:rsid w:val="00B32A6F"/>
    <w:rsid w:val="00B358C5"/>
    <w:rsid w:val="00B40041"/>
    <w:rsid w:val="00B45FC8"/>
    <w:rsid w:val="00B50EDD"/>
    <w:rsid w:val="00B533AB"/>
    <w:rsid w:val="00B53F52"/>
    <w:rsid w:val="00B5547F"/>
    <w:rsid w:val="00B626B3"/>
    <w:rsid w:val="00B65645"/>
    <w:rsid w:val="00B77033"/>
    <w:rsid w:val="00B81CB7"/>
    <w:rsid w:val="00B842AC"/>
    <w:rsid w:val="00B84690"/>
    <w:rsid w:val="00B90EBE"/>
    <w:rsid w:val="00B97284"/>
    <w:rsid w:val="00BA5C26"/>
    <w:rsid w:val="00BA6A20"/>
    <w:rsid w:val="00BA7E14"/>
    <w:rsid w:val="00BC432D"/>
    <w:rsid w:val="00BD33F5"/>
    <w:rsid w:val="00BE7C18"/>
    <w:rsid w:val="00C00C4F"/>
    <w:rsid w:val="00C01699"/>
    <w:rsid w:val="00C01EB0"/>
    <w:rsid w:val="00C02A66"/>
    <w:rsid w:val="00C03E18"/>
    <w:rsid w:val="00C1349A"/>
    <w:rsid w:val="00C1467F"/>
    <w:rsid w:val="00C14A55"/>
    <w:rsid w:val="00C15079"/>
    <w:rsid w:val="00C15BCA"/>
    <w:rsid w:val="00C21A63"/>
    <w:rsid w:val="00C26BA4"/>
    <w:rsid w:val="00C26DD3"/>
    <w:rsid w:val="00C32BE2"/>
    <w:rsid w:val="00C33F29"/>
    <w:rsid w:val="00C43B94"/>
    <w:rsid w:val="00C457E2"/>
    <w:rsid w:val="00C61305"/>
    <w:rsid w:val="00C61B28"/>
    <w:rsid w:val="00C6392A"/>
    <w:rsid w:val="00C64996"/>
    <w:rsid w:val="00C64EDE"/>
    <w:rsid w:val="00C750A0"/>
    <w:rsid w:val="00C77243"/>
    <w:rsid w:val="00C8459D"/>
    <w:rsid w:val="00C850E4"/>
    <w:rsid w:val="00C90B5A"/>
    <w:rsid w:val="00C932FD"/>
    <w:rsid w:val="00C9402E"/>
    <w:rsid w:val="00CA1D0B"/>
    <w:rsid w:val="00CC0DA3"/>
    <w:rsid w:val="00CC4CA3"/>
    <w:rsid w:val="00CC6DAD"/>
    <w:rsid w:val="00CD070F"/>
    <w:rsid w:val="00CE35A5"/>
    <w:rsid w:val="00CE435C"/>
    <w:rsid w:val="00CF4866"/>
    <w:rsid w:val="00CF79A2"/>
    <w:rsid w:val="00D1075E"/>
    <w:rsid w:val="00D20207"/>
    <w:rsid w:val="00D23509"/>
    <w:rsid w:val="00D36C20"/>
    <w:rsid w:val="00D37C83"/>
    <w:rsid w:val="00D6132A"/>
    <w:rsid w:val="00D65CA5"/>
    <w:rsid w:val="00D8626A"/>
    <w:rsid w:val="00D91590"/>
    <w:rsid w:val="00D93650"/>
    <w:rsid w:val="00D950B8"/>
    <w:rsid w:val="00D96F2C"/>
    <w:rsid w:val="00D97370"/>
    <w:rsid w:val="00DA0753"/>
    <w:rsid w:val="00DA7224"/>
    <w:rsid w:val="00DB7404"/>
    <w:rsid w:val="00DC2C0E"/>
    <w:rsid w:val="00DC3F27"/>
    <w:rsid w:val="00DC5D92"/>
    <w:rsid w:val="00DD3A2D"/>
    <w:rsid w:val="00DD66C1"/>
    <w:rsid w:val="00DE04CC"/>
    <w:rsid w:val="00DE1546"/>
    <w:rsid w:val="00DE3631"/>
    <w:rsid w:val="00DF1043"/>
    <w:rsid w:val="00DF5E6D"/>
    <w:rsid w:val="00DF7557"/>
    <w:rsid w:val="00E00E72"/>
    <w:rsid w:val="00E05B83"/>
    <w:rsid w:val="00E13956"/>
    <w:rsid w:val="00E14759"/>
    <w:rsid w:val="00E208AC"/>
    <w:rsid w:val="00E335CD"/>
    <w:rsid w:val="00E36E36"/>
    <w:rsid w:val="00E4471F"/>
    <w:rsid w:val="00E44DDC"/>
    <w:rsid w:val="00E46650"/>
    <w:rsid w:val="00E52597"/>
    <w:rsid w:val="00E53BF8"/>
    <w:rsid w:val="00E63CBD"/>
    <w:rsid w:val="00E658F9"/>
    <w:rsid w:val="00E704DE"/>
    <w:rsid w:val="00E73212"/>
    <w:rsid w:val="00E7605C"/>
    <w:rsid w:val="00E768EA"/>
    <w:rsid w:val="00E76FB7"/>
    <w:rsid w:val="00E80E8C"/>
    <w:rsid w:val="00E904AB"/>
    <w:rsid w:val="00E906FD"/>
    <w:rsid w:val="00E958DF"/>
    <w:rsid w:val="00E9768F"/>
    <w:rsid w:val="00EA3835"/>
    <w:rsid w:val="00EA4DAD"/>
    <w:rsid w:val="00EB2160"/>
    <w:rsid w:val="00EB2D46"/>
    <w:rsid w:val="00EB72C5"/>
    <w:rsid w:val="00EE5A2C"/>
    <w:rsid w:val="00EF2758"/>
    <w:rsid w:val="00EF29AE"/>
    <w:rsid w:val="00F10526"/>
    <w:rsid w:val="00F129BD"/>
    <w:rsid w:val="00F21EA6"/>
    <w:rsid w:val="00F315F9"/>
    <w:rsid w:val="00F32C5D"/>
    <w:rsid w:val="00F36A2B"/>
    <w:rsid w:val="00F36D8E"/>
    <w:rsid w:val="00F504E0"/>
    <w:rsid w:val="00F55A65"/>
    <w:rsid w:val="00F65769"/>
    <w:rsid w:val="00F6638B"/>
    <w:rsid w:val="00F76C67"/>
    <w:rsid w:val="00F7736C"/>
    <w:rsid w:val="00F77F45"/>
    <w:rsid w:val="00F8178D"/>
    <w:rsid w:val="00F83F55"/>
    <w:rsid w:val="00F94F4E"/>
    <w:rsid w:val="00FA10DE"/>
    <w:rsid w:val="00FB3353"/>
    <w:rsid w:val="00FC292A"/>
    <w:rsid w:val="00FC61EC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6D7607-7585-49EE-945F-CBA7CF29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0" w:after="240"/>
      <w:ind w:left="3402" w:right="3402"/>
      <w:jc w:val="center"/>
      <w:outlineLvl w:val="0"/>
    </w:pPr>
    <w:rPr>
      <w:rFonts w:ascii="Arial" w:hAnsi="Arial"/>
      <w:b/>
      <w: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1">
    <w:name w:val="heading 2"/>
    <w:basedOn w:val="a"/>
    <w:next w:val="a"/>
    <w:qFormat/>
    <w:pPr>
      <w:keepNext/>
      <w:spacing w:before="120" w:after="120"/>
      <w:ind w:left="1418" w:right="141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right="17"/>
      <w:outlineLvl w:val="2"/>
    </w:pPr>
    <w:rPr>
      <w:b/>
      <w:sz w:val="24"/>
    </w:rPr>
  </w:style>
  <w:style w:type="paragraph" w:styleId="40">
    <w:name w:val="heading 4"/>
    <w:basedOn w:val="a"/>
    <w:next w:val="a"/>
    <w:qFormat/>
    <w:pPr>
      <w:keepNext/>
      <w:ind w:right="16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spacing w:before="600" w:after="240"/>
      <w:ind w:right="17"/>
      <w:jc w:val="center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spacing w:after="240"/>
      <w:ind w:right="17"/>
      <w:jc w:val="right"/>
      <w:outlineLvl w:val="5"/>
    </w:pPr>
    <w:rPr>
      <w:i/>
      <w:sz w:val="24"/>
    </w:rPr>
  </w:style>
  <w:style w:type="paragraph" w:styleId="7">
    <w:name w:val="heading 7"/>
    <w:basedOn w:val="a"/>
    <w:next w:val="a"/>
    <w:qFormat/>
    <w:pPr>
      <w:keepNext/>
      <w:spacing w:before="2880"/>
      <w:ind w:right="1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2268" w:right="17" w:hanging="1984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right="17"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aliases w:val=" Знак1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701" w:right="2001"/>
      <w:jc w:val="center"/>
    </w:pPr>
    <w:rPr>
      <w:sz w:val="24"/>
    </w:rPr>
  </w:style>
  <w:style w:type="paragraph" w:styleId="a4">
    <w:name w:val="Body Text Indent"/>
    <w:basedOn w:val="a"/>
    <w:pPr>
      <w:ind w:right="17" w:firstLine="709"/>
      <w:jc w:val="both"/>
    </w:pPr>
    <w:rPr>
      <w:sz w:val="24"/>
    </w:rPr>
  </w:style>
  <w:style w:type="paragraph" w:styleId="22">
    <w:name w:val="Body Text Indent 2"/>
    <w:basedOn w:val="a"/>
    <w:pPr>
      <w:ind w:firstLine="709"/>
      <w:jc w:val="both"/>
    </w:pPr>
    <w:rPr>
      <w:sz w:val="24"/>
    </w:rPr>
  </w:style>
  <w:style w:type="paragraph" w:styleId="23">
    <w:name w:val="Body Text 2"/>
    <w:basedOn w:val="a"/>
    <w:pPr>
      <w:ind w:right="17"/>
      <w:jc w:val="center"/>
    </w:pPr>
    <w:rPr>
      <w:sz w:val="24"/>
    </w:rPr>
  </w:style>
  <w:style w:type="paragraph" w:styleId="30">
    <w:name w:val="Body Text Indent 3"/>
    <w:basedOn w:val="a"/>
    <w:pPr>
      <w:ind w:right="17" w:firstLine="720"/>
      <w:jc w:val="both"/>
    </w:pPr>
    <w:rPr>
      <w:sz w:val="28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paragraph" w:styleId="31">
    <w:name w:val="Body Text 3"/>
    <w:basedOn w:val="a"/>
    <w:pPr>
      <w:ind w:right="3560"/>
      <w:jc w:val="both"/>
    </w:pPr>
    <w:rPr>
      <w:sz w:val="28"/>
    </w:rPr>
  </w:style>
  <w:style w:type="paragraph" w:styleId="a7">
    <w:name w:val="footnote text"/>
    <w:basedOn w:val="a"/>
    <w:link w:val="a8"/>
  </w:style>
  <w:style w:type="character" w:styleId="a9">
    <w:name w:val="footnote reference"/>
    <w:rPr>
      <w:vertAlign w:val="superscript"/>
    </w:rPr>
  </w:style>
  <w:style w:type="paragraph" w:styleId="aa">
    <w:name w:val="caption"/>
    <w:basedOn w:val="a"/>
    <w:next w:val="a"/>
    <w:qFormat/>
    <w:pPr>
      <w:spacing w:before="120"/>
      <w:jc w:val="both"/>
    </w:pPr>
    <w:rPr>
      <w:color w:val="FF0000"/>
      <w:sz w:val="28"/>
    </w:r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caps/>
      <w:kern w:val="28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c">
    <w:name w:val="Strong"/>
    <w:uiPriority w:val="22"/>
    <w:qFormat/>
    <w:rPr>
      <w:b/>
    </w:rPr>
  </w:style>
  <w:style w:type="paragraph" w:styleId="ad">
    <w:name w:val="List"/>
    <w:basedOn w:val="a"/>
    <w:pPr>
      <w:ind w:left="283" w:hanging="283"/>
    </w:pPr>
  </w:style>
  <w:style w:type="paragraph" w:styleId="24">
    <w:name w:val="List 2"/>
    <w:basedOn w:val="2"/>
    <w:pPr>
      <w:ind w:left="566" w:hanging="283"/>
    </w:pPr>
    <w:rPr>
      <w:sz w:val="24"/>
    </w:rPr>
  </w:style>
  <w:style w:type="paragraph" w:styleId="32">
    <w:name w:val="List 3"/>
    <w:basedOn w:val="a"/>
    <w:pPr>
      <w:ind w:left="849" w:hanging="283"/>
    </w:pPr>
  </w:style>
  <w:style w:type="paragraph" w:styleId="41">
    <w:name w:val="List 4"/>
    <w:basedOn w:val="a"/>
    <w:pPr>
      <w:ind w:left="1132" w:hanging="283"/>
    </w:pPr>
  </w:style>
  <w:style w:type="paragraph" w:styleId="50">
    <w:name w:val="List 5"/>
    <w:basedOn w:val="a"/>
    <w:pPr>
      <w:ind w:left="1415" w:hanging="283"/>
    </w:pPr>
  </w:style>
  <w:style w:type="paragraph" w:styleId="20">
    <w:name w:val="List Bullet 2"/>
    <w:basedOn w:val="a"/>
    <w:autoRedefine/>
    <w:pPr>
      <w:numPr>
        <w:numId w:val="2"/>
      </w:numPr>
    </w:pPr>
  </w:style>
  <w:style w:type="paragraph" w:styleId="4">
    <w:name w:val="List Bullet 4"/>
    <w:basedOn w:val="a"/>
    <w:autoRedefine/>
    <w:pPr>
      <w:numPr>
        <w:numId w:val="3"/>
      </w:numPr>
    </w:pPr>
  </w:style>
  <w:style w:type="paragraph" w:customStyle="1" w:styleId="ae">
    <w:name w:val="Внутренний адрес"/>
    <w:basedOn w:val="a"/>
  </w:style>
  <w:style w:type="paragraph" w:styleId="af">
    <w:name w:val="footer"/>
    <w:basedOn w:val="a"/>
    <w:link w:val="af0"/>
    <w:uiPriority w:val="99"/>
    <w:pPr>
      <w:tabs>
        <w:tab w:val="center" w:pos="4153"/>
        <w:tab w:val="right" w:pos="8306"/>
      </w:tabs>
    </w:pPr>
  </w:style>
  <w:style w:type="character" w:styleId="af1">
    <w:name w:val="page number"/>
    <w:basedOn w:val="a0"/>
  </w:style>
  <w:style w:type="paragraph" w:styleId="10">
    <w:name w:val="toc 1"/>
    <w:basedOn w:val="a"/>
    <w:next w:val="a"/>
    <w:autoRedefine/>
    <w:semiHidden/>
    <w:pPr>
      <w:spacing w:before="120"/>
    </w:pPr>
    <w:rPr>
      <w:b/>
      <w:i/>
      <w:sz w:val="24"/>
    </w:rPr>
  </w:style>
  <w:style w:type="paragraph" w:styleId="af2">
    <w:name w:val="Message Header"/>
    <w:basedOn w:val="a"/>
    <w:pPr>
      <w:ind w:left="1418" w:right="1418"/>
      <w:jc w:val="center"/>
    </w:pPr>
    <w:rPr>
      <w:sz w:val="24"/>
    </w:rPr>
  </w:style>
  <w:style w:type="paragraph" w:styleId="2">
    <w:name w:val="List Number 2"/>
    <w:basedOn w:val="a"/>
    <w:pPr>
      <w:numPr>
        <w:numId w:val="4"/>
      </w:numPr>
    </w:pPr>
  </w:style>
  <w:style w:type="paragraph" w:styleId="25">
    <w:name w:val="toc 2"/>
    <w:basedOn w:val="a"/>
    <w:next w:val="a"/>
    <w:autoRedefine/>
    <w:semiHidden/>
    <w:pPr>
      <w:spacing w:before="120"/>
      <w:ind w:left="200"/>
    </w:pPr>
    <w:rPr>
      <w:b/>
      <w:sz w:val="22"/>
    </w:rPr>
  </w:style>
  <w:style w:type="paragraph" w:styleId="33">
    <w:name w:val="toc 3"/>
    <w:basedOn w:val="a"/>
    <w:next w:val="a"/>
    <w:autoRedefine/>
    <w:semiHidden/>
    <w:pPr>
      <w:ind w:left="400"/>
    </w:pPr>
  </w:style>
  <w:style w:type="paragraph" w:styleId="42">
    <w:name w:val="toc 4"/>
    <w:basedOn w:val="a"/>
    <w:next w:val="a"/>
    <w:autoRedefine/>
    <w:semiHidden/>
    <w:pPr>
      <w:ind w:left="600"/>
    </w:pPr>
  </w:style>
  <w:style w:type="paragraph" w:styleId="51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paragraph" w:styleId="af3">
    <w:name w:val="Subtitle"/>
    <w:basedOn w:val="a"/>
    <w:qFormat/>
    <w:pPr>
      <w:spacing w:before="5040"/>
      <w:jc w:val="center"/>
    </w:pPr>
    <w:rPr>
      <w:sz w:val="24"/>
    </w:rPr>
  </w:style>
  <w:style w:type="character" w:styleId="af4">
    <w:name w:val="Emphasis"/>
    <w:qFormat/>
    <w:rPr>
      <w:i/>
    </w:rPr>
  </w:style>
  <w:style w:type="paragraph" w:styleId="af5">
    <w:name w:val="header"/>
    <w:basedOn w:val="a"/>
    <w:link w:val="af6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af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8">
    <w:name w:val="endnote text"/>
    <w:basedOn w:val="a"/>
    <w:semiHidden/>
  </w:style>
  <w:style w:type="character" w:styleId="af9">
    <w:name w:val="endnote reference"/>
    <w:semiHidden/>
    <w:rPr>
      <w:vertAlign w:val="superscript"/>
    </w:rPr>
  </w:style>
  <w:style w:type="paragraph" w:styleId="afa">
    <w:name w:val="Normal (Web)"/>
    <w:basedOn w:val="a"/>
    <w:uiPriority w:val="99"/>
    <w:rsid w:val="002E68B1"/>
    <w:pPr>
      <w:spacing w:before="100" w:beforeAutospacing="1" w:after="100" w:afterAutospacing="1"/>
    </w:pPr>
    <w:rPr>
      <w:sz w:val="24"/>
      <w:szCs w:val="24"/>
    </w:rPr>
  </w:style>
  <w:style w:type="table" w:styleId="afb">
    <w:name w:val="Table Grid"/>
    <w:basedOn w:val="a1"/>
    <w:rsid w:val="008B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semiHidden/>
    <w:rsid w:val="00904925"/>
    <w:pPr>
      <w:shd w:val="clear" w:color="auto" w:fill="000080"/>
    </w:pPr>
    <w:rPr>
      <w:rFonts w:ascii="Tahoma" w:hAnsi="Tahoma" w:cs="Tahoma"/>
    </w:rPr>
  </w:style>
  <w:style w:type="paragraph" w:customStyle="1" w:styleId="11">
    <w:name w:val=" Знак1"/>
    <w:basedOn w:val="a"/>
    <w:autoRedefine/>
    <w:rsid w:val="00FC61EC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">
    <w:name w:val="c"/>
    <w:basedOn w:val="a"/>
    <w:rsid w:val="002C3104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2C3104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 Знак"/>
    <w:basedOn w:val="a"/>
    <w:autoRedefine/>
    <w:rsid w:val="003D15A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af0">
    <w:name w:val="Нижний колонтитул Знак"/>
    <w:basedOn w:val="a0"/>
    <w:link w:val="af"/>
    <w:uiPriority w:val="99"/>
    <w:rsid w:val="00D8626A"/>
  </w:style>
  <w:style w:type="paragraph" w:customStyle="1" w:styleId="titlep">
    <w:name w:val="titlep"/>
    <w:basedOn w:val="a"/>
    <w:rsid w:val="007229D1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7229D1"/>
    <w:pPr>
      <w:jc w:val="right"/>
    </w:pPr>
    <w:rPr>
      <w:sz w:val="22"/>
      <w:szCs w:val="22"/>
    </w:rPr>
  </w:style>
  <w:style w:type="paragraph" w:customStyle="1" w:styleId="point">
    <w:name w:val="point"/>
    <w:basedOn w:val="a"/>
    <w:rsid w:val="007229D1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7229D1"/>
  </w:style>
  <w:style w:type="paragraph" w:customStyle="1" w:styleId="append">
    <w:name w:val="append"/>
    <w:basedOn w:val="a"/>
    <w:rsid w:val="007229D1"/>
    <w:rPr>
      <w:sz w:val="22"/>
      <w:szCs w:val="22"/>
    </w:rPr>
  </w:style>
  <w:style w:type="paragraph" w:customStyle="1" w:styleId="append1">
    <w:name w:val="append1"/>
    <w:basedOn w:val="a"/>
    <w:rsid w:val="007229D1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7229D1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7229D1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7229D1"/>
    <w:pPr>
      <w:jc w:val="both"/>
    </w:pPr>
  </w:style>
  <w:style w:type="paragraph" w:customStyle="1" w:styleId="begform">
    <w:name w:val="begform"/>
    <w:basedOn w:val="a"/>
    <w:rsid w:val="007229D1"/>
    <w:pPr>
      <w:ind w:firstLine="567"/>
      <w:jc w:val="both"/>
    </w:pPr>
    <w:rPr>
      <w:sz w:val="24"/>
      <w:szCs w:val="24"/>
    </w:rPr>
  </w:style>
  <w:style w:type="paragraph" w:customStyle="1" w:styleId="endform">
    <w:name w:val="endform"/>
    <w:basedOn w:val="a"/>
    <w:rsid w:val="007229D1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7229D1"/>
    <w:tblPr>
      <w:tblCellMar>
        <w:left w:w="0" w:type="dxa"/>
        <w:right w:w="0" w:type="dxa"/>
      </w:tblCellMar>
    </w:tblPr>
  </w:style>
  <w:style w:type="character" w:customStyle="1" w:styleId="a8">
    <w:name w:val="Текст сноски Знак"/>
    <w:link w:val="a7"/>
    <w:rsid w:val="000563CD"/>
  </w:style>
  <w:style w:type="character" w:styleId="afe">
    <w:name w:val="Hyperlink"/>
    <w:uiPriority w:val="99"/>
    <w:unhideWhenUsed/>
    <w:rsid w:val="0031353D"/>
    <w:rPr>
      <w:color w:val="0000FF"/>
      <w:u w:val="single"/>
    </w:rPr>
  </w:style>
  <w:style w:type="paragraph" w:customStyle="1" w:styleId="ConsPlusNormal">
    <w:name w:val="ConsPlusNormal"/>
    <w:uiPriority w:val="99"/>
    <w:rsid w:val="00B90EBE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a6">
    <w:name w:val="Основной текст Знак"/>
    <w:link w:val="a5"/>
    <w:rsid w:val="005A5780"/>
    <w:rPr>
      <w:sz w:val="28"/>
    </w:rPr>
  </w:style>
  <w:style w:type="character" w:customStyle="1" w:styleId="af6">
    <w:name w:val="Верхний колонтитул Знак"/>
    <w:link w:val="af5"/>
    <w:uiPriority w:val="99"/>
    <w:rsid w:val="00906AF6"/>
    <w:rPr>
      <w:sz w:val="24"/>
    </w:rPr>
  </w:style>
  <w:style w:type="paragraph" w:customStyle="1" w:styleId="aff">
    <w:name w:val="нозологии"/>
    <w:basedOn w:val="a"/>
    <w:rsid w:val="00D97370"/>
    <w:rPr>
      <w:sz w:val="26"/>
    </w:rPr>
  </w:style>
  <w:style w:type="character" w:customStyle="1" w:styleId="MSGENFONTSTYLENAMETEMPLATEROLENUMBERMSGENFONTSTYLENAMEBYROLETEXT2">
    <w:name w:val="MSG_EN_FONT_STYLE_NAME_TEMPLATE_ROLE_NUMBER MSG_EN_FONT_STYLE_NAME_BY_ROLE_TEXT 2"/>
    <w:rsid w:val="00D97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f0">
    <w:name w:val="List Paragraph"/>
    <w:basedOn w:val="a"/>
    <w:uiPriority w:val="34"/>
    <w:qFormat/>
    <w:rsid w:val="0091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ediatricsurgerybooks.com/2013/10/handbook-pediatric-surgical-patient-car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AC9F88DF2B08695A699B8FAFAE3913F44B01C1855D8A40123483AFD52853DC35DFA78997D7CB57E0AB12185Fj2J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33BB99DFF06AF170BBA3FD7BA3E28AF203E79E0DFC63D29B8338CC58209E7E318C36988443686824CF212F2y3i0J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BD3E-A2DB-4BAB-9E16-07535222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11808</Words>
  <Characters>67311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детская хирургия</vt:lpstr>
    </vt:vector>
  </TitlesOfParts>
  <Company>MEDICAL</Company>
  <LinksUpToDate>false</LinksUpToDate>
  <CharactersWithSpaces>78962</CharactersWithSpaces>
  <SharedDoc>false</SharedDoc>
  <HLinks>
    <vt:vector size="18" baseType="variant">
      <vt:variant>
        <vt:i4>2359346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consultantplus://offline/ref=8BAC9F88DF2B08695A699B8FAFAE3913F44B01C1855D8A40123483AFD52853DC35DFA78997D7CB57E0AB12185Fj2J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consultantplus://offline/ref=433BB99DFF06AF170BBA3FD7BA3E28AF203E79E0DFC63D29B8338CC58209E7E318C36988443686824CF212F2y3i0J</vt:lpwstr>
      </vt:variant>
      <vt:variant>
        <vt:lpwstr/>
      </vt:variant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http://www.pediatricsurgerybooks.com/2013/10/handbook-pediatric-surgical-patient-care.html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детская хирургия</dc:title>
  <dc:subject>план и программа стажировки в МЗ РБ</dc:subject>
  <dc:creator>AVN</dc:creator>
  <cp:keywords/>
  <cp:lastModifiedBy>RePack by Diakov</cp:lastModifiedBy>
  <cp:revision>2</cp:revision>
  <cp:lastPrinted>2018-06-27T09:23:00Z</cp:lastPrinted>
  <dcterms:created xsi:type="dcterms:W3CDTF">2018-09-10T13:28:00Z</dcterms:created>
  <dcterms:modified xsi:type="dcterms:W3CDTF">2018-09-10T13:28:00Z</dcterms:modified>
</cp:coreProperties>
</file>