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109"/>
        <w:gridCol w:w="4253"/>
        <w:gridCol w:w="992"/>
        <w:gridCol w:w="142"/>
        <w:gridCol w:w="3969"/>
      </w:tblGrid>
      <w:tr w:rsidR="00AC7C42" w:rsidTr="00AC7C42">
        <w:trPr>
          <w:trHeight w:val="407"/>
        </w:trPr>
        <w:tc>
          <w:tcPr>
            <w:tcW w:w="4361" w:type="dxa"/>
            <w:gridSpan w:val="2"/>
          </w:tcPr>
          <w:p w:rsidR="00AC7C42" w:rsidRDefault="00AC7C42">
            <w:pPr>
              <w:pStyle w:val="a4"/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spacing w:val="20"/>
              </w:rPr>
            </w:pPr>
            <w:r>
              <w:rPr>
                <w:rFonts w:ascii="Times New Roman" w:hAnsi="Times New Roman"/>
                <w:b/>
                <w:spacing w:val="20"/>
              </w:rPr>
              <w:t>М</w:t>
            </w:r>
            <w:proofErr w:type="gramStart"/>
            <w:r>
              <w:rPr>
                <w:rFonts w:ascii="Times New Roman" w:hAnsi="Times New Roman"/>
                <w:b/>
                <w:spacing w:val="20"/>
                <w:lang w:val="en-US"/>
              </w:rPr>
              <w:t>IHICT</w:t>
            </w:r>
            <w:proofErr w:type="gramEnd"/>
            <w:r>
              <w:rPr>
                <w:rFonts w:ascii="Times New Roman" w:hAnsi="Times New Roman"/>
                <w:b/>
                <w:spacing w:val="20"/>
              </w:rPr>
              <w:t>ЭРСТВА</w:t>
            </w:r>
          </w:p>
          <w:p w:rsidR="00AC7C42" w:rsidRDefault="00AC7C42">
            <w:pPr>
              <w:pStyle w:val="a4"/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spacing w:val="20"/>
              </w:rPr>
            </w:pPr>
            <w:r>
              <w:rPr>
                <w:rFonts w:ascii="Times New Roman" w:hAnsi="Times New Roman"/>
                <w:b/>
                <w:spacing w:val="20"/>
              </w:rPr>
              <w:t>АХОВЫ ЗДАРОЎЯ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pacing w:val="20"/>
              </w:rPr>
              <w:t>РЭСПУБЛ</w:t>
            </w:r>
            <w:proofErr w:type="gramStart"/>
            <w:r>
              <w:rPr>
                <w:rFonts w:ascii="Times New Roman" w:hAnsi="Times New Roman"/>
                <w:b/>
                <w:spacing w:val="20"/>
                <w:lang w:val="en-US"/>
              </w:rPr>
              <w:t>IKI</w:t>
            </w:r>
            <w:proofErr w:type="gramEnd"/>
            <w:r>
              <w:rPr>
                <w:rFonts w:ascii="Times New Roman" w:hAnsi="Times New Roman"/>
                <w:b/>
                <w:spacing w:val="20"/>
              </w:rPr>
              <w:t xml:space="preserve"> БЕЛАРУСЬ</w:t>
            </w:r>
            <w:r>
              <w:rPr>
                <w:rFonts w:ascii="Times New Roman" w:hAnsi="Times New Roman"/>
                <w:b/>
                <w:i/>
                <w:noProof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-1569720</wp:posOffset>
                      </wp:positionV>
                      <wp:extent cx="2515870" cy="822960"/>
                      <wp:effectExtent l="0" t="1905" r="3175" b="381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240E" w:rsidRDefault="007B240E" w:rsidP="00AC7C42">
                                  <w:pPr>
                                    <w:pStyle w:val="a4"/>
                                    <w:ind w:right="-117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-27.35pt;margin-top:-123.6pt;width:198.1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aK0gIAAMEFAAAOAAAAZHJzL2Uyb0RvYy54bWysVNuO0zAQfUfiHyy/Z3MhvSTadLU0DUJa&#10;YKWFD3ATp7FI7GC7my4ICYlXJD6Bj+AFcdlvSP+IsbvttrsvCMiD5bHHM+fMnMzxyaqp0SWVigme&#10;YP/Iw4jyXBSMLxL86mXmjDFSmvCC1ILTBF9RhU8mDx8cd21MA1GJuqASQRCu4q5NcKV1G7uuyiva&#10;EHUkWsrhshSyIRpMuXALSTqI3tRu4HlDtxOyaKXIqVJwmm4u8cTGL0ua6xdlqahGdYIBm7artOvc&#10;rO7kmMQLSdqK5TcwyF+gaAjjkHQXKiWaoKVk90I1LJdCiVIf5aJxRVmynFoOwMb37rC5qEhLLRco&#10;jmp3ZVL/L2z+/PJcIlZA7zDipIEW9V/WH9af+5/99fpj/7W/7n+sP/W/+m/9d+SbenWtiuHZRXsu&#10;DWPVnon8tUJcTCvCF/RUStFVlBSA0vq7Bw+MoeApmnfPRAHpyFILW7pVKRsTEIqCVrZDV7sO0ZVG&#10;ORwGA38wHkEjc7gbB0E0tC10Sbx93Uqln1DRILNJsAQF2Ojk8kxpQA+uWxeTjIuM1bVVQc0PDsBx&#10;cwK54am5MyhsU99FXjQbz8ahEwbDmRN6aeqcZtPQGWb+aJA+SqfT1H9v8vphXLGioNyk2QrMD/+s&#10;gTdS30hjJzElalaYcAaSkov5tJbokoDAM/uZHgH4PTf3EIa9Bi53KPlB6D0OIicbjkdOmIUDJxp5&#10;Y8fzo8dQ5jAK0+yQ0hnj9N8poS7B0SAY2C7tgb7DzbPffW4kbpiGEVKzBhSxcyKxkeCMF7a1mrB6&#10;s98rhYF/Wwqo2LbRVrBGoxut69V8BVGMcOeiuALpSgHKAhHC3INNJeRbjDqYIQlWb5ZEUozqp9zI&#10;Pxh5ZujsG3LfmO8bhOcQKsEao812qjeDatlKtqggk29rxMUp/DIls2q+RQVUjAFzwpK6mWlmEO3b&#10;1ut28k5+AwAA//8DAFBLAwQUAAYACAAAACEAcv71luEAAAANAQAADwAAAGRycy9kb3ducmV2Lnht&#10;bEyPTU+DQBCG7yb+h82YeDHtAlIwlKVRExNjvFib9Dplp0Bkdwm7UPz3jie9zceTd54pd4vpxUyj&#10;75xVEK8jEGRrpzvbKDh8vqweQPiAVmPvLCn4Jg+76vqqxEK7i/2geR8awSHWF6igDWEopPR1Swb9&#10;2g1keXd2o8HA7dhIPeKFw00vkyjKpMHO8oUWB3puqf7aT0bBfDy+P9FhkvGMIb97fZtCl5FStzfL&#10;4xZEoCX8wfCrz+pQsdPJTVZ70StYbdKcUS6SNE9AMHKfxhsQJx7FcZ6BrEr5/4vqBwAA//8DAFBL&#10;AQItABQABgAIAAAAIQC2gziS/gAAAOEBAAATAAAAAAAAAAAAAAAAAAAAAABbQ29udGVudF9UeXBl&#10;c10ueG1sUEsBAi0AFAAGAAgAAAAhADj9If/WAAAAlAEAAAsAAAAAAAAAAAAAAAAALwEAAF9yZWxz&#10;Ly5yZWxzUEsBAi0AFAAGAAgAAAAhAAlv9orSAgAAwQUAAA4AAAAAAAAAAAAAAAAALgIAAGRycy9l&#10;Mm9Eb2MueG1sUEsBAi0AFAAGAAgAAAAhAHL+9ZbhAAAADQEAAA8AAAAAAAAAAAAAAAAALAUAAGRy&#10;cy9kb3ducmV2LnhtbFBLBQYAAAAABAAEAPMAAAA6BgAAAAA=&#10;" o:allowincell="f" filled="f" stroked="f">
                      <v:textbox inset="1pt,1pt,1pt,1pt">
                        <w:txbxContent>
                          <w:p w:rsidR="00AC7C42" w:rsidRDefault="00AC7C42" w:rsidP="00AC7C42">
                            <w:pPr>
                              <w:pStyle w:val="a4"/>
                              <w:ind w:right="-117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gridSpan w:val="2"/>
          </w:tcPr>
          <w:p w:rsidR="00AC7C42" w:rsidRDefault="00AC7C42">
            <w:pPr>
              <w:tabs>
                <w:tab w:val="left" w:pos="4962"/>
              </w:tabs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3969" w:type="dxa"/>
          </w:tcPr>
          <w:p w:rsidR="00AC7C42" w:rsidRDefault="00AC7C42">
            <w:pPr>
              <w:pStyle w:val="a4"/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spacing w:val="20"/>
              </w:rPr>
            </w:pPr>
            <w:r>
              <w:rPr>
                <w:rFonts w:ascii="Times New Roman" w:hAnsi="Times New Roman"/>
                <w:b/>
                <w:spacing w:val="20"/>
              </w:rPr>
              <w:t>МИНИСТЕРСТВО</w:t>
            </w:r>
          </w:p>
          <w:p w:rsidR="00AC7C42" w:rsidRDefault="00AC7C42">
            <w:pPr>
              <w:pStyle w:val="a4"/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spacing w:val="20"/>
              </w:rPr>
            </w:pPr>
            <w:r>
              <w:rPr>
                <w:rFonts w:ascii="Times New Roman" w:hAnsi="Times New Roman"/>
                <w:b/>
                <w:spacing w:val="20"/>
              </w:rPr>
              <w:t>ЗДРАВООХРАНЕНИЯ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20"/>
              </w:rPr>
              <w:t>РЕСПУБЛИКИ БЕЛАРУСЬ</w:t>
            </w:r>
          </w:p>
        </w:tc>
      </w:tr>
      <w:tr w:rsidR="00AC7C42" w:rsidTr="00AC7C42">
        <w:trPr>
          <w:trHeight w:val="946"/>
        </w:trPr>
        <w:tc>
          <w:tcPr>
            <w:tcW w:w="4361" w:type="dxa"/>
            <w:gridSpan w:val="2"/>
          </w:tcPr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ясн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кова,39, 220048,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г.М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нск</w:t>
            </w:r>
            <w:proofErr w:type="spellEnd"/>
          </w:p>
          <w:p w:rsidR="00AC7C42" w:rsidRDefault="00AC7C42">
            <w:pPr>
              <w:pStyle w:val="4"/>
              <w:ind w:right="-119"/>
              <w:jc w:val="center"/>
              <w:rPr>
                <w:rFonts w:eastAsia="Calibri"/>
                <w:b w:val="0"/>
                <w:sz w:val="18"/>
                <w:szCs w:val="18"/>
                <w:lang w:val="ru-RU"/>
              </w:rPr>
            </w:pPr>
            <w:proofErr w:type="spellStart"/>
            <w:r>
              <w:rPr>
                <w:rFonts w:eastAsia="Calibri"/>
                <w:b w:val="0"/>
                <w:sz w:val="18"/>
                <w:szCs w:val="18"/>
                <w:lang w:val="ru-RU"/>
              </w:rPr>
              <w:t>тэл</w:t>
            </w:r>
            <w:proofErr w:type="spellEnd"/>
            <w:r>
              <w:rPr>
                <w:rFonts w:eastAsia="Calibri"/>
                <w:b w:val="0"/>
                <w:sz w:val="18"/>
                <w:szCs w:val="18"/>
                <w:lang w:val="ru-RU"/>
              </w:rPr>
              <w:t>. 222 65 47, факс 222 46 27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сайт: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minzdrav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: </w:t>
            </w:r>
            <w:hyperlink r:id="rId8" w:history="1">
              <w:r>
                <w:rPr>
                  <w:rStyle w:val="a3"/>
                  <w:color w:val="000000"/>
                  <w:sz w:val="18"/>
                  <w:szCs w:val="18"/>
                </w:rPr>
                <w:t>mzrb@belcmt.by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ПАШТАР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»: </w:t>
            </w:r>
            <w:hyperlink r:id="rId9" w:history="1">
              <w:r w:rsidRPr="00AC7C42">
                <w:rPr>
                  <w:rStyle w:val="a3"/>
                  <w:color w:val="000000"/>
                  <w:sz w:val="18"/>
                  <w:szCs w:val="18"/>
                  <w:lang w:val="en-US"/>
                </w:rPr>
                <w:t>7000861@mail.gov.by</w:t>
              </w:r>
            </w:hyperlink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 BY89AKBB36049000000100000000</w:t>
            </w:r>
          </w:p>
          <w:p w:rsidR="00AC7C42" w:rsidRPr="003716EB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3716E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ААТ</w:t>
            </w:r>
            <w:r w:rsidRPr="003716E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 </w:t>
            </w:r>
            <w:r>
              <w:rPr>
                <w:rFonts w:ascii="Times New Roman" w:hAnsi="Times New Roman"/>
                <w:sz w:val="18"/>
                <w:szCs w:val="18"/>
              </w:rPr>
              <w:t>ААБ</w:t>
            </w:r>
            <w:r w:rsidRPr="003716E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Беларусбанк</w:t>
            </w:r>
            <w:proofErr w:type="spellEnd"/>
            <w:r w:rsidRPr="003716E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», 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16E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АКВВ</w:t>
            </w:r>
            <w:r w:rsidRPr="003716E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 w:rsidRPr="003716E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  <w:p w:rsidR="00AC7C42" w:rsidRPr="003716EB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C7C42" w:rsidRPr="003716EB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6"/>
                <w:szCs w:val="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C7C42" w:rsidRPr="003716EB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AC7C42" w:rsidRPr="003716EB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ясникова,39, 220048,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г.Минск</w:t>
            </w:r>
            <w:proofErr w:type="spellEnd"/>
          </w:p>
          <w:p w:rsidR="00AC7C42" w:rsidRDefault="00AC7C42">
            <w:pPr>
              <w:pStyle w:val="4"/>
              <w:ind w:right="-119"/>
              <w:jc w:val="center"/>
              <w:rPr>
                <w:rFonts w:eastAsia="Calibri"/>
                <w:b w:val="0"/>
                <w:sz w:val="18"/>
                <w:szCs w:val="18"/>
                <w:lang w:val="ru-RU"/>
              </w:rPr>
            </w:pPr>
            <w:r>
              <w:rPr>
                <w:rFonts w:eastAsia="Calibri"/>
                <w:b w:val="0"/>
                <w:sz w:val="18"/>
                <w:szCs w:val="18"/>
                <w:lang w:val="ru-RU"/>
              </w:rPr>
              <w:t>тел. 222 65 47, факс 222 46 27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сайт: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minzdrav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mzrb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belcmt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C7C42" w:rsidRPr="003716EB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3716EB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ПАШТАР</w:t>
            </w:r>
            <w:r w:rsidRPr="003716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»: </w:t>
            </w:r>
            <w:hyperlink r:id="rId10" w:history="1">
              <w:r w:rsidRPr="003716EB">
                <w:rPr>
                  <w:rStyle w:val="a3"/>
                  <w:color w:val="000000"/>
                  <w:sz w:val="18"/>
                  <w:szCs w:val="18"/>
                </w:rPr>
                <w:t>7000861@</w:t>
              </w:r>
              <w:r w:rsidRPr="00AC7C42">
                <w:rPr>
                  <w:rStyle w:val="a3"/>
                  <w:color w:val="000000"/>
                  <w:sz w:val="18"/>
                  <w:szCs w:val="18"/>
                  <w:lang w:val="en-US"/>
                </w:rPr>
                <w:t>mail</w:t>
              </w:r>
              <w:r w:rsidRPr="003716EB">
                <w:rPr>
                  <w:rStyle w:val="a3"/>
                  <w:color w:val="000000"/>
                  <w:sz w:val="18"/>
                  <w:szCs w:val="18"/>
                </w:rPr>
                <w:t>.</w:t>
              </w:r>
              <w:proofErr w:type="spellStart"/>
              <w:r w:rsidRPr="00AC7C42">
                <w:rPr>
                  <w:rStyle w:val="a3"/>
                  <w:color w:val="000000"/>
                  <w:sz w:val="18"/>
                  <w:szCs w:val="18"/>
                  <w:lang w:val="en-US"/>
                </w:rPr>
                <w:t>gov</w:t>
              </w:r>
              <w:proofErr w:type="spellEnd"/>
              <w:r w:rsidRPr="003716EB">
                <w:rPr>
                  <w:rStyle w:val="a3"/>
                  <w:color w:val="000000"/>
                  <w:sz w:val="18"/>
                  <w:szCs w:val="18"/>
                </w:rPr>
                <w:t>.</w:t>
              </w:r>
              <w:r w:rsidRPr="00AC7C42">
                <w:rPr>
                  <w:rStyle w:val="a3"/>
                  <w:color w:val="000000"/>
                  <w:sz w:val="18"/>
                  <w:szCs w:val="18"/>
                  <w:lang w:val="en-US"/>
                </w:rPr>
                <w:t>by</w:t>
              </w:r>
            </w:hyperlink>
          </w:p>
          <w:p w:rsidR="00AC7C42" w:rsidRPr="003716EB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3716EB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3716EB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 w:rsidRPr="003716EB">
              <w:rPr>
                <w:rFonts w:ascii="Times New Roman" w:hAnsi="Times New Roman"/>
                <w:sz w:val="18"/>
                <w:szCs w:val="18"/>
              </w:rPr>
              <w:t>89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AKBB</w:t>
            </w:r>
            <w:r w:rsidRPr="003716EB">
              <w:rPr>
                <w:rFonts w:ascii="Times New Roman" w:hAnsi="Times New Roman"/>
                <w:sz w:val="18"/>
                <w:szCs w:val="18"/>
              </w:rPr>
              <w:t>36049000000100000000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16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 ОАО « АСБ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», БИК: АКВВ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7C42" w:rsidRDefault="00AC7C42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AC7C42" w:rsidTr="00AC7C42">
        <w:trPr>
          <w:gridBefore w:val="1"/>
          <w:wBefore w:w="108" w:type="dxa"/>
          <w:trHeight w:val="100"/>
        </w:trPr>
        <w:tc>
          <w:tcPr>
            <w:tcW w:w="9356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C7C42" w:rsidRDefault="00AC7C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A523C6" w:rsidRDefault="00AC7C42" w:rsidP="00A523C6">
      <w:pPr>
        <w:spacing w:after="0" w:line="240" w:lineRule="auto"/>
        <w:ind w:left="4530" w:hanging="45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№ _____________</w:t>
      </w:r>
      <w:r w:rsidR="00A523C6">
        <w:rPr>
          <w:rFonts w:ascii="Times New Roman" w:hAnsi="Times New Roman"/>
          <w:sz w:val="28"/>
          <w:szCs w:val="28"/>
        </w:rPr>
        <w:tab/>
      </w:r>
    </w:p>
    <w:p w:rsidR="00D4398B" w:rsidRDefault="00A523C6" w:rsidP="00D4398B">
      <w:pPr>
        <w:spacing w:after="0" w:line="280" w:lineRule="exact"/>
        <w:ind w:left="496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Главные управления по здравоохранению облисполкомов</w:t>
      </w:r>
    </w:p>
    <w:p w:rsidR="00D4398B" w:rsidRDefault="00D4398B" w:rsidP="001C645B">
      <w:pPr>
        <w:spacing w:after="0" w:line="240" w:lineRule="exact"/>
        <w:ind w:left="4961"/>
        <w:rPr>
          <w:rFonts w:ascii="Times New Roman" w:hAnsi="Times New Roman"/>
          <w:sz w:val="30"/>
        </w:rPr>
      </w:pPr>
    </w:p>
    <w:p w:rsidR="00D4398B" w:rsidRDefault="00D4398B" w:rsidP="001C645B">
      <w:pPr>
        <w:spacing w:after="0" w:line="280" w:lineRule="exact"/>
        <w:ind w:left="4962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Комитет по здравоохранению </w:t>
      </w:r>
      <w:proofErr w:type="spellStart"/>
      <w:r>
        <w:rPr>
          <w:rFonts w:ascii="Times New Roman" w:hAnsi="Times New Roman"/>
          <w:sz w:val="30"/>
        </w:rPr>
        <w:t>Мингорисполкома</w:t>
      </w:r>
      <w:proofErr w:type="spellEnd"/>
      <w:r>
        <w:rPr>
          <w:rFonts w:ascii="Times New Roman" w:hAnsi="Times New Roman"/>
          <w:sz w:val="30"/>
        </w:rPr>
        <w:t xml:space="preserve"> </w:t>
      </w:r>
    </w:p>
    <w:p w:rsidR="00EF056A" w:rsidRDefault="00EF056A" w:rsidP="001C645B">
      <w:pPr>
        <w:tabs>
          <w:tab w:val="left" w:pos="4962"/>
        </w:tabs>
        <w:spacing w:after="0" w:line="240" w:lineRule="exact"/>
        <w:ind w:left="4961"/>
        <w:jc w:val="both"/>
        <w:rPr>
          <w:rFonts w:ascii="Times New Roman" w:hAnsi="Times New Roman"/>
          <w:sz w:val="30"/>
        </w:rPr>
      </w:pPr>
    </w:p>
    <w:p w:rsidR="00C44E3D" w:rsidRDefault="007B240E" w:rsidP="001C645B">
      <w:pPr>
        <w:tabs>
          <w:tab w:val="left" w:pos="4962"/>
        </w:tabs>
        <w:spacing w:after="0" w:line="280" w:lineRule="exact"/>
        <w:ind w:left="4962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Государственные о</w:t>
      </w:r>
      <w:r w:rsidR="00C44E3D">
        <w:rPr>
          <w:rFonts w:ascii="Times New Roman" w:hAnsi="Times New Roman"/>
          <w:sz w:val="30"/>
        </w:rPr>
        <w:t xml:space="preserve">рганизации, подчиненные Министерству </w:t>
      </w:r>
      <w:r>
        <w:rPr>
          <w:rFonts w:ascii="Times New Roman" w:hAnsi="Times New Roman"/>
          <w:sz w:val="30"/>
        </w:rPr>
        <w:t xml:space="preserve">здравоохранения </w:t>
      </w:r>
      <w:r w:rsidR="00C44E3D">
        <w:rPr>
          <w:rFonts w:ascii="Times New Roman" w:hAnsi="Times New Roman"/>
          <w:sz w:val="30"/>
        </w:rPr>
        <w:t>(по списку)</w:t>
      </w:r>
    </w:p>
    <w:p w:rsidR="00C44E3D" w:rsidRDefault="00C44E3D" w:rsidP="001C645B">
      <w:pPr>
        <w:tabs>
          <w:tab w:val="left" w:pos="4962"/>
        </w:tabs>
        <w:spacing w:after="0" w:line="240" w:lineRule="exact"/>
        <w:ind w:left="4961"/>
        <w:jc w:val="both"/>
        <w:rPr>
          <w:rFonts w:ascii="Times New Roman" w:hAnsi="Times New Roman"/>
          <w:sz w:val="30"/>
        </w:rPr>
      </w:pPr>
    </w:p>
    <w:p w:rsidR="001C645B" w:rsidRDefault="001C645B" w:rsidP="001C645B">
      <w:pPr>
        <w:tabs>
          <w:tab w:val="left" w:pos="4962"/>
        </w:tabs>
        <w:spacing w:after="0" w:line="280" w:lineRule="exact"/>
        <w:ind w:left="4961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Медицинские университеты</w:t>
      </w:r>
    </w:p>
    <w:p w:rsidR="001C645B" w:rsidRPr="00EF056A" w:rsidRDefault="001C645B" w:rsidP="001C645B">
      <w:pPr>
        <w:tabs>
          <w:tab w:val="left" w:pos="4962"/>
        </w:tabs>
        <w:spacing w:after="0" w:line="360" w:lineRule="auto"/>
        <w:ind w:left="4961"/>
        <w:jc w:val="both"/>
        <w:rPr>
          <w:rFonts w:ascii="Times New Roman" w:hAnsi="Times New Roman"/>
          <w:sz w:val="30"/>
        </w:rPr>
      </w:pPr>
    </w:p>
    <w:p w:rsidR="00A523C6" w:rsidRDefault="00EF056A" w:rsidP="00A523C6">
      <w:pPr>
        <w:spacing w:after="0" w:line="280" w:lineRule="exac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Об оздоровлении в НДЛ «Зубренок»</w:t>
      </w:r>
    </w:p>
    <w:p w:rsidR="00A523C6" w:rsidRDefault="00A523C6" w:rsidP="00075C19">
      <w:pPr>
        <w:spacing w:after="0" w:line="280" w:lineRule="exact"/>
        <w:rPr>
          <w:rFonts w:ascii="Times New Roman" w:hAnsi="Times New Roman"/>
          <w:sz w:val="30"/>
          <w:szCs w:val="28"/>
        </w:rPr>
      </w:pPr>
    </w:p>
    <w:p w:rsidR="00F542C9" w:rsidRPr="006F41E1" w:rsidRDefault="00A523C6" w:rsidP="00F542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</w:rPr>
        <w:t>Министерство здравоохран</w:t>
      </w:r>
      <w:r w:rsidR="00EF056A">
        <w:rPr>
          <w:rFonts w:ascii="Times New Roman" w:hAnsi="Times New Roman"/>
          <w:sz w:val="30"/>
        </w:rPr>
        <w:t>ения Республики Бела</w:t>
      </w:r>
      <w:r w:rsidR="00F542C9">
        <w:rPr>
          <w:rFonts w:ascii="Times New Roman" w:hAnsi="Times New Roman"/>
          <w:sz w:val="30"/>
        </w:rPr>
        <w:t>русь</w:t>
      </w:r>
      <w:r w:rsidR="008E2D67">
        <w:rPr>
          <w:rFonts w:ascii="Times New Roman" w:hAnsi="Times New Roman"/>
          <w:sz w:val="30"/>
        </w:rPr>
        <w:t xml:space="preserve"> </w:t>
      </w:r>
      <w:r w:rsidR="00F542C9">
        <w:rPr>
          <w:rFonts w:ascii="Times New Roman" w:hAnsi="Times New Roman"/>
          <w:sz w:val="30"/>
          <w:szCs w:val="30"/>
        </w:rPr>
        <w:t xml:space="preserve">информирует, что </w:t>
      </w:r>
      <w:r w:rsidR="00F542C9" w:rsidRPr="006F41E1">
        <w:rPr>
          <w:rFonts w:ascii="Times New Roman" w:hAnsi="Times New Roman"/>
          <w:sz w:val="30"/>
          <w:szCs w:val="30"/>
        </w:rPr>
        <w:t xml:space="preserve">Министерство образования Республики Беларусь приглашает детей </w:t>
      </w:r>
      <w:r w:rsidR="00F542C9">
        <w:rPr>
          <w:rFonts w:ascii="Times New Roman" w:hAnsi="Times New Roman"/>
          <w:sz w:val="30"/>
          <w:szCs w:val="30"/>
        </w:rPr>
        <w:t>медицинских работников, которые непосредственно участвуют в</w:t>
      </w:r>
      <w:r w:rsidR="00F542C9" w:rsidRPr="008F4166">
        <w:rPr>
          <w:rFonts w:ascii="Times New Roman" w:hAnsi="Times New Roman"/>
          <w:sz w:val="30"/>
          <w:szCs w:val="30"/>
        </w:rPr>
        <w:t xml:space="preserve"> оказании специализированной медицинской помощи пациентам с инфекцией COVID-19</w:t>
      </w:r>
      <w:r w:rsidR="00F542C9">
        <w:rPr>
          <w:rFonts w:ascii="Times New Roman" w:hAnsi="Times New Roman"/>
          <w:sz w:val="30"/>
          <w:szCs w:val="30"/>
        </w:rPr>
        <w:t>, н</w:t>
      </w:r>
      <w:r w:rsidR="00F542C9" w:rsidRPr="006F41E1">
        <w:rPr>
          <w:rFonts w:ascii="Times New Roman" w:hAnsi="Times New Roman"/>
          <w:sz w:val="30"/>
          <w:szCs w:val="30"/>
        </w:rPr>
        <w:t>а отдых и оздоровление в учреждение образования «Национальный детский образовательно-оздоровительный центр «Зубренок» (далее – НДЦ «Зубренок»).</w:t>
      </w:r>
    </w:p>
    <w:p w:rsidR="00F542C9" w:rsidRPr="001C645B" w:rsidRDefault="001C645B" w:rsidP="00F542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645B">
        <w:rPr>
          <w:rFonts w:ascii="Times New Roman" w:hAnsi="Times New Roman"/>
          <w:sz w:val="30"/>
          <w:szCs w:val="30"/>
        </w:rPr>
        <w:t>О</w:t>
      </w:r>
      <w:r w:rsidR="00F542C9" w:rsidRPr="001C645B">
        <w:rPr>
          <w:rFonts w:ascii="Times New Roman" w:hAnsi="Times New Roman"/>
          <w:sz w:val="30"/>
          <w:szCs w:val="30"/>
        </w:rPr>
        <w:t xml:space="preserve">здоровление детей за счет средств, выделенных из бюджета на </w:t>
      </w:r>
      <w:r w:rsidR="00F542C9" w:rsidRPr="00BE24A2">
        <w:rPr>
          <w:rFonts w:ascii="Times New Roman" w:hAnsi="Times New Roman"/>
          <w:sz w:val="30"/>
          <w:szCs w:val="30"/>
        </w:rPr>
        <w:t>содержание</w:t>
      </w:r>
      <w:r w:rsidR="00F542C9" w:rsidRPr="00BE24A2">
        <w:rPr>
          <w:rFonts w:ascii="Times New Roman" w:hAnsi="Times New Roman"/>
          <w:spacing w:val="-20"/>
          <w:sz w:val="30"/>
          <w:szCs w:val="30"/>
        </w:rPr>
        <w:t xml:space="preserve"> Н</w:t>
      </w:r>
      <w:r w:rsidR="00F542C9" w:rsidRPr="00BE24A2">
        <w:rPr>
          <w:rFonts w:ascii="Times New Roman" w:hAnsi="Times New Roman"/>
          <w:sz w:val="30"/>
          <w:szCs w:val="30"/>
        </w:rPr>
        <w:t>Д</w:t>
      </w:r>
      <w:r w:rsidR="00F542C9" w:rsidRPr="00BE24A2">
        <w:rPr>
          <w:rFonts w:ascii="Times New Roman" w:hAnsi="Times New Roman"/>
          <w:spacing w:val="-20"/>
          <w:sz w:val="30"/>
          <w:szCs w:val="30"/>
        </w:rPr>
        <w:t>Ц «</w:t>
      </w:r>
      <w:r w:rsidR="00F542C9" w:rsidRPr="00BE24A2">
        <w:rPr>
          <w:rFonts w:ascii="Times New Roman" w:hAnsi="Times New Roman"/>
          <w:sz w:val="30"/>
          <w:szCs w:val="30"/>
        </w:rPr>
        <w:t>Зубренок</w:t>
      </w:r>
      <w:r w:rsidR="00F542C9" w:rsidRPr="00BE24A2">
        <w:rPr>
          <w:rFonts w:ascii="Times New Roman" w:hAnsi="Times New Roman"/>
          <w:spacing w:val="-20"/>
          <w:sz w:val="30"/>
          <w:szCs w:val="30"/>
        </w:rPr>
        <w:t>»</w:t>
      </w:r>
      <w:r w:rsidR="00BE24A2" w:rsidRPr="00BE24A2">
        <w:rPr>
          <w:rFonts w:ascii="Times New Roman" w:hAnsi="Times New Roman"/>
          <w:spacing w:val="-20"/>
          <w:sz w:val="30"/>
          <w:szCs w:val="30"/>
        </w:rPr>
        <w:t>,</w:t>
      </w:r>
      <w:r w:rsidRPr="001C645B">
        <w:rPr>
          <w:rFonts w:ascii="Times New Roman" w:hAnsi="Times New Roman"/>
          <w:sz w:val="30"/>
          <w:szCs w:val="30"/>
        </w:rPr>
        <w:t xml:space="preserve"> организован</w:t>
      </w:r>
      <w:r w:rsidR="00F542C9" w:rsidRPr="001C645B">
        <w:rPr>
          <w:rFonts w:ascii="Times New Roman" w:hAnsi="Times New Roman"/>
          <w:sz w:val="30"/>
          <w:szCs w:val="30"/>
        </w:rPr>
        <w:t xml:space="preserve"> с минимальной родитель</w:t>
      </w:r>
      <w:r w:rsidRPr="001C645B">
        <w:rPr>
          <w:rFonts w:ascii="Times New Roman" w:hAnsi="Times New Roman"/>
          <w:sz w:val="30"/>
          <w:szCs w:val="30"/>
        </w:rPr>
        <w:t>ской доплатой</w:t>
      </w:r>
      <w:r w:rsidR="00FD7464" w:rsidRPr="001C645B">
        <w:rPr>
          <w:rFonts w:ascii="Times New Roman" w:hAnsi="Times New Roman"/>
          <w:sz w:val="30"/>
          <w:szCs w:val="30"/>
        </w:rPr>
        <w:t xml:space="preserve">. Количество </w:t>
      </w:r>
      <w:r w:rsidR="00950C3E" w:rsidRPr="001C645B">
        <w:rPr>
          <w:rFonts w:ascii="Times New Roman" w:hAnsi="Times New Roman"/>
          <w:sz w:val="30"/>
          <w:szCs w:val="30"/>
        </w:rPr>
        <w:t xml:space="preserve">и </w:t>
      </w:r>
      <w:r w:rsidR="00BE24A2">
        <w:rPr>
          <w:rFonts w:ascii="Times New Roman" w:hAnsi="Times New Roman"/>
          <w:sz w:val="30"/>
          <w:szCs w:val="30"/>
        </w:rPr>
        <w:t>класс обучения</w:t>
      </w:r>
      <w:r w:rsidR="00950C3E" w:rsidRPr="001C645B">
        <w:rPr>
          <w:rFonts w:ascii="Times New Roman" w:hAnsi="Times New Roman"/>
          <w:sz w:val="30"/>
          <w:szCs w:val="30"/>
        </w:rPr>
        <w:t xml:space="preserve"> </w:t>
      </w:r>
      <w:r w:rsidR="00FD7464" w:rsidRPr="001C645B">
        <w:rPr>
          <w:rFonts w:ascii="Times New Roman" w:hAnsi="Times New Roman"/>
          <w:sz w:val="30"/>
          <w:szCs w:val="30"/>
        </w:rPr>
        <w:t xml:space="preserve">детей </w:t>
      </w:r>
      <w:r w:rsidRPr="001C645B">
        <w:rPr>
          <w:rFonts w:ascii="Times New Roman" w:hAnsi="Times New Roman"/>
          <w:sz w:val="30"/>
          <w:szCs w:val="30"/>
        </w:rPr>
        <w:t>указан</w:t>
      </w:r>
      <w:r w:rsidR="00BE24A2">
        <w:rPr>
          <w:rFonts w:ascii="Times New Roman" w:hAnsi="Times New Roman"/>
          <w:sz w:val="30"/>
          <w:szCs w:val="30"/>
        </w:rPr>
        <w:t>ы</w:t>
      </w:r>
      <w:r w:rsidR="00FD7464" w:rsidRPr="001C645B">
        <w:rPr>
          <w:rFonts w:ascii="Times New Roman" w:hAnsi="Times New Roman"/>
          <w:sz w:val="30"/>
          <w:szCs w:val="30"/>
        </w:rPr>
        <w:t xml:space="preserve"> в приложении.</w:t>
      </w:r>
    </w:p>
    <w:p w:rsidR="00075C19" w:rsidRPr="00075C19" w:rsidRDefault="00FD7464" w:rsidP="00075C19">
      <w:pPr>
        <w:spacing w:after="0" w:line="240" w:lineRule="auto"/>
        <w:ind w:firstLine="708"/>
        <w:jc w:val="both"/>
        <w:rPr>
          <w:rFonts w:ascii="Times New Roman" w:hAnsi="Times New Roman"/>
          <w:sz w:val="30"/>
        </w:rPr>
      </w:pPr>
      <w:proofErr w:type="gramStart"/>
      <w:r w:rsidRPr="001C645B">
        <w:rPr>
          <w:rFonts w:ascii="Times New Roman" w:hAnsi="Times New Roman"/>
          <w:sz w:val="30"/>
          <w:szCs w:val="30"/>
        </w:rPr>
        <w:t xml:space="preserve">Данные о направляемых на оздоровление </w:t>
      </w:r>
      <w:r w:rsidR="000258E5" w:rsidRPr="001C645B">
        <w:rPr>
          <w:rFonts w:ascii="Times New Roman" w:hAnsi="Times New Roman"/>
          <w:sz w:val="30"/>
          <w:szCs w:val="30"/>
        </w:rPr>
        <w:t xml:space="preserve">в </w:t>
      </w:r>
      <w:r w:rsidR="000258E5" w:rsidRPr="001C645B">
        <w:rPr>
          <w:rFonts w:ascii="Times New Roman" w:hAnsi="Times New Roman"/>
          <w:sz w:val="30"/>
          <w:szCs w:val="30"/>
          <w:lang w:val="en-US"/>
        </w:rPr>
        <w:t>I</w:t>
      </w:r>
      <w:r w:rsidR="000258E5" w:rsidRPr="001C645B">
        <w:rPr>
          <w:rFonts w:ascii="Times New Roman" w:hAnsi="Times New Roman"/>
          <w:sz w:val="30"/>
          <w:szCs w:val="30"/>
        </w:rPr>
        <w:t xml:space="preserve"> смену</w:t>
      </w:r>
      <w:r w:rsidRPr="001C645B">
        <w:rPr>
          <w:rFonts w:ascii="Times New Roman" w:hAnsi="Times New Roman"/>
          <w:sz w:val="30"/>
          <w:szCs w:val="30"/>
        </w:rPr>
        <w:t xml:space="preserve"> детях </w:t>
      </w:r>
      <w:r w:rsidRPr="001C645B">
        <w:rPr>
          <w:rFonts w:ascii="Times New Roman" w:hAnsi="Times New Roman"/>
          <w:sz w:val="30"/>
        </w:rPr>
        <w:t xml:space="preserve">представить </w:t>
      </w:r>
      <w:r w:rsidR="00075C19" w:rsidRPr="001C645B">
        <w:rPr>
          <w:rFonts w:ascii="Times New Roman" w:hAnsi="Times New Roman"/>
          <w:sz w:val="30"/>
        </w:rPr>
        <w:t xml:space="preserve">согласно </w:t>
      </w:r>
      <w:r w:rsidRPr="001C645B">
        <w:rPr>
          <w:rFonts w:ascii="Times New Roman" w:hAnsi="Times New Roman"/>
          <w:sz w:val="30"/>
        </w:rPr>
        <w:t xml:space="preserve">таблицы </w:t>
      </w:r>
      <w:r w:rsidR="00075C19" w:rsidRPr="001C645B">
        <w:rPr>
          <w:rFonts w:ascii="Times New Roman" w:hAnsi="Times New Roman"/>
          <w:sz w:val="30"/>
        </w:rPr>
        <w:t>приложени</w:t>
      </w:r>
      <w:r w:rsidRPr="001C645B">
        <w:rPr>
          <w:rFonts w:ascii="Times New Roman" w:hAnsi="Times New Roman"/>
          <w:sz w:val="30"/>
        </w:rPr>
        <w:t>я</w:t>
      </w:r>
      <w:r w:rsidR="00075C19" w:rsidRPr="001C645B">
        <w:rPr>
          <w:rFonts w:ascii="Times New Roman" w:hAnsi="Times New Roman"/>
          <w:sz w:val="30"/>
        </w:rPr>
        <w:t xml:space="preserve"> </w:t>
      </w:r>
      <w:r w:rsidR="00075C19" w:rsidRPr="001C645B">
        <w:rPr>
          <w:rFonts w:ascii="Times New Roman" w:hAnsi="Times New Roman"/>
          <w:b/>
          <w:sz w:val="30"/>
        </w:rPr>
        <w:t>в срок до 27 января</w:t>
      </w:r>
      <w:r w:rsidR="00075C19" w:rsidRPr="008E2D67">
        <w:rPr>
          <w:rFonts w:ascii="Times New Roman" w:hAnsi="Times New Roman"/>
          <w:b/>
          <w:sz w:val="30"/>
        </w:rPr>
        <w:t xml:space="preserve"> 2021 г</w:t>
      </w:r>
      <w:r w:rsidR="00075C19" w:rsidRPr="008E2D67">
        <w:rPr>
          <w:rFonts w:ascii="Times New Roman" w:hAnsi="Times New Roman"/>
          <w:sz w:val="30"/>
        </w:rPr>
        <w:t>. в управление кадровой политики, учреждений образования главного управления организационно-кадровой работы Министерства здравоохранения Республики Беларусь в бумажном и электронном виде (</w:t>
      </w:r>
      <w:r w:rsidR="00075C19" w:rsidRPr="008E2D67">
        <w:rPr>
          <w:rFonts w:ascii="Times New Roman" w:hAnsi="Times New Roman"/>
          <w:b/>
          <w:sz w:val="30"/>
        </w:rPr>
        <w:t xml:space="preserve">в формате </w:t>
      </w:r>
      <w:r w:rsidR="00075C19" w:rsidRPr="008E2D67">
        <w:rPr>
          <w:rFonts w:ascii="Times New Roman" w:hAnsi="Times New Roman"/>
          <w:b/>
          <w:sz w:val="30"/>
          <w:lang w:val="en-US"/>
        </w:rPr>
        <w:t>word</w:t>
      </w:r>
      <w:r w:rsidR="00075C19" w:rsidRPr="008E2D67">
        <w:rPr>
          <w:rFonts w:ascii="Times New Roman" w:hAnsi="Times New Roman"/>
          <w:b/>
          <w:sz w:val="30"/>
        </w:rPr>
        <w:t>)</w:t>
      </w:r>
      <w:r w:rsidR="00075C19" w:rsidRPr="008E2D67">
        <w:rPr>
          <w:rFonts w:ascii="Times New Roman" w:hAnsi="Times New Roman"/>
          <w:sz w:val="30"/>
        </w:rPr>
        <w:t xml:space="preserve"> на электронный адрес: </w:t>
      </w:r>
      <w:hyperlink r:id="rId11" w:history="1">
        <w:r w:rsidR="00075C19" w:rsidRPr="008E2D67">
          <w:rPr>
            <w:rStyle w:val="a3"/>
            <w:sz w:val="30"/>
            <w:lang w:val="en-US"/>
          </w:rPr>
          <w:t>matveenko</w:t>
        </w:r>
        <w:r w:rsidR="00075C19" w:rsidRPr="008E2D67">
          <w:rPr>
            <w:rStyle w:val="a3"/>
            <w:sz w:val="30"/>
          </w:rPr>
          <w:t>@belcmt.b</w:t>
        </w:r>
        <w:r w:rsidR="00075C19" w:rsidRPr="008E2D67">
          <w:rPr>
            <w:rStyle w:val="a3"/>
            <w:sz w:val="30"/>
            <w:lang w:val="en-US"/>
          </w:rPr>
          <w:t>y</w:t>
        </w:r>
      </w:hyperlink>
      <w:r w:rsidR="000258E5">
        <w:rPr>
          <w:rFonts w:ascii="Times New Roman" w:hAnsi="Times New Roman"/>
          <w:sz w:val="30"/>
        </w:rPr>
        <w:t xml:space="preserve">, </w:t>
      </w:r>
      <w:r w:rsidR="00D4398B">
        <w:rPr>
          <w:rFonts w:ascii="Times New Roman" w:hAnsi="Times New Roman"/>
          <w:sz w:val="30"/>
        </w:rPr>
        <w:br/>
        <w:t xml:space="preserve">данные </w:t>
      </w:r>
      <w:r w:rsidR="000258E5">
        <w:rPr>
          <w:rFonts w:ascii="Times New Roman" w:hAnsi="Times New Roman"/>
          <w:sz w:val="30"/>
        </w:rPr>
        <w:t>о детях, направляемых</w:t>
      </w:r>
      <w:r w:rsidR="00D4398B">
        <w:rPr>
          <w:rFonts w:ascii="Times New Roman" w:hAnsi="Times New Roman"/>
          <w:sz w:val="30"/>
        </w:rPr>
        <w:t xml:space="preserve"> на оздоровление во </w:t>
      </w:r>
      <w:r w:rsidR="00D4398B">
        <w:rPr>
          <w:rFonts w:ascii="Times New Roman" w:hAnsi="Times New Roman"/>
          <w:sz w:val="30"/>
          <w:szCs w:val="30"/>
          <w:lang w:val="en-US"/>
        </w:rPr>
        <w:t>II</w:t>
      </w:r>
      <w:r w:rsidR="00D4398B">
        <w:rPr>
          <w:rFonts w:ascii="Times New Roman" w:hAnsi="Times New Roman"/>
          <w:sz w:val="30"/>
        </w:rPr>
        <w:t xml:space="preserve"> смену представить</w:t>
      </w:r>
      <w:r w:rsidR="000258E5">
        <w:rPr>
          <w:rFonts w:ascii="Times New Roman" w:hAnsi="Times New Roman"/>
          <w:sz w:val="30"/>
        </w:rPr>
        <w:t xml:space="preserve"> </w:t>
      </w:r>
      <w:r w:rsidR="000258E5" w:rsidRPr="008E2D67">
        <w:rPr>
          <w:rFonts w:ascii="Times New Roman" w:hAnsi="Times New Roman"/>
          <w:b/>
          <w:sz w:val="30"/>
        </w:rPr>
        <w:t>в срок</w:t>
      </w:r>
      <w:proofErr w:type="gramEnd"/>
      <w:r w:rsidR="000258E5" w:rsidRPr="008E2D67">
        <w:rPr>
          <w:rFonts w:ascii="Times New Roman" w:hAnsi="Times New Roman"/>
          <w:b/>
          <w:sz w:val="30"/>
        </w:rPr>
        <w:t xml:space="preserve"> до</w:t>
      </w:r>
      <w:r w:rsidR="00D4398B">
        <w:rPr>
          <w:rFonts w:ascii="Times New Roman" w:hAnsi="Times New Roman"/>
          <w:b/>
          <w:sz w:val="30"/>
        </w:rPr>
        <w:t xml:space="preserve"> 1</w:t>
      </w:r>
      <w:r w:rsidR="000258E5" w:rsidRPr="008E2D67">
        <w:rPr>
          <w:rFonts w:ascii="Times New Roman" w:hAnsi="Times New Roman"/>
          <w:b/>
          <w:sz w:val="30"/>
        </w:rPr>
        <w:t xml:space="preserve">7 </w:t>
      </w:r>
      <w:r w:rsidR="00D4398B">
        <w:rPr>
          <w:rFonts w:ascii="Times New Roman" w:hAnsi="Times New Roman"/>
          <w:b/>
          <w:sz w:val="30"/>
        </w:rPr>
        <w:t>феврал</w:t>
      </w:r>
      <w:r w:rsidR="000258E5" w:rsidRPr="008E2D67">
        <w:rPr>
          <w:rFonts w:ascii="Times New Roman" w:hAnsi="Times New Roman"/>
          <w:b/>
          <w:sz w:val="30"/>
        </w:rPr>
        <w:t>я 2021 г</w:t>
      </w:r>
      <w:r w:rsidR="000258E5" w:rsidRPr="008E2D67">
        <w:rPr>
          <w:rFonts w:ascii="Times New Roman" w:hAnsi="Times New Roman"/>
          <w:sz w:val="30"/>
        </w:rPr>
        <w:t>.</w:t>
      </w:r>
    </w:p>
    <w:p w:rsidR="00075C19" w:rsidRDefault="00075C19" w:rsidP="00075C19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6F41E1">
        <w:rPr>
          <w:rFonts w:ascii="Times New Roman" w:hAnsi="Times New Roman"/>
          <w:sz w:val="30"/>
          <w:szCs w:val="30"/>
        </w:rPr>
        <w:tab/>
        <w:t xml:space="preserve">Приложение на </w:t>
      </w:r>
      <w:r w:rsidR="00332FFF">
        <w:rPr>
          <w:rFonts w:ascii="Times New Roman" w:hAnsi="Times New Roman"/>
          <w:sz w:val="30"/>
          <w:szCs w:val="30"/>
        </w:rPr>
        <w:t>3</w:t>
      </w:r>
      <w:r w:rsidRPr="006F41E1">
        <w:rPr>
          <w:rFonts w:ascii="Times New Roman" w:hAnsi="Times New Roman"/>
          <w:sz w:val="30"/>
          <w:szCs w:val="30"/>
        </w:rPr>
        <w:t xml:space="preserve"> л.</w:t>
      </w:r>
      <w:r>
        <w:rPr>
          <w:rFonts w:ascii="Times New Roman" w:hAnsi="Times New Roman"/>
          <w:sz w:val="30"/>
          <w:szCs w:val="30"/>
        </w:rPr>
        <w:t xml:space="preserve"> в 1 экз.</w:t>
      </w:r>
      <w:r w:rsidR="000258E5">
        <w:rPr>
          <w:rFonts w:ascii="Times New Roman" w:hAnsi="Times New Roman"/>
          <w:sz w:val="30"/>
          <w:szCs w:val="30"/>
        </w:rPr>
        <w:t xml:space="preserve"> </w:t>
      </w:r>
    </w:p>
    <w:p w:rsidR="00075C19" w:rsidRDefault="00075C19" w:rsidP="00075C1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75C19" w:rsidRDefault="00075C19" w:rsidP="00075C19">
      <w:pPr>
        <w:spacing w:after="0" w:line="240" w:lineRule="auto"/>
        <w:rPr>
          <w:rFonts w:ascii="Times New Roman" w:hAnsi="Times New Roman"/>
          <w:sz w:val="30"/>
          <w:szCs w:val="28"/>
        </w:rPr>
      </w:pPr>
      <w:r w:rsidRPr="008E2D67">
        <w:rPr>
          <w:rFonts w:ascii="Times New Roman" w:hAnsi="Times New Roman"/>
          <w:sz w:val="30"/>
          <w:szCs w:val="28"/>
        </w:rPr>
        <w:t>Первый заместитель Министра</w:t>
      </w:r>
      <w:r w:rsidRPr="008E2D67">
        <w:rPr>
          <w:rFonts w:ascii="Times New Roman" w:hAnsi="Times New Roman"/>
          <w:sz w:val="30"/>
          <w:szCs w:val="28"/>
        </w:rPr>
        <w:tab/>
      </w:r>
      <w:r w:rsidRPr="008E2D67">
        <w:rPr>
          <w:rFonts w:ascii="Times New Roman" w:hAnsi="Times New Roman"/>
          <w:sz w:val="30"/>
          <w:szCs w:val="28"/>
        </w:rPr>
        <w:tab/>
      </w:r>
      <w:r w:rsidRPr="008E2D67">
        <w:rPr>
          <w:rFonts w:ascii="Times New Roman" w:hAnsi="Times New Roman"/>
          <w:sz w:val="30"/>
          <w:szCs w:val="28"/>
        </w:rPr>
        <w:tab/>
      </w:r>
      <w:r w:rsidRPr="008E2D67">
        <w:rPr>
          <w:rFonts w:ascii="Times New Roman" w:hAnsi="Times New Roman"/>
          <w:sz w:val="30"/>
          <w:szCs w:val="28"/>
        </w:rPr>
        <w:tab/>
      </w:r>
      <w:r w:rsidRPr="008E2D67">
        <w:rPr>
          <w:rFonts w:ascii="Times New Roman" w:hAnsi="Times New Roman"/>
          <w:sz w:val="30"/>
          <w:szCs w:val="28"/>
        </w:rPr>
        <w:tab/>
      </w:r>
      <w:proofErr w:type="spellStart"/>
      <w:r w:rsidRPr="008E2D67">
        <w:rPr>
          <w:rFonts w:ascii="Times New Roman" w:hAnsi="Times New Roman"/>
          <w:sz w:val="30"/>
          <w:szCs w:val="28"/>
        </w:rPr>
        <w:t>Е.Л.Богдан</w:t>
      </w:r>
      <w:proofErr w:type="spellEnd"/>
    </w:p>
    <w:p w:rsidR="00D4398B" w:rsidRDefault="00D4398B" w:rsidP="001C645B">
      <w:pPr>
        <w:spacing w:after="0" w:line="240" w:lineRule="exact"/>
        <w:rPr>
          <w:rFonts w:ascii="Times New Roman" w:hAnsi="Times New Roman"/>
          <w:sz w:val="30"/>
          <w:szCs w:val="28"/>
        </w:rPr>
      </w:pPr>
    </w:p>
    <w:p w:rsidR="00075C19" w:rsidRDefault="00075C19" w:rsidP="00075C19">
      <w:pPr>
        <w:spacing w:after="0" w:line="180" w:lineRule="exact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9 Колюпанова 222 66 63</w:t>
      </w:r>
    </w:p>
    <w:p w:rsidR="00075C19" w:rsidRPr="00A523C6" w:rsidRDefault="00075C19" w:rsidP="00075C19">
      <w:pPr>
        <w:spacing w:after="0" w:line="180" w:lineRule="exact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Матвеенко 222 67 27</w:t>
      </w:r>
    </w:p>
    <w:p w:rsidR="00F542C9" w:rsidRPr="0031372A" w:rsidRDefault="00F542C9" w:rsidP="008E2D67">
      <w:pPr>
        <w:spacing w:after="0" w:line="240" w:lineRule="auto"/>
        <w:jc w:val="right"/>
        <w:rPr>
          <w:rFonts w:ascii="Times New Roman" w:hAnsi="Times New Roman"/>
          <w:bCs/>
          <w:sz w:val="30"/>
          <w:szCs w:val="30"/>
        </w:rPr>
      </w:pPr>
      <w:r w:rsidRPr="0031372A">
        <w:rPr>
          <w:rFonts w:ascii="Times New Roman" w:hAnsi="Times New Roman"/>
          <w:bCs/>
          <w:sz w:val="30"/>
          <w:szCs w:val="30"/>
        </w:rPr>
        <w:lastRenderedPageBreak/>
        <w:t>Приложение</w:t>
      </w:r>
    </w:p>
    <w:p w:rsidR="00F542C9" w:rsidRPr="0031372A" w:rsidRDefault="00F542C9" w:rsidP="008E2D67">
      <w:pPr>
        <w:spacing w:after="0" w:line="240" w:lineRule="auto"/>
        <w:ind w:firstLine="708"/>
        <w:rPr>
          <w:rFonts w:ascii="Times New Roman" w:hAnsi="Times New Roman"/>
          <w:bCs/>
          <w:sz w:val="30"/>
          <w:szCs w:val="30"/>
        </w:rPr>
      </w:pPr>
    </w:p>
    <w:p w:rsidR="00F542C9" w:rsidRPr="00D21363" w:rsidRDefault="00F542C9" w:rsidP="008E2D67">
      <w:pPr>
        <w:spacing w:after="0" w:line="240" w:lineRule="auto"/>
        <w:ind w:firstLine="708"/>
        <w:rPr>
          <w:rFonts w:ascii="Times New Roman" w:hAnsi="Times New Roman"/>
          <w:b/>
          <w:bCs/>
          <w:sz w:val="30"/>
          <w:szCs w:val="30"/>
        </w:rPr>
      </w:pPr>
      <w:r w:rsidRPr="00D21363">
        <w:rPr>
          <w:rFonts w:ascii="Times New Roman" w:hAnsi="Times New Roman"/>
          <w:b/>
          <w:bCs/>
          <w:sz w:val="30"/>
          <w:szCs w:val="30"/>
        </w:rPr>
        <w:t>Информация о сроках смен</w:t>
      </w:r>
    </w:p>
    <w:p w:rsidR="00F542C9" w:rsidRPr="00C278EF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4-24 февраля </w:t>
      </w:r>
      <w:r w:rsidRPr="00C278EF">
        <w:rPr>
          <w:rFonts w:ascii="Times New Roman" w:hAnsi="Times New Roman"/>
          <w:sz w:val="30"/>
          <w:szCs w:val="30"/>
        </w:rPr>
        <w:t xml:space="preserve">2021 года – </w:t>
      </w:r>
      <w:r w:rsidR="00950C3E">
        <w:rPr>
          <w:rFonts w:ascii="Times New Roman" w:hAnsi="Times New Roman"/>
          <w:sz w:val="30"/>
          <w:szCs w:val="30"/>
          <w:lang w:val="en-US"/>
        </w:rPr>
        <w:t>I</w:t>
      </w:r>
      <w:r w:rsidR="00950C3E" w:rsidRPr="00950C3E">
        <w:rPr>
          <w:rFonts w:ascii="Times New Roman" w:hAnsi="Times New Roman"/>
          <w:sz w:val="30"/>
          <w:szCs w:val="30"/>
        </w:rPr>
        <w:t xml:space="preserve"> </w:t>
      </w:r>
      <w:r w:rsidRPr="00C278EF">
        <w:rPr>
          <w:rFonts w:ascii="Times New Roman" w:hAnsi="Times New Roman"/>
          <w:sz w:val="30"/>
          <w:szCs w:val="30"/>
        </w:rPr>
        <w:t>смена «Неслучайные люди, или важные профессии» для учащихся 5-10 к</w:t>
      </w:r>
      <w:r w:rsidR="008E2D67">
        <w:rPr>
          <w:rFonts w:ascii="Times New Roman" w:hAnsi="Times New Roman"/>
          <w:sz w:val="30"/>
          <w:szCs w:val="30"/>
        </w:rPr>
        <w:t xml:space="preserve">лассов, количество участников – </w:t>
      </w:r>
      <w:r w:rsidR="008E2D67">
        <w:rPr>
          <w:rFonts w:ascii="Times New Roman" w:hAnsi="Times New Roman"/>
          <w:sz w:val="30"/>
          <w:szCs w:val="30"/>
        </w:rPr>
        <w:br/>
      </w:r>
      <w:r w:rsidRPr="00C278EF">
        <w:rPr>
          <w:rFonts w:ascii="Times New Roman" w:hAnsi="Times New Roman"/>
          <w:sz w:val="30"/>
          <w:szCs w:val="30"/>
        </w:rPr>
        <w:t>75 человек, продолжительность смены 21 день;</w:t>
      </w:r>
    </w:p>
    <w:p w:rsidR="00F542C9" w:rsidRPr="00C278EF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26 февраля – 18 марта </w:t>
      </w:r>
      <w:r w:rsidRPr="00C278EF">
        <w:rPr>
          <w:rFonts w:ascii="Times New Roman" w:hAnsi="Times New Roman"/>
          <w:sz w:val="30"/>
          <w:szCs w:val="30"/>
        </w:rPr>
        <w:t xml:space="preserve">2021 года – </w:t>
      </w:r>
      <w:r w:rsidR="00950C3E">
        <w:rPr>
          <w:rFonts w:ascii="Times New Roman" w:hAnsi="Times New Roman"/>
          <w:sz w:val="30"/>
          <w:szCs w:val="30"/>
          <w:lang w:val="en-US"/>
        </w:rPr>
        <w:t>II</w:t>
      </w:r>
      <w:r w:rsidR="00950C3E" w:rsidRPr="00950C3E">
        <w:rPr>
          <w:rFonts w:ascii="Times New Roman" w:hAnsi="Times New Roman"/>
          <w:sz w:val="30"/>
          <w:szCs w:val="30"/>
        </w:rPr>
        <w:t xml:space="preserve"> </w:t>
      </w:r>
      <w:r w:rsidRPr="00C278EF">
        <w:rPr>
          <w:rFonts w:ascii="Times New Roman" w:hAnsi="Times New Roman"/>
          <w:sz w:val="30"/>
          <w:szCs w:val="30"/>
        </w:rPr>
        <w:t>смена «Преданные клятве Гиппократа» для учащихся 5-7 класс</w:t>
      </w:r>
      <w:r w:rsidR="008E2D67">
        <w:rPr>
          <w:rFonts w:ascii="Times New Roman" w:hAnsi="Times New Roman"/>
          <w:sz w:val="30"/>
          <w:szCs w:val="30"/>
        </w:rPr>
        <w:t>ов, количество участников – 150 </w:t>
      </w:r>
      <w:r w:rsidRPr="00C278EF">
        <w:rPr>
          <w:rFonts w:ascii="Times New Roman" w:hAnsi="Times New Roman"/>
          <w:sz w:val="30"/>
          <w:szCs w:val="30"/>
        </w:rPr>
        <w:t>человек, продолжительность смены 21 день.</w:t>
      </w:r>
    </w:p>
    <w:p w:rsidR="00F542C9" w:rsidRDefault="00F542C9" w:rsidP="00075C19">
      <w:pPr>
        <w:spacing w:after="0" w:line="1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542C9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bookmarkStart w:id="0" w:name="_Hlk61619459"/>
      <w:r>
        <w:rPr>
          <w:rFonts w:ascii="Times New Roman" w:hAnsi="Times New Roman"/>
          <w:b/>
          <w:bCs/>
          <w:sz w:val="30"/>
          <w:szCs w:val="30"/>
        </w:rPr>
        <w:t>Информация о родительской доплате</w:t>
      </w:r>
    </w:p>
    <w:p w:rsid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Родительская доплата за направление на оздоровление составляет </w:t>
      </w:r>
      <w:r w:rsidR="008E2D67">
        <w:rPr>
          <w:rFonts w:ascii="Times New Roman" w:hAnsi="Times New Roman"/>
          <w:color w:val="000000"/>
          <w:sz w:val="30"/>
          <w:szCs w:val="30"/>
        </w:rPr>
        <w:t>60 </w:t>
      </w:r>
      <w:r>
        <w:rPr>
          <w:rFonts w:ascii="Times New Roman" w:hAnsi="Times New Roman"/>
          <w:color w:val="000000"/>
          <w:sz w:val="30"/>
          <w:szCs w:val="30"/>
        </w:rPr>
        <w:t>% о</w:t>
      </w:r>
      <w:r w:rsidR="008E2D67">
        <w:rPr>
          <w:rFonts w:ascii="Times New Roman" w:hAnsi="Times New Roman"/>
          <w:color w:val="000000"/>
          <w:sz w:val="30"/>
          <w:szCs w:val="30"/>
        </w:rPr>
        <w:t>т денежных норм на питание, что</w:t>
      </w:r>
      <w:r>
        <w:rPr>
          <w:rFonts w:ascii="Times New Roman" w:hAnsi="Times New Roman"/>
          <w:sz w:val="30"/>
          <w:szCs w:val="30"/>
        </w:rPr>
        <w:t xml:space="preserve"> составляет для детей</w:t>
      </w:r>
      <w:r w:rsidR="008E2D67">
        <w:rPr>
          <w:rFonts w:ascii="Times New Roman" w:hAnsi="Times New Roman"/>
          <w:sz w:val="30"/>
          <w:szCs w:val="30"/>
        </w:rPr>
        <w:t>:</w:t>
      </w:r>
    </w:p>
    <w:p w:rsid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возрасте от 14 до 18 лет </w:t>
      </w:r>
      <w:r w:rsidR="008E2D67">
        <w:rPr>
          <w:rFonts w:ascii="Times New Roman" w:hAnsi="Times New Roman"/>
          <w:sz w:val="30"/>
          <w:szCs w:val="30"/>
        </w:rPr>
        <w:t>– 84,84 руб.;</w:t>
      </w:r>
    </w:p>
    <w:p w:rsidR="00F542C9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возрасте от 11 до 13 лет </w:t>
      </w:r>
      <w:r w:rsidR="008E2D67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81,06 руб.</w:t>
      </w:r>
    </w:p>
    <w:p w:rsidR="00F542C9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Расчетный счет для осуществления родительской доплаты BY18AKBB36429061903876100000 в ОАО «АСБ «</w:t>
      </w:r>
      <w:proofErr w:type="spellStart"/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Беларусбанк</w:t>
      </w:r>
      <w:proofErr w:type="spellEnd"/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» </w:t>
      </w:r>
      <w:r w:rsidR="008E2D6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br/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г. Минска, БИК AKBBBY2Х. УНП600098021 ОКПО02704082</w:t>
      </w:r>
    </w:p>
    <w:p w:rsidR="00F542C9" w:rsidRDefault="00F542C9" w:rsidP="00075C19">
      <w:pPr>
        <w:spacing w:after="0" w:line="1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542C9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Информация о подборе детей</w:t>
      </w:r>
    </w:p>
    <w:p w:rsidR="00F542C9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bookmarkStart w:id="1" w:name="_Hlk61618563"/>
      <w:r>
        <w:rPr>
          <w:rFonts w:ascii="Times New Roman" w:hAnsi="Times New Roman"/>
          <w:sz w:val="30"/>
          <w:szCs w:val="30"/>
        </w:rPr>
        <w:t xml:space="preserve">Подбор детей осуществляется Министерством здравоохранения во взаимодействии с НДЦ «Зубренок» в соответствии с указанным количеством и классом обучения. </w:t>
      </w:r>
    </w:p>
    <w:p w:rsidR="00F542C9" w:rsidRPr="00826861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26861">
        <w:rPr>
          <w:rFonts w:ascii="Times New Roman" w:hAnsi="Times New Roman"/>
          <w:sz w:val="30"/>
          <w:szCs w:val="30"/>
        </w:rPr>
        <w:t>Данные о детях</w:t>
      </w:r>
      <w:r w:rsidR="008E2D67">
        <w:rPr>
          <w:rFonts w:ascii="Times New Roman" w:hAnsi="Times New Roman"/>
          <w:sz w:val="30"/>
          <w:szCs w:val="30"/>
        </w:rPr>
        <w:t>, направляемых на оздоровление</w:t>
      </w:r>
      <w:r w:rsidRPr="00826861">
        <w:rPr>
          <w:rFonts w:ascii="Times New Roman" w:hAnsi="Times New Roman"/>
          <w:sz w:val="30"/>
          <w:szCs w:val="30"/>
        </w:rPr>
        <w:t xml:space="preserve"> в НДЦ «Зубренок»</w:t>
      </w:r>
      <w:r w:rsidR="00FD7464">
        <w:rPr>
          <w:rFonts w:ascii="Times New Roman" w:hAnsi="Times New Roman"/>
          <w:sz w:val="30"/>
          <w:szCs w:val="30"/>
        </w:rPr>
        <w:t>,</w:t>
      </w:r>
      <w:r w:rsidRPr="00826861">
        <w:rPr>
          <w:rFonts w:ascii="Times New Roman" w:hAnsi="Times New Roman"/>
          <w:sz w:val="30"/>
          <w:szCs w:val="30"/>
        </w:rPr>
        <w:t xml:space="preserve"> представляются по следующей форме:</w:t>
      </w:r>
    </w:p>
    <w:p w:rsidR="00F542C9" w:rsidRPr="00826861" w:rsidRDefault="00F542C9" w:rsidP="00075C19">
      <w:pPr>
        <w:spacing w:after="0" w:line="1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3"/>
        <w:gridCol w:w="977"/>
        <w:gridCol w:w="1161"/>
        <w:gridCol w:w="1435"/>
        <w:gridCol w:w="1324"/>
        <w:gridCol w:w="898"/>
        <w:gridCol w:w="878"/>
        <w:gridCol w:w="1130"/>
        <w:gridCol w:w="1246"/>
      </w:tblGrid>
      <w:tr w:rsidR="00075C19" w:rsidRPr="00826861" w:rsidTr="00075C19">
        <w:tc>
          <w:tcPr>
            <w:tcW w:w="523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 xml:space="preserve">№ </w:t>
            </w:r>
            <w:proofErr w:type="gramStart"/>
            <w:r w:rsidRPr="00826861">
              <w:rPr>
                <w:rFonts w:ascii="Times New Roman" w:hAnsi="Times New Roman"/>
              </w:rPr>
              <w:t>п</w:t>
            </w:r>
            <w:proofErr w:type="gramEnd"/>
            <w:r w:rsidRPr="00826861">
              <w:rPr>
                <w:rFonts w:ascii="Times New Roman" w:hAnsi="Times New Roman"/>
              </w:rPr>
              <w:t>/п</w:t>
            </w:r>
          </w:p>
        </w:tc>
        <w:tc>
          <w:tcPr>
            <w:tcW w:w="977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>ФИО ребенка</w:t>
            </w:r>
          </w:p>
        </w:tc>
        <w:tc>
          <w:tcPr>
            <w:tcW w:w="1161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435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>ФИО родителей с указанием места работы и занимаемой должности</w:t>
            </w:r>
          </w:p>
        </w:tc>
        <w:tc>
          <w:tcPr>
            <w:tcW w:w="1324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>Домашний адрес, телефон</w:t>
            </w:r>
          </w:p>
        </w:tc>
        <w:tc>
          <w:tcPr>
            <w:tcW w:w="898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>Школа</w:t>
            </w:r>
          </w:p>
        </w:tc>
        <w:tc>
          <w:tcPr>
            <w:tcW w:w="878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130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>Язык обучения</w:t>
            </w:r>
          </w:p>
        </w:tc>
        <w:tc>
          <w:tcPr>
            <w:tcW w:w="1246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proofErr w:type="spellStart"/>
            <w:r w:rsidRPr="00826861">
              <w:rPr>
                <w:rFonts w:ascii="Times New Roman" w:hAnsi="Times New Roman"/>
              </w:rPr>
              <w:t>Иностр</w:t>
            </w:r>
            <w:proofErr w:type="spellEnd"/>
            <w:r w:rsidRPr="00826861">
              <w:rPr>
                <w:rFonts w:ascii="Times New Roman" w:hAnsi="Times New Roman"/>
              </w:rPr>
              <w:t>. язык</w:t>
            </w:r>
          </w:p>
        </w:tc>
      </w:tr>
      <w:tr w:rsidR="00075C19" w:rsidRPr="00826861" w:rsidTr="00075C19">
        <w:tc>
          <w:tcPr>
            <w:tcW w:w="523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>1</w:t>
            </w:r>
          </w:p>
        </w:tc>
        <w:tc>
          <w:tcPr>
            <w:tcW w:w="977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435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878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246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</w:tr>
      <w:tr w:rsidR="00075C19" w:rsidRPr="00826861" w:rsidTr="00075C19">
        <w:tc>
          <w:tcPr>
            <w:tcW w:w="523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  <w:r w:rsidRPr="00826861">
              <w:rPr>
                <w:rFonts w:ascii="Times New Roman" w:hAnsi="Times New Roman"/>
              </w:rPr>
              <w:t>2</w:t>
            </w:r>
          </w:p>
        </w:tc>
        <w:tc>
          <w:tcPr>
            <w:tcW w:w="977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435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878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246" w:type="dxa"/>
          </w:tcPr>
          <w:p w:rsidR="00F542C9" w:rsidRPr="00826861" w:rsidRDefault="00F542C9" w:rsidP="00F542C9">
            <w:pPr>
              <w:rPr>
                <w:rFonts w:ascii="Times New Roman" w:hAnsi="Times New Roman"/>
              </w:rPr>
            </w:pPr>
          </w:p>
        </w:tc>
      </w:tr>
      <w:tr w:rsidR="00A95421" w:rsidRPr="00826861" w:rsidTr="00075C19">
        <w:tc>
          <w:tcPr>
            <w:tcW w:w="523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7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435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</w:p>
        </w:tc>
        <w:tc>
          <w:tcPr>
            <w:tcW w:w="898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</w:p>
        </w:tc>
        <w:tc>
          <w:tcPr>
            <w:tcW w:w="878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</w:p>
        </w:tc>
        <w:tc>
          <w:tcPr>
            <w:tcW w:w="1246" w:type="dxa"/>
          </w:tcPr>
          <w:p w:rsidR="00A95421" w:rsidRPr="00826861" w:rsidRDefault="00A95421" w:rsidP="00F542C9">
            <w:pPr>
              <w:rPr>
                <w:rFonts w:ascii="Times New Roman" w:hAnsi="Times New Roman"/>
              </w:rPr>
            </w:pPr>
          </w:p>
        </w:tc>
      </w:tr>
    </w:tbl>
    <w:p w:rsidR="00F542C9" w:rsidRPr="008E2D67" w:rsidRDefault="00F542C9" w:rsidP="00075C19">
      <w:pPr>
        <w:spacing w:after="0" w:line="1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bookmarkEnd w:id="1"/>
    <w:p w:rsidR="00950C3E" w:rsidRDefault="00950C3E" w:rsidP="008E2D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Распределение на оздоровление</w:t>
      </w:r>
    </w:p>
    <w:p w:rsidR="00950C3E" w:rsidRDefault="00950C3E" w:rsidP="008E2D67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  <w:lang w:val="en-US"/>
        </w:rPr>
        <w:t>I</w:t>
      </w:r>
      <w:r>
        <w:rPr>
          <w:rFonts w:ascii="Times New Roman" w:hAnsi="Times New Roman"/>
          <w:bCs/>
          <w:sz w:val="30"/>
          <w:szCs w:val="30"/>
        </w:rPr>
        <w:t xml:space="preserve"> смена: 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376"/>
        <w:gridCol w:w="6379"/>
        <w:gridCol w:w="851"/>
      </w:tblGrid>
      <w:tr w:rsidR="00950C3E" w:rsidTr="002B337A">
        <w:tc>
          <w:tcPr>
            <w:tcW w:w="2376" w:type="dxa"/>
          </w:tcPr>
          <w:p w:rsidR="00950C3E" w:rsidRPr="00950C3E" w:rsidRDefault="008F546C" w:rsidP="002B33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Области</w:t>
            </w:r>
            <w:r w:rsidR="002B337A">
              <w:rPr>
                <w:rFonts w:ascii="Times New Roman" w:hAnsi="Times New Roman"/>
              </w:rPr>
              <w:t>, комитет по з</w:t>
            </w:r>
            <w:r w:rsidR="002B337A">
              <w:rPr>
                <w:rFonts w:ascii="Times New Roman" w:hAnsi="Times New Roman"/>
              </w:rPr>
              <w:t xml:space="preserve">дравоохранению </w:t>
            </w:r>
            <w:r w:rsidR="002B337A" w:rsidRPr="002B337A">
              <w:rPr>
                <w:rFonts w:ascii="Times New Roman" w:hAnsi="Times New Roman"/>
                <w:spacing w:val="-20"/>
              </w:rPr>
              <w:t>МГИ</w:t>
            </w:r>
          </w:p>
        </w:tc>
        <w:tc>
          <w:tcPr>
            <w:tcW w:w="6379" w:type="dxa"/>
          </w:tcPr>
          <w:p w:rsidR="00950C3E" w:rsidRDefault="0031372A" w:rsidP="00D439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 обучения/</w:t>
            </w:r>
            <w:r w:rsidRPr="0031372A">
              <w:rPr>
                <w:rFonts w:ascii="Times New Roman" w:hAnsi="Times New Roman"/>
              </w:rPr>
              <w:t>численность детей</w:t>
            </w:r>
          </w:p>
          <w:p w:rsidR="00D4398B" w:rsidRDefault="00D4398B" w:rsidP="00D4398B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950C3E" w:rsidRDefault="0031372A" w:rsidP="00D4398B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Итого</w:t>
            </w:r>
          </w:p>
        </w:tc>
      </w:tr>
      <w:tr w:rsidR="00950C3E" w:rsidTr="002B337A">
        <w:tc>
          <w:tcPr>
            <w:tcW w:w="2376" w:type="dxa"/>
          </w:tcPr>
          <w:p w:rsidR="00950C3E" w:rsidRPr="00950C3E" w:rsidRDefault="00950C3E" w:rsidP="008E2D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Брестская</w:t>
            </w:r>
            <w:r w:rsidRPr="00950C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:rsidR="00950C3E" w:rsidRDefault="0031372A" w:rsidP="008E2D67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 w:rsidR="00F03646">
              <w:rPr>
                <w:rFonts w:ascii="Times New Roman" w:hAnsi="Times New Roman"/>
              </w:rPr>
              <w:t xml:space="preserve"> класс-</w:t>
            </w:r>
            <w:r w:rsidR="008A29DD">
              <w:rPr>
                <w:rFonts w:ascii="Times New Roman" w:hAnsi="Times New Roman"/>
              </w:rPr>
              <w:t xml:space="preserve">1; </w:t>
            </w:r>
            <w:r w:rsidRPr="0031372A">
              <w:rPr>
                <w:rFonts w:ascii="Times New Roman" w:hAnsi="Times New Roman"/>
              </w:rPr>
              <w:t>6</w:t>
            </w:r>
            <w:r w:rsidR="00F03646">
              <w:rPr>
                <w:rFonts w:ascii="Times New Roman" w:hAnsi="Times New Roman"/>
              </w:rPr>
              <w:t xml:space="preserve"> класс-2; </w:t>
            </w:r>
            <w:r w:rsidRPr="0031372A">
              <w:rPr>
                <w:rFonts w:ascii="Times New Roman" w:hAnsi="Times New Roman"/>
              </w:rPr>
              <w:t xml:space="preserve">7 </w:t>
            </w:r>
            <w:r w:rsidR="00F03646">
              <w:rPr>
                <w:rFonts w:ascii="Times New Roman" w:hAnsi="Times New Roman"/>
              </w:rPr>
              <w:t>класс-1</w:t>
            </w:r>
            <w:r>
              <w:rPr>
                <w:rFonts w:ascii="Times New Roman" w:hAnsi="Times New Roman"/>
              </w:rPr>
              <w:t xml:space="preserve">; </w:t>
            </w:r>
            <w:r w:rsidR="00D4398B">
              <w:rPr>
                <w:rFonts w:ascii="Times New Roman" w:hAnsi="Times New Roman"/>
              </w:rPr>
              <w:t>8,9 классы</w:t>
            </w:r>
            <w:r w:rsidR="00FC67E8">
              <w:rPr>
                <w:rFonts w:ascii="Times New Roman" w:hAnsi="Times New Roman"/>
              </w:rPr>
              <w:t>-</w:t>
            </w:r>
            <w:r w:rsidR="00D4398B">
              <w:rPr>
                <w:rFonts w:ascii="Times New Roman" w:hAnsi="Times New Roman"/>
              </w:rPr>
              <w:t xml:space="preserve">по </w:t>
            </w:r>
            <w:r w:rsidR="008A29DD">
              <w:rPr>
                <w:rFonts w:ascii="Times New Roman" w:hAnsi="Times New Roman"/>
              </w:rPr>
              <w:t>2;</w:t>
            </w:r>
            <w:r w:rsidR="00FC67E8">
              <w:rPr>
                <w:rFonts w:ascii="Times New Roman" w:hAnsi="Times New Roman"/>
              </w:rPr>
              <w:t xml:space="preserve"> 10 класс-</w:t>
            </w:r>
            <w:r w:rsidR="0083469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950C3E" w:rsidRPr="00A95421" w:rsidRDefault="0083469D" w:rsidP="00A9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50C3E" w:rsidTr="002B337A">
        <w:tc>
          <w:tcPr>
            <w:tcW w:w="2376" w:type="dxa"/>
          </w:tcPr>
          <w:p w:rsidR="00950C3E" w:rsidRPr="00950C3E" w:rsidRDefault="00950C3E" w:rsidP="008E2D67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Витебская</w:t>
            </w:r>
          </w:p>
        </w:tc>
        <w:tc>
          <w:tcPr>
            <w:tcW w:w="6379" w:type="dxa"/>
          </w:tcPr>
          <w:p w:rsidR="00950C3E" w:rsidRDefault="0031372A" w:rsidP="00FC67E8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 xml:space="preserve">5,6,7 </w:t>
            </w:r>
            <w:r>
              <w:rPr>
                <w:rFonts w:ascii="Times New Roman" w:hAnsi="Times New Roman"/>
              </w:rPr>
              <w:t>классы</w:t>
            </w:r>
            <w:r w:rsidR="00FC67E8">
              <w:rPr>
                <w:rFonts w:ascii="Times New Roman" w:hAnsi="Times New Roman"/>
              </w:rPr>
              <w:t>-</w:t>
            </w:r>
            <w:r w:rsidRPr="0031372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</w:t>
            </w:r>
            <w:r w:rsidR="008A29DD">
              <w:rPr>
                <w:rFonts w:ascii="Times New Roman" w:hAnsi="Times New Roman"/>
              </w:rPr>
              <w:t>2</w:t>
            </w:r>
            <w:r w:rsidR="00F03646">
              <w:rPr>
                <w:rFonts w:ascii="Times New Roman" w:hAnsi="Times New Roman"/>
              </w:rPr>
              <w:t xml:space="preserve"> детей</w:t>
            </w:r>
            <w:r>
              <w:rPr>
                <w:rFonts w:ascii="Times New Roman" w:hAnsi="Times New Roman"/>
              </w:rPr>
              <w:t>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8,9 классы-</w:t>
            </w:r>
            <w:r w:rsidR="00D4398B">
              <w:rPr>
                <w:rFonts w:ascii="Times New Roman" w:hAnsi="Times New Roman"/>
              </w:rPr>
              <w:t xml:space="preserve">по </w:t>
            </w:r>
            <w:r w:rsidR="00F03646">
              <w:rPr>
                <w:rFonts w:ascii="Times New Roman" w:hAnsi="Times New Roman"/>
              </w:rPr>
              <w:t>2 детей</w:t>
            </w:r>
            <w:r w:rsidR="008A29DD">
              <w:rPr>
                <w:rFonts w:ascii="Times New Roman" w:hAnsi="Times New Roman"/>
              </w:rPr>
              <w:t>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10 класс-</w:t>
            </w:r>
            <w:r w:rsidR="0083469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50C3E" w:rsidRPr="00A95421" w:rsidRDefault="0083469D" w:rsidP="00A9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50C3E" w:rsidTr="002B337A">
        <w:tc>
          <w:tcPr>
            <w:tcW w:w="2376" w:type="dxa"/>
          </w:tcPr>
          <w:p w:rsidR="00950C3E" w:rsidRPr="00950C3E" w:rsidRDefault="00950C3E" w:rsidP="008E2D67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Гомельская</w:t>
            </w:r>
          </w:p>
        </w:tc>
        <w:tc>
          <w:tcPr>
            <w:tcW w:w="6379" w:type="dxa"/>
          </w:tcPr>
          <w:p w:rsidR="00950C3E" w:rsidRDefault="0031372A" w:rsidP="008E2D67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 w:rsidR="0083469D">
              <w:rPr>
                <w:rFonts w:ascii="Times New Roman" w:hAnsi="Times New Roman"/>
              </w:rPr>
              <w:t xml:space="preserve"> </w:t>
            </w:r>
            <w:r w:rsidR="002F1257">
              <w:rPr>
                <w:rFonts w:ascii="Times New Roman" w:hAnsi="Times New Roman"/>
              </w:rPr>
              <w:t>класс</w:t>
            </w:r>
            <w:r w:rsidR="00FC67E8">
              <w:rPr>
                <w:rFonts w:ascii="Times New Roman" w:hAnsi="Times New Roman"/>
              </w:rPr>
              <w:t>-</w:t>
            </w:r>
            <w:r w:rsidR="008A29DD">
              <w:rPr>
                <w:rFonts w:ascii="Times New Roman" w:hAnsi="Times New Roman"/>
              </w:rPr>
              <w:t xml:space="preserve">1; </w:t>
            </w:r>
            <w:r w:rsidRPr="0031372A">
              <w:rPr>
                <w:rFonts w:ascii="Times New Roman" w:hAnsi="Times New Roman"/>
              </w:rPr>
              <w:t>6</w:t>
            </w:r>
            <w:r w:rsidR="002F1257">
              <w:rPr>
                <w:rFonts w:ascii="Times New Roman" w:hAnsi="Times New Roman"/>
              </w:rPr>
              <w:t xml:space="preserve"> кла</w:t>
            </w:r>
            <w:bookmarkStart w:id="2" w:name="_GoBack"/>
            <w:bookmarkEnd w:id="2"/>
            <w:r w:rsidR="002F1257">
              <w:rPr>
                <w:rFonts w:ascii="Times New Roman" w:hAnsi="Times New Roman"/>
              </w:rPr>
              <w:t>сс-</w:t>
            </w:r>
            <w:r w:rsidR="00F03646">
              <w:rPr>
                <w:rFonts w:ascii="Times New Roman" w:hAnsi="Times New Roman"/>
              </w:rPr>
              <w:t>1</w:t>
            </w:r>
            <w:r w:rsidRPr="0031372A">
              <w:rPr>
                <w:rFonts w:ascii="Times New Roman" w:hAnsi="Times New Roman"/>
              </w:rPr>
              <w:t>,</w:t>
            </w:r>
            <w:r w:rsidR="00F03646">
              <w:rPr>
                <w:rFonts w:ascii="Times New Roman" w:hAnsi="Times New Roman"/>
              </w:rPr>
              <w:t xml:space="preserve"> 7 класс-2</w:t>
            </w:r>
            <w:r>
              <w:rPr>
                <w:rFonts w:ascii="Times New Roman" w:hAnsi="Times New Roman"/>
              </w:rPr>
              <w:t>;</w:t>
            </w:r>
            <w:r w:rsidR="00D4398B">
              <w:rPr>
                <w:rFonts w:ascii="Times New Roman" w:hAnsi="Times New Roman"/>
              </w:rPr>
              <w:t xml:space="preserve"> 8,9</w:t>
            </w:r>
            <w:r w:rsidR="00FC67E8">
              <w:rPr>
                <w:rFonts w:ascii="Times New Roman" w:hAnsi="Times New Roman"/>
              </w:rPr>
              <w:t xml:space="preserve"> классы-</w:t>
            </w:r>
            <w:r w:rsidR="00D4398B">
              <w:rPr>
                <w:rFonts w:ascii="Times New Roman" w:hAnsi="Times New Roman"/>
              </w:rPr>
              <w:t>по 2 детей</w:t>
            </w:r>
            <w:r w:rsidR="008A29DD">
              <w:rPr>
                <w:rFonts w:ascii="Times New Roman" w:hAnsi="Times New Roman"/>
              </w:rPr>
              <w:t>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10 класс-</w:t>
            </w:r>
            <w:r w:rsidR="0083469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950C3E" w:rsidRPr="00A95421" w:rsidRDefault="00757E20" w:rsidP="00A9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E3530">
              <w:rPr>
                <w:rFonts w:ascii="Times New Roman" w:hAnsi="Times New Roman"/>
              </w:rPr>
              <w:t>0</w:t>
            </w:r>
          </w:p>
        </w:tc>
      </w:tr>
      <w:tr w:rsidR="00950C3E" w:rsidTr="002B337A">
        <w:tc>
          <w:tcPr>
            <w:tcW w:w="2376" w:type="dxa"/>
          </w:tcPr>
          <w:p w:rsidR="00950C3E" w:rsidRPr="00950C3E" w:rsidRDefault="00950C3E" w:rsidP="008E2D67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Гродненская</w:t>
            </w:r>
          </w:p>
        </w:tc>
        <w:tc>
          <w:tcPr>
            <w:tcW w:w="6379" w:type="dxa"/>
          </w:tcPr>
          <w:p w:rsidR="00950C3E" w:rsidRDefault="0031372A" w:rsidP="008E2D67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 w:rsidR="002F1257">
              <w:rPr>
                <w:rFonts w:ascii="Times New Roman" w:hAnsi="Times New Roman"/>
              </w:rPr>
              <w:t xml:space="preserve"> класс</w:t>
            </w:r>
            <w:r w:rsidR="00FC67E8">
              <w:rPr>
                <w:rFonts w:ascii="Times New Roman" w:hAnsi="Times New Roman"/>
              </w:rPr>
              <w:t>-</w:t>
            </w:r>
            <w:r w:rsidR="00F03646">
              <w:rPr>
                <w:rFonts w:ascii="Times New Roman" w:hAnsi="Times New Roman"/>
              </w:rPr>
              <w:t xml:space="preserve">2; </w:t>
            </w:r>
            <w:r w:rsidRPr="0031372A">
              <w:rPr>
                <w:rFonts w:ascii="Times New Roman" w:hAnsi="Times New Roman"/>
              </w:rPr>
              <w:t>6</w:t>
            </w:r>
            <w:r w:rsidR="00FC67E8">
              <w:rPr>
                <w:rFonts w:ascii="Times New Roman" w:hAnsi="Times New Roman"/>
              </w:rPr>
              <w:t xml:space="preserve"> класс-</w:t>
            </w:r>
            <w:r w:rsidR="002F1257">
              <w:rPr>
                <w:rFonts w:ascii="Times New Roman" w:hAnsi="Times New Roman"/>
              </w:rPr>
              <w:t>1</w:t>
            </w:r>
            <w:r w:rsidRPr="0031372A">
              <w:rPr>
                <w:rFonts w:ascii="Times New Roman" w:hAnsi="Times New Roman"/>
              </w:rPr>
              <w:t>,</w:t>
            </w:r>
            <w:r w:rsidR="002F1257"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 w:rsidR="002F1257">
              <w:rPr>
                <w:rFonts w:ascii="Times New Roman" w:hAnsi="Times New Roman"/>
              </w:rPr>
              <w:t>класс</w:t>
            </w:r>
            <w:r w:rsidR="00FC67E8">
              <w:rPr>
                <w:rFonts w:ascii="Times New Roman" w:hAnsi="Times New Roman"/>
              </w:rPr>
              <w:t>-</w:t>
            </w:r>
            <w:r w:rsidR="008A29D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8,9 классы-</w:t>
            </w:r>
            <w:r w:rsidR="00D4398B">
              <w:rPr>
                <w:rFonts w:ascii="Times New Roman" w:hAnsi="Times New Roman"/>
              </w:rPr>
              <w:t>по 2 детей</w:t>
            </w:r>
            <w:r w:rsidR="008A29DD">
              <w:rPr>
                <w:rFonts w:ascii="Times New Roman" w:hAnsi="Times New Roman"/>
              </w:rPr>
              <w:t>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10 класс-</w:t>
            </w:r>
            <w:r w:rsidR="0083469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950C3E" w:rsidRPr="00A95421" w:rsidRDefault="0083469D" w:rsidP="00A9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50C3E" w:rsidTr="002B337A">
        <w:tc>
          <w:tcPr>
            <w:tcW w:w="2376" w:type="dxa"/>
          </w:tcPr>
          <w:p w:rsidR="00950C3E" w:rsidRPr="00950C3E" w:rsidRDefault="002B337A" w:rsidP="002B33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</w:t>
            </w:r>
          </w:p>
        </w:tc>
        <w:tc>
          <w:tcPr>
            <w:tcW w:w="6379" w:type="dxa"/>
          </w:tcPr>
          <w:p w:rsidR="00950C3E" w:rsidRDefault="0031372A" w:rsidP="008E2D67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 xml:space="preserve">5,6,7 </w:t>
            </w:r>
            <w:r>
              <w:rPr>
                <w:rFonts w:ascii="Times New Roman" w:hAnsi="Times New Roman"/>
              </w:rPr>
              <w:t>классы</w:t>
            </w:r>
            <w:r w:rsidR="00FC67E8">
              <w:rPr>
                <w:rFonts w:ascii="Times New Roman" w:hAnsi="Times New Roman"/>
              </w:rPr>
              <w:t>-</w:t>
            </w:r>
            <w:r w:rsidRPr="0031372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2детей;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8,9 классы-</w:t>
            </w:r>
            <w:r w:rsidR="00D4398B">
              <w:rPr>
                <w:rFonts w:ascii="Times New Roman" w:hAnsi="Times New Roman"/>
              </w:rPr>
              <w:t>по 2 детей</w:t>
            </w:r>
            <w:r w:rsidR="008A29DD">
              <w:rPr>
                <w:rFonts w:ascii="Times New Roman" w:hAnsi="Times New Roman"/>
              </w:rPr>
              <w:t>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10 класс-</w:t>
            </w:r>
            <w:r w:rsidR="008E353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950C3E" w:rsidRPr="00A95421" w:rsidRDefault="008E3530" w:rsidP="00A9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50C3E" w:rsidTr="002B337A">
        <w:tc>
          <w:tcPr>
            <w:tcW w:w="2376" w:type="dxa"/>
          </w:tcPr>
          <w:p w:rsidR="00950C3E" w:rsidRPr="00950C3E" w:rsidRDefault="00950C3E" w:rsidP="008E2D67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Минская</w:t>
            </w:r>
          </w:p>
        </w:tc>
        <w:tc>
          <w:tcPr>
            <w:tcW w:w="6379" w:type="dxa"/>
          </w:tcPr>
          <w:p w:rsidR="00950C3E" w:rsidRDefault="0031372A" w:rsidP="008E2D67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 xml:space="preserve">5,6,7 </w:t>
            </w:r>
            <w:r>
              <w:rPr>
                <w:rFonts w:ascii="Times New Roman" w:hAnsi="Times New Roman"/>
              </w:rPr>
              <w:t>классы</w:t>
            </w:r>
            <w:r w:rsidR="00FC67E8">
              <w:rPr>
                <w:rFonts w:ascii="Times New Roman" w:hAnsi="Times New Roman"/>
              </w:rPr>
              <w:t>-</w:t>
            </w:r>
            <w:r w:rsidRPr="0031372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2детей;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8,9 классы-</w:t>
            </w:r>
            <w:r w:rsidR="00D4398B">
              <w:rPr>
                <w:rFonts w:ascii="Times New Roman" w:hAnsi="Times New Roman"/>
              </w:rPr>
              <w:t>по 2 детей</w:t>
            </w:r>
            <w:r w:rsidR="008A29DD">
              <w:rPr>
                <w:rFonts w:ascii="Times New Roman" w:hAnsi="Times New Roman"/>
              </w:rPr>
              <w:t>;</w:t>
            </w:r>
            <w:r w:rsidR="00FC67E8">
              <w:rPr>
                <w:rFonts w:ascii="Times New Roman" w:hAnsi="Times New Roman"/>
              </w:rPr>
              <w:t>10 класс-</w:t>
            </w:r>
            <w:r w:rsidR="0083469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50C3E" w:rsidRPr="00A95421" w:rsidRDefault="0083469D" w:rsidP="00A9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50C3E" w:rsidTr="002B337A">
        <w:tc>
          <w:tcPr>
            <w:tcW w:w="2376" w:type="dxa"/>
          </w:tcPr>
          <w:p w:rsidR="00950C3E" w:rsidRPr="00950C3E" w:rsidRDefault="00950C3E" w:rsidP="008E2D67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Могилевская</w:t>
            </w:r>
          </w:p>
        </w:tc>
        <w:tc>
          <w:tcPr>
            <w:tcW w:w="6379" w:type="dxa"/>
          </w:tcPr>
          <w:p w:rsidR="00950C3E" w:rsidRDefault="0031372A" w:rsidP="008E2D67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 xml:space="preserve">5,6,7 </w:t>
            </w:r>
            <w:r>
              <w:rPr>
                <w:rFonts w:ascii="Times New Roman" w:hAnsi="Times New Roman"/>
              </w:rPr>
              <w:t>классы</w:t>
            </w:r>
            <w:r w:rsidR="00FC67E8">
              <w:rPr>
                <w:rFonts w:ascii="Times New Roman" w:hAnsi="Times New Roman"/>
              </w:rPr>
              <w:t>-</w:t>
            </w:r>
            <w:r w:rsidRPr="0031372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2детей;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8,9 классы-</w:t>
            </w:r>
            <w:r w:rsidR="00D4398B">
              <w:rPr>
                <w:rFonts w:ascii="Times New Roman" w:hAnsi="Times New Roman"/>
              </w:rPr>
              <w:t>по 2 детей</w:t>
            </w:r>
            <w:r w:rsidR="008A29DD">
              <w:rPr>
                <w:rFonts w:ascii="Times New Roman" w:hAnsi="Times New Roman"/>
              </w:rPr>
              <w:t>;</w:t>
            </w:r>
            <w:r w:rsidR="00D4398B">
              <w:rPr>
                <w:rFonts w:ascii="Times New Roman" w:hAnsi="Times New Roman"/>
              </w:rPr>
              <w:t xml:space="preserve"> </w:t>
            </w:r>
            <w:r w:rsidR="00FC67E8">
              <w:rPr>
                <w:rFonts w:ascii="Times New Roman" w:hAnsi="Times New Roman"/>
              </w:rPr>
              <w:t>10 класс-</w:t>
            </w:r>
            <w:r w:rsidR="0083469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50C3E" w:rsidRPr="00A95421" w:rsidRDefault="0083469D" w:rsidP="00A9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950C3E" w:rsidRDefault="00BE24A2" w:rsidP="008E2D6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*Численность</w:t>
      </w:r>
      <w:r w:rsidR="007B240E">
        <w:rPr>
          <w:rFonts w:ascii="Times New Roman" w:hAnsi="Times New Roman"/>
        </w:rPr>
        <w:t xml:space="preserve"> детей по классам обучения может меняться по договоренности регионов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  <w:t>но не превышать общую заявленную численность детей в классах обучения</w:t>
      </w:r>
    </w:p>
    <w:p w:rsidR="00A95421" w:rsidRDefault="00A95421" w:rsidP="00A95421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  <w:lang w:val="en-US"/>
        </w:rPr>
        <w:lastRenderedPageBreak/>
        <w:t>II</w:t>
      </w:r>
      <w:r>
        <w:rPr>
          <w:rFonts w:ascii="Times New Roman" w:hAnsi="Times New Roman"/>
          <w:bCs/>
          <w:sz w:val="30"/>
          <w:szCs w:val="30"/>
        </w:rPr>
        <w:t xml:space="preserve"> смена: 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3794"/>
        <w:gridCol w:w="4961"/>
        <w:gridCol w:w="851"/>
      </w:tblGrid>
      <w:tr w:rsidR="00F65077" w:rsidTr="002B337A">
        <w:tc>
          <w:tcPr>
            <w:tcW w:w="3794" w:type="dxa"/>
          </w:tcPr>
          <w:p w:rsidR="00A95421" w:rsidRPr="00950C3E" w:rsidRDefault="008F546C" w:rsidP="008F546C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Области,</w:t>
            </w:r>
            <w:r w:rsidR="002B337A">
              <w:rPr>
                <w:rFonts w:ascii="Times New Roman" w:hAnsi="Times New Roman"/>
              </w:rPr>
              <w:t xml:space="preserve"> </w:t>
            </w:r>
            <w:r w:rsidR="002B337A">
              <w:rPr>
                <w:rFonts w:ascii="Times New Roman" w:hAnsi="Times New Roman"/>
              </w:rPr>
              <w:t xml:space="preserve">комитет по </w:t>
            </w:r>
            <w:r w:rsidR="002B337A" w:rsidRPr="002B337A">
              <w:rPr>
                <w:rFonts w:ascii="Times New Roman" w:hAnsi="Times New Roman"/>
              </w:rPr>
              <w:t>здравоохранению МГИ</w:t>
            </w:r>
            <w:r w:rsidR="002B337A" w:rsidRPr="002B337A">
              <w:rPr>
                <w:rFonts w:ascii="Times New Roman" w:hAnsi="Times New Roman"/>
              </w:rPr>
              <w:t>,</w:t>
            </w:r>
            <w:r w:rsidR="002B337A">
              <w:rPr>
                <w:rFonts w:ascii="Times New Roman" w:hAnsi="Times New Roman"/>
              </w:rPr>
              <w:t xml:space="preserve"> </w:t>
            </w:r>
            <w:proofErr w:type="spellStart"/>
            <w:r w:rsidR="002B337A">
              <w:rPr>
                <w:rFonts w:ascii="Times New Roman" w:hAnsi="Times New Roman"/>
              </w:rPr>
              <w:t>госуд</w:t>
            </w:r>
            <w:proofErr w:type="spellEnd"/>
            <w:r w:rsidR="002B337A">
              <w:rPr>
                <w:rFonts w:ascii="Times New Roman" w:hAnsi="Times New Roman"/>
              </w:rPr>
              <w:t>. организации,</w:t>
            </w:r>
            <w:r w:rsidR="002B337A" w:rsidRPr="002B337A">
              <w:rPr>
                <w:rFonts w:ascii="Times New Roman" w:hAnsi="Times New Roman"/>
              </w:rPr>
              <w:t xml:space="preserve"> медицинские</w:t>
            </w:r>
            <w:r w:rsidR="002B337A">
              <w:rPr>
                <w:rFonts w:ascii="Times New Roman" w:hAnsi="Times New Roman"/>
              </w:rPr>
              <w:t xml:space="preserve"> университеты</w:t>
            </w:r>
          </w:p>
        </w:tc>
        <w:tc>
          <w:tcPr>
            <w:tcW w:w="4961" w:type="dxa"/>
          </w:tcPr>
          <w:p w:rsidR="002B337A" w:rsidRDefault="002B337A" w:rsidP="007B240E">
            <w:pPr>
              <w:jc w:val="center"/>
              <w:rPr>
                <w:rFonts w:ascii="Times New Roman" w:hAnsi="Times New Roman"/>
              </w:rPr>
            </w:pPr>
          </w:p>
          <w:p w:rsidR="002B337A" w:rsidRDefault="002B337A" w:rsidP="007B240E">
            <w:pPr>
              <w:jc w:val="center"/>
              <w:rPr>
                <w:rFonts w:ascii="Times New Roman" w:hAnsi="Times New Roman"/>
              </w:rPr>
            </w:pPr>
          </w:p>
          <w:p w:rsidR="00A95421" w:rsidRDefault="002B337A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95421">
              <w:rPr>
                <w:rFonts w:ascii="Times New Roman" w:hAnsi="Times New Roman"/>
              </w:rPr>
              <w:t>лассы обучения/</w:t>
            </w:r>
            <w:r w:rsidR="00A95421" w:rsidRPr="0031372A">
              <w:rPr>
                <w:rFonts w:ascii="Times New Roman" w:hAnsi="Times New Roman"/>
              </w:rPr>
              <w:t>численность детей</w:t>
            </w:r>
          </w:p>
          <w:p w:rsidR="00A95421" w:rsidRDefault="00A95421" w:rsidP="007B240E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A95421" w:rsidRDefault="00A95421" w:rsidP="007B240E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Итого</w:t>
            </w:r>
          </w:p>
        </w:tc>
      </w:tr>
      <w:tr w:rsidR="00F65077" w:rsidTr="002B337A">
        <w:tc>
          <w:tcPr>
            <w:tcW w:w="3794" w:type="dxa"/>
          </w:tcPr>
          <w:p w:rsidR="00A95421" w:rsidRPr="00950C3E" w:rsidRDefault="00A95421" w:rsidP="007B24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Брестская</w:t>
            </w:r>
            <w:r w:rsidRPr="00950C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A95421" w:rsidRDefault="00A95421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3</w:t>
            </w:r>
            <w:r w:rsidR="0083469D">
              <w:rPr>
                <w:rFonts w:ascii="Times New Roman" w:hAnsi="Times New Roman"/>
              </w:rPr>
              <w:t xml:space="preserve"> детей</w:t>
            </w:r>
            <w:r>
              <w:rPr>
                <w:rFonts w:ascii="Times New Roman" w:hAnsi="Times New Roman"/>
              </w:rPr>
              <w:t xml:space="preserve">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4</w:t>
            </w:r>
            <w:r w:rsidR="00332FFF">
              <w:rPr>
                <w:rFonts w:ascii="Times New Roman" w:hAnsi="Times New Roman"/>
              </w:rPr>
              <w:t xml:space="preserve"> детей</w:t>
            </w:r>
            <w:r>
              <w:rPr>
                <w:rFonts w:ascii="Times New Roman" w:hAnsi="Times New Roman"/>
              </w:rPr>
              <w:t xml:space="preserve">;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BE24A2">
              <w:rPr>
                <w:rFonts w:ascii="Times New Roman" w:hAnsi="Times New Roman"/>
              </w:rPr>
              <w:t>5</w:t>
            </w:r>
            <w:r w:rsidR="00332FFF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A95421" w:rsidRPr="00A95421" w:rsidRDefault="00BE24A2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65077" w:rsidTr="002B337A">
        <w:tc>
          <w:tcPr>
            <w:tcW w:w="3794" w:type="dxa"/>
          </w:tcPr>
          <w:p w:rsidR="00A95421" w:rsidRPr="00950C3E" w:rsidRDefault="00A95421" w:rsidP="007B240E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Витебская</w:t>
            </w:r>
          </w:p>
        </w:tc>
        <w:tc>
          <w:tcPr>
            <w:tcW w:w="4961" w:type="dxa"/>
          </w:tcPr>
          <w:p w:rsidR="00A95421" w:rsidRDefault="00A95421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4</w:t>
            </w:r>
            <w:r w:rsidR="0083469D">
              <w:rPr>
                <w:rFonts w:ascii="Times New Roman" w:hAnsi="Times New Roman"/>
              </w:rPr>
              <w:t xml:space="preserve"> детей</w:t>
            </w:r>
            <w:r>
              <w:rPr>
                <w:rFonts w:ascii="Times New Roman" w:hAnsi="Times New Roman"/>
              </w:rPr>
              <w:t>,</w:t>
            </w:r>
            <w:r w:rsidR="008346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 класс-</w:t>
            </w:r>
            <w:r w:rsidR="001C645B">
              <w:rPr>
                <w:rFonts w:ascii="Times New Roman" w:hAnsi="Times New Roman"/>
              </w:rPr>
              <w:t>4</w:t>
            </w:r>
            <w:r w:rsidR="00332FFF">
              <w:rPr>
                <w:rFonts w:ascii="Times New Roman" w:hAnsi="Times New Roman"/>
              </w:rPr>
              <w:t xml:space="preserve"> детей</w:t>
            </w:r>
            <w:r>
              <w:rPr>
                <w:rFonts w:ascii="Times New Roman" w:hAnsi="Times New Roman"/>
              </w:rPr>
              <w:t xml:space="preserve">;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BE24A2">
              <w:rPr>
                <w:rFonts w:ascii="Times New Roman" w:hAnsi="Times New Roman"/>
              </w:rPr>
              <w:t>5</w:t>
            </w:r>
            <w:r w:rsidR="00332FFF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A95421" w:rsidRPr="00A95421" w:rsidRDefault="00BE24A2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F65077" w:rsidTr="002B337A">
        <w:tc>
          <w:tcPr>
            <w:tcW w:w="3794" w:type="dxa"/>
          </w:tcPr>
          <w:p w:rsidR="00A95421" w:rsidRPr="00950C3E" w:rsidRDefault="00A95421" w:rsidP="007B240E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Гомельская</w:t>
            </w:r>
          </w:p>
        </w:tc>
        <w:tc>
          <w:tcPr>
            <w:tcW w:w="4961" w:type="dxa"/>
          </w:tcPr>
          <w:p w:rsidR="00A95421" w:rsidRDefault="00A95421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4</w:t>
            </w:r>
            <w:r w:rsidR="0083469D">
              <w:rPr>
                <w:rFonts w:ascii="Times New Roman" w:hAnsi="Times New Roman"/>
              </w:rPr>
              <w:t xml:space="preserve"> детей</w:t>
            </w:r>
            <w:r>
              <w:rPr>
                <w:rFonts w:ascii="Times New Roman" w:hAnsi="Times New Roman"/>
              </w:rPr>
              <w:t xml:space="preserve">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5</w:t>
            </w:r>
            <w:r w:rsidR="00332FFF"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7 класс-</w:t>
            </w:r>
            <w:r w:rsidR="001C645B">
              <w:rPr>
                <w:rFonts w:ascii="Times New Roman" w:hAnsi="Times New Roman"/>
              </w:rPr>
              <w:t>4</w:t>
            </w:r>
            <w:r w:rsidR="00332FFF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A95421" w:rsidRPr="00A95421" w:rsidRDefault="00BE24A2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F65077" w:rsidTr="002B337A">
        <w:tc>
          <w:tcPr>
            <w:tcW w:w="3794" w:type="dxa"/>
          </w:tcPr>
          <w:p w:rsidR="00A95421" w:rsidRPr="00950C3E" w:rsidRDefault="00A95421" w:rsidP="007B240E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Гродненская</w:t>
            </w:r>
          </w:p>
        </w:tc>
        <w:tc>
          <w:tcPr>
            <w:tcW w:w="4961" w:type="dxa"/>
          </w:tcPr>
          <w:p w:rsidR="00A95421" w:rsidRDefault="00A95421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4</w:t>
            </w:r>
            <w:r w:rsidR="0083469D">
              <w:rPr>
                <w:rFonts w:ascii="Times New Roman" w:hAnsi="Times New Roman"/>
              </w:rPr>
              <w:t xml:space="preserve"> детей</w:t>
            </w:r>
            <w:r>
              <w:rPr>
                <w:rFonts w:ascii="Times New Roman" w:hAnsi="Times New Roman"/>
              </w:rPr>
              <w:t xml:space="preserve">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4</w:t>
            </w:r>
            <w:r w:rsidR="00332FFF"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BE24A2">
              <w:rPr>
                <w:rFonts w:ascii="Times New Roman" w:hAnsi="Times New Roman"/>
              </w:rPr>
              <w:t>5</w:t>
            </w:r>
            <w:r w:rsidR="00332FFF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A95421" w:rsidRPr="00A95421" w:rsidRDefault="00BE24A2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F65077" w:rsidTr="002B337A">
        <w:tc>
          <w:tcPr>
            <w:tcW w:w="3794" w:type="dxa"/>
          </w:tcPr>
          <w:p w:rsidR="00A95421" w:rsidRPr="00950C3E" w:rsidRDefault="00A95421" w:rsidP="007B240E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г. Минск</w:t>
            </w:r>
          </w:p>
        </w:tc>
        <w:tc>
          <w:tcPr>
            <w:tcW w:w="4961" w:type="dxa"/>
          </w:tcPr>
          <w:p w:rsidR="00A95421" w:rsidRDefault="00A95421" w:rsidP="001C645B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</w:t>
            </w:r>
            <w:r w:rsidR="0083469D">
              <w:rPr>
                <w:rFonts w:ascii="Times New Roman" w:hAnsi="Times New Roman"/>
              </w:rPr>
              <w:t>-</w:t>
            </w:r>
            <w:r w:rsidR="001C645B">
              <w:rPr>
                <w:rFonts w:ascii="Times New Roman" w:hAnsi="Times New Roman"/>
              </w:rPr>
              <w:t xml:space="preserve">4 </w:t>
            </w:r>
            <w:r w:rsidR="0083469D">
              <w:rPr>
                <w:rFonts w:ascii="Times New Roman" w:hAnsi="Times New Roman"/>
              </w:rPr>
              <w:t>детей</w:t>
            </w:r>
            <w:r>
              <w:rPr>
                <w:rFonts w:ascii="Times New Roman" w:hAnsi="Times New Roman"/>
              </w:rPr>
              <w:t>; 6 к</w:t>
            </w:r>
            <w:r w:rsidR="0083469D">
              <w:rPr>
                <w:rFonts w:ascii="Times New Roman" w:hAnsi="Times New Roman"/>
              </w:rPr>
              <w:t>ласс-</w:t>
            </w:r>
            <w:r w:rsidR="001C645B">
              <w:rPr>
                <w:rFonts w:ascii="Times New Roman" w:hAnsi="Times New Roman"/>
              </w:rPr>
              <w:t>5</w:t>
            </w:r>
            <w:r w:rsidR="00332FFF">
              <w:rPr>
                <w:rFonts w:ascii="Times New Roman" w:hAnsi="Times New Roman"/>
              </w:rPr>
              <w:t xml:space="preserve"> детей</w:t>
            </w:r>
            <w:r w:rsidR="0083469D">
              <w:rPr>
                <w:rFonts w:ascii="Times New Roman" w:hAnsi="Times New Roman"/>
              </w:rPr>
              <w:t xml:space="preserve">; </w:t>
            </w:r>
            <w:r w:rsidRPr="0031372A">
              <w:rPr>
                <w:rFonts w:ascii="Times New Roman" w:hAnsi="Times New Roman"/>
              </w:rPr>
              <w:t xml:space="preserve">7 </w:t>
            </w:r>
            <w:r w:rsidR="0083469D">
              <w:rPr>
                <w:rFonts w:ascii="Times New Roman" w:hAnsi="Times New Roman"/>
              </w:rPr>
              <w:t>класс-</w:t>
            </w:r>
            <w:r w:rsidR="001C645B">
              <w:rPr>
                <w:rFonts w:ascii="Times New Roman" w:hAnsi="Times New Roman"/>
              </w:rPr>
              <w:t>4</w:t>
            </w:r>
            <w:r w:rsidR="00332FFF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A95421" w:rsidRPr="00A95421" w:rsidRDefault="00BE24A2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F65077" w:rsidTr="002B337A">
        <w:tc>
          <w:tcPr>
            <w:tcW w:w="3794" w:type="dxa"/>
          </w:tcPr>
          <w:p w:rsidR="00A95421" w:rsidRPr="00950C3E" w:rsidRDefault="00A95421" w:rsidP="007B240E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Минская</w:t>
            </w:r>
          </w:p>
        </w:tc>
        <w:tc>
          <w:tcPr>
            <w:tcW w:w="4961" w:type="dxa"/>
          </w:tcPr>
          <w:p w:rsidR="00A95421" w:rsidRDefault="00A95421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 w:rsidR="0083469D"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4</w:t>
            </w:r>
            <w:r w:rsidR="0083469D"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>6</w:t>
            </w:r>
            <w:r w:rsidR="0083469D"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5</w:t>
            </w:r>
            <w:r w:rsidR="00332FFF"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 w:rsidR="0083469D"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 w:rsidR="0083469D">
              <w:rPr>
                <w:rFonts w:ascii="Times New Roman" w:hAnsi="Times New Roman"/>
              </w:rPr>
              <w:t>класс-</w:t>
            </w:r>
            <w:r w:rsidR="001C645B">
              <w:rPr>
                <w:rFonts w:ascii="Times New Roman" w:hAnsi="Times New Roman"/>
              </w:rPr>
              <w:t>4</w:t>
            </w:r>
            <w:r w:rsidR="00332FFF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A95421" w:rsidRPr="00A95421" w:rsidRDefault="00BE24A2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A95421" w:rsidTr="002B337A">
        <w:tc>
          <w:tcPr>
            <w:tcW w:w="3794" w:type="dxa"/>
          </w:tcPr>
          <w:p w:rsidR="00A95421" w:rsidRPr="00950C3E" w:rsidRDefault="00A95421" w:rsidP="007B240E">
            <w:pPr>
              <w:jc w:val="both"/>
              <w:rPr>
                <w:rFonts w:ascii="Times New Roman" w:hAnsi="Times New Roman"/>
              </w:rPr>
            </w:pPr>
            <w:r w:rsidRPr="00950C3E">
              <w:rPr>
                <w:rFonts w:ascii="Times New Roman" w:hAnsi="Times New Roman"/>
              </w:rPr>
              <w:t>Могилевская</w:t>
            </w:r>
          </w:p>
        </w:tc>
        <w:tc>
          <w:tcPr>
            <w:tcW w:w="4961" w:type="dxa"/>
          </w:tcPr>
          <w:p w:rsidR="00A95421" w:rsidRDefault="00A95421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 w:rsidR="0083469D"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4</w:t>
            </w:r>
            <w:r w:rsidR="0083469D"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>6</w:t>
            </w:r>
            <w:r w:rsidR="0083469D">
              <w:rPr>
                <w:rFonts w:ascii="Times New Roman" w:hAnsi="Times New Roman"/>
              </w:rPr>
              <w:t xml:space="preserve"> класс-</w:t>
            </w:r>
            <w:r w:rsidR="001C645B">
              <w:rPr>
                <w:rFonts w:ascii="Times New Roman" w:hAnsi="Times New Roman"/>
              </w:rPr>
              <w:t>5</w:t>
            </w:r>
            <w:r w:rsidR="00332FFF"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 w:rsidR="0083469D"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 w:rsidR="0083469D">
              <w:rPr>
                <w:rFonts w:ascii="Times New Roman" w:hAnsi="Times New Roman"/>
              </w:rPr>
              <w:t>класс-</w:t>
            </w:r>
            <w:r w:rsidR="001C645B">
              <w:rPr>
                <w:rFonts w:ascii="Times New Roman" w:hAnsi="Times New Roman"/>
              </w:rPr>
              <w:t>4</w:t>
            </w:r>
            <w:r w:rsidR="00332FFF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A95421" w:rsidRPr="00A95421" w:rsidRDefault="00BE24A2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83469D" w:rsidTr="002B337A">
        <w:tc>
          <w:tcPr>
            <w:tcW w:w="3794" w:type="dxa"/>
          </w:tcPr>
          <w:p w:rsidR="0083469D" w:rsidRPr="00950C3E" w:rsidRDefault="0083469D" w:rsidP="007B24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БЕЛМАПО</w:t>
            </w:r>
          </w:p>
        </w:tc>
        <w:tc>
          <w:tcPr>
            <w:tcW w:w="4961" w:type="dxa"/>
          </w:tcPr>
          <w:p w:rsidR="0083469D" w:rsidRDefault="0083469D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 w:rsidR="000E1953"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 xml:space="preserve">детей;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 xml:space="preserve">2 </w:t>
            </w:r>
            <w:r w:rsidR="00332FFF">
              <w:rPr>
                <w:rFonts w:ascii="Times New Roman" w:hAnsi="Times New Roman"/>
              </w:rPr>
              <w:t>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111357">
              <w:rPr>
                <w:rFonts w:ascii="Times New Roman" w:hAnsi="Times New Roman"/>
              </w:rPr>
              <w:t>2</w:t>
            </w:r>
            <w:r w:rsidR="00332FFF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83469D" w:rsidRPr="00A95421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Default="007B240E" w:rsidP="001C6FF4">
            <w:pPr>
              <w:spacing w:line="240" w:lineRule="exact"/>
              <w:rPr>
                <w:rFonts w:ascii="Times New Roman" w:hAnsi="Times New Roman"/>
              </w:rPr>
            </w:pPr>
            <w:r w:rsidRPr="00F65077">
              <w:rPr>
                <w:rFonts w:ascii="Times New Roman" w:hAnsi="Times New Roman"/>
              </w:rPr>
              <w:t>ГУ</w:t>
            </w:r>
            <w:r>
              <w:rPr>
                <w:rFonts w:ascii="Times New Roman" w:hAnsi="Times New Roman"/>
              </w:rPr>
              <w:t> «РНПЦ</w:t>
            </w:r>
            <w:r w:rsidRPr="00F65077">
              <w:rPr>
                <w:rFonts w:ascii="Times New Roman" w:hAnsi="Times New Roman"/>
              </w:rPr>
              <w:t xml:space="preserve"> медицинской экспертизы и реабилитаци</w:t>
            </w:r>
            <w:r>
              <w:rPr>
                <w:rFonts w:ascii="Times New Roman" w:hAnsi="Times New Roman"/>
              </w:rPr>
              <w:t>и»</w:t>
            </w:r>
          </w:p>
        </w:tc>
        <w:tc>
          <w:tcPr>
            <w:tcW w:w="4961" w:type="dxa"/>
          </w:tcPr>
          <w:p w:rsidR="007B240E" w:rsidRDefault="007B240E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Default="007B240E" w:rsidP="001C6FF4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F65077">
              <w:rPr>
                <w:rFonts w:ascii="Times New Roman" w:hAnsi="Times New Roman"/>
              </w:rPr>
              <w:t>ГУ</w:t>
            </w:r>
            <w:r>
              <w:rPr>
                <w:rFonts w:ascii="Times New Roman" w:hAnsi="Times New Roman"/>
              </w:rPr>
              <w:t> «РНПЦ</w:t>
            </w:r>
            <w:r w:rsidRPr="00F65077">
              <w:rPr>
                <w:rFonts w:ascii="Times New Roman" w:hAnsi="Times New Roman"/>
              </w:rPr>
              <w:t xml:space="preserve"> </w:t>
            </w:r>
            <w:r w:rsidRPr="004C5F7E">
              <w:rPr>
                <w:rFonts w:ascii="Times New Roman" w:hAnsi="Times New Roman"/>
              </w:rPr>
              <w:t>пульмонологии и фтизиатрии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7B240E" w:rsidRDefault="007B240E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детей, 6 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Default="007B240E" w:rsidP="001C6FF4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C6FF4">
              <w:rPr>
                <w:rFonts w:ascii="Times New Roman" w:hAnsi="Times New Roman"/>
              </w:rPr>
              <w:t>ГУ</w:t>
            </w:r>
            <w:r>
              <w:rPr>
                <w:rFonts w:ascii="Times New Roman" w:hAnsi="Times New Roman"/>
              </w:rPr>
              <w:t> </w:t>
            </w:r>
            <w:r w:rsidRPr="001C6FF4">
              <w:rPr>
                <w:rFonts w:ascii="Times New Roman" w:hAnsi="Times New Roman"/>
              </w:rPr>
              <w:t>«Республиканская клиническая больница медицинской реабилитации»</w:t>
            </w:r>
          </w:p>
        </w:tc>
        <w:tc>
          <w:tcPr>
            <w:tcW w:w="4961" w:type="dxa"/>
          </w:tcPr>
          <w:p w:rsidR="007B240E" w:rsidRDefault="007B240E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7 класс-</w:t>
            </w:r>
            <w:r w:rsidR="000E19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Default="007B240E" w:rsidP="001C6FF4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 </w:t>
            </w:r>
            <w:r w:rsidRPr="001C6FF4">
              <w:rPr>
                <w:rFonts w:ascii="Times New Roman" w:hAnsi="Times New Roman"/>
              </w:rPr>
              <w:t>«Республиканский клинический госпиталь инвалидов Великой Отечест</w:t>
            </w:r>
            <w:r w:rsidR="002B337A">
              <w:rPr>
                <w:rFonts w:ascii="Times New Roman" w:hAnsi="Times New Roman"/>
              </w:rPr>
              <w:t>венной войны имени П.М. </w:t>
            </w:r>
            <w:proofErr w:type="spellStart"/>
            <w:r w:rsidRPr="001C6FF4">
              <w:rPr>
                <w:rFonts w:ascii="Times New Roman" w:hAnsi="Times New Roman"/>
              </w:rPr>
              <w:t>Машерова</w:t>
            </w:r>
            <w:proofErr w:type="spellEnd"/>
            <w:r w:rsidRPr="001C6FF4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7B240E" w:rsidRDefault="007B240E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 w:rsidR="000E1953">
              <w:rPr>
                <w:rFonts w:ascii="Times New Roman" w:hAnsi="Times New Roman"/>
              </w:rPr>
              <w:t xml:space="preserve"> класс-2 </w:t>
            </w:r>
            <w:r>
              <w:rPr>
                <w:rFonts w:ascii="Times New Roman" w:hAnsi="Times New Roman"/>
              </w:rPr>
              <w:t xml:space="preserve">детей; </w:t>
            </w:r>
            <w:r w:rsidRPr="0031372A">
              <w:rPr>
                <w:rFonts w:ascii="Times New Roman" w:hAnsi="Times New Roman"/>
              </w:rPr>
              <w:t>6</w:t>
            </w:r>
            <w:r w:rsidR="000E1953">
              <w:rPr>
                <w:rFonts w:ascii="Times New Roman" w:hAnsi="Times New Roman"/>
              </w:rPr>
              <w:t xml:space="preserve"> класс-2 </w:t>
            </w:r>
            <w:r>
              <w:rPr>
                <w:rFonts w:ascii="Times New Roman" w:hAnsi="Times New Roman"/>
              </w:rPr>
              <w:t>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 w:rsidR="000E1953">
              <w:rPr>
                <w:rFonts w:ascii="Times New Roman" w:hAnsi="Times New Roman"/>
              </w:rPr>
              <w:t xml:space="preserve">класс-2 </w:t>
            </w:r>
            <w:r>
              <w:rPr>
                <w:rFonts w:ascii="Times New Roman" w:hAnsi="Times New Roman"/>
              </w:rPr>
              <w:t>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Default="007B240E" w:rsidP="001C6FF4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 «Республиканская больница </w:t>
            </w:r>
            <w:proofErr w:type="spellStart"/>
            <w:r>
              <w:rPr>
                <w:rFonts w:ascii="Times New Roman" w:hAnsi="Times New Roman"/>
              </w:rPr>
              <w:t>спелеолечения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7B240E" w:rsidRDefault="007B240E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6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Pr="001C6FF4" w:rsidRDefault="007B240E" w:rsidP="001C6FF4">
            <w:pPr>
              <w:spacing w:line="240" w:lineRule="exact"/>
              <w:rPr>
                <w:rFonts w:ascii="Times New Roman" w:hAnsi="Times New Roman"/>
              </w:rPr>
            </w:pPr>
            <w:r w:rsidRPr="001C6FF4">
              <w:rPr>
                <w:rFonts w:ascii="Times New Roman" w:hAnsi="Times New Roman"/>
              </w:rPr>
              <w:t>УО «Белорусский государственный медицинский университет»</w:t>
            </w:r>
          </w:p>
        </w:tc>
        <w:tc>
          <w:tcPr>
            <w:tcW w:w="4961" w:type="dxa"/>
          </w:tcPr>
          <w:p w:rsidR="007B240E" w:rsidRDefault="007B240E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Pr="001C6FF4" w:rsidRDefault="007B240E" w:rsidP="001C6FF4">
            <w:pPr>
              <w:spacing w:line="240" w:lineRule="exact"/>
              <w:rPr>
                <w:rFonts w:ascii="Times New Roman" w:hAnsi="Times New Roman"/>
              </w:rPr>
            </w:pPr>
            <w:r w:rsidRPr="001C6FF4">
              <w:rPr>
                <w:rFonts w:ascii="Times New Roman" w:hAnsi="Times New Roman"/>
              </w:rPr>
              <w:t>УО «Витебский государственный ордена Дружбы народов медицинский университет»</w:t>
            </w:r>
          </w:p>
        </w:tc>
        <w:tc>
          <w:tcPr>
            <w:tcW w:w="4961" w:type="dxa"/>
          </w:tcPr>
          <w:p w:rsidR="007B240E" w:rsidRDefault="007B240E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Pr="001C6FF4" w:rsidRDefault="007B240E" w:rsidP="001C6FF4">
            <w:pPr>
              <w:spacing w:line="240" w:lineRule="exact"/>
              <w:rPr>
                <w:rFonts w:ascii="Times New Roman" w:hAnsi="Times New Roman"/>
              </w:rPr>
            </w:pPr>
            <w:r w:rsidRPr="001C6FF4">
              <w:rPr>
                <w:rFonts w:ascii="Times New Roman" w:hAnsi="Times New Roman"/>
              </w:rPr>
              <w:t>УО «Гомельский государственный медицинский университет»</w:t>
            </w:r>
          </w:p>
        </w:tc>
        <w:tc>
          <w:tcPr>
            <w:tcW w:w="4961" w:type="dxa"/>
          </w:tcPr>
          <w:p w:rsidR="007B240E" w:rsidRDefault="007B240E" w:rsidP="007B240E">
            <w:pPr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B240E" w:rsidTr="002B337A">
        <w:tc>
          <w:tcPr>
            <w:tcW w:w="3794" w:type="dxa"/>
          </w:tcPr>
          <w:p w:rsidR="007B240E" w:rsidRPr="001C6FF4" w:rsidRDefault="007B240E" w:rsidP="001C6FF4">
            <w:pPr>
              <w:spacing w:line="240" w:lineRule="exact"/>
              <w:rPr>
                <w:rFonts w:ascii="Times New Roman" w:hAnsi="Times New Roman"/>
              </w:rPr>
            </w:pPr>
            <w:r w:rsidRPr="001C6FF4">
              <w:rPr>
                <w:rFonts w:ascii="Times New Roman" w:hAnsi="Times New Roman"/>
              </w:rPr>
              <w:t>УО «Гродненский государственный медицинский университет»</w:t>
            </w:r>
          </w:p>
        </w:tc>
        <w:tc>
          <w:tcPr>
            <w:tcW w:w="4961" w:type="dxa"/>
          </w:tcPr>
          <w:p w:rsidR="007B240E" w:rsidRPr="0031372A" w:rsidRDefault="007B240E" w:rsidP="007B240E">
            <w:pPr>
              <w:jc w:val="both"/>
              <w:rPr>
                <w:rFonts w:ascii="Times New Roman" w:hAnsi="Times New Roman"/>
              </w:rPr>
            </w:pPr>
            <w:r w:rsidRPr="00313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детей; </w:t>
            </w:r>
            <w:r w:rsidRPr="00313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  <w:r w:rsidRPr="003137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31372A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класс-</w:t>
            </w:r>
            <w:r w:rsidR="001113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851" w:type="dxa"/>
          </w:tcPr>
          <w:p w:rsidR="007B240E" w:rsidRDefault="000E1953" w:rsidP="007B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950C3E" w:rsidRPr="00A95421" w:rsidRDefault="00950C3E" w:rsidP="00A95421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 w:rsidRPr="008E2D67">
        <w:rPr>
          <w:rFonts w:ascii="Times New Roman" w:hAnsi="Times New Roman"/>
          <w:b/>
          <w:bCs/>
          <w:sz w:val="30"/>
          <w:szCs w:val="30"/>
        </w:rPr>
        <w:t>Перечень необходимых документов</w:t>
      </w:r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8E2D67">
        <w:rPr>
          <w:rFonts w:ascii="Times New Roman" w:hAnsi="Times New Roman"/>
          <w:sz w:val="30"/>
          <w:szCs w:val="30"/>
        </w:rPr>
        <w:t xml:space="preserve">Договор в 2-х экземплярах, табель успеваемости учащегося, уведомление, медицинская справка с обязательной отметкой об отсутствии контакта первого уровня по инфекции </w:t>
      </w:r>
      <w:r w:rsidRPr="008E2D67">
        <w:rPr>
          <w:rFonts w:ascii="Times New Roman" w:hAnsi="Times New Roman"/>
          <w:sz w:val="30"/>
          <w:szCs w:val="30"/>
          <w:lang w:val="en-US"/>
        </w:rPr>
        <w:t>COVID</w:t>
      </w:r>
      <w:r w:rsidRPr="008E2D67">
        <w:rPr>
          <w:rFonts w:ascii="Times New Roman" w:hAnsi="Times New Roman"/>
          <w:sz w:val="30"/>
          <w:szCs w:val="30"/>
        </w:rPr>
        <w:t xml:space="preserve">-19 (образцы документов можно скачать по ссылке </w:t>
      </w:r>
      <w:proofErr w:type="gramEnd"/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hyperlink r:id="rId12" w:history="1">
        <w:proofErr w:type="gramStart"/>
        <w:r w:rsidRPr="008E2D67">
          <w:rPr>
            <w:rStyle w:val="a3"/>
            <w:sz w:val="30"/>
            <w:szCs w:val="30"/>
          </w:rPr>
          <w:t>http://zubronok.by/ozubrenke/otdel_putevka_excurs/dokumenti</w:t>
        </w:r>
      </w:hyperlink>
      <w:r w:rsidRPr="008E2D67">
        <w:rPr>
          <w:rFonts w:ascii="Times New Roman" w:hAnsi="Times New Roman"/>
          <w:sz w:val="30"/>
          <w:szCs w:val="30"/>
        </w:rPr>
        <w:t>);</w:t>
      </w:r>
      <w:proofErr w:type="gramEnd"/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E2D67">
        <w:rPr>
          <w:rFonts w:ascii="Times New Roman" w:hAnsi="Times New Roman"/>
          <w:sz w:val="30"/>
          <w:szCs w:val="30"/>
        </w:rPr>
        <w:t>квитанция об оплате;</w:t>
      </w:r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E2D67">
        <w:rPr>
          <w:rFonts w:ascii="Times New Roman" w:hAnsi="Times New Roman"/>
          <w:sz w:val="30"/>
          <w:szCs w:val="30"/>
        </w:rPr>
        <w:t>копия паспорта или свидетельства о рождении;</w:t>
      </w:r>
    </w:p>
    <w:p w:rsidR="00F542C9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E2D67">
        <w:rPr>
          <w:rFonts w:ascii="Times New Roman" w:hAnsi="Times New Roman"/>
          <w:sz w:val="30"/>
          <w:szCs w:val="30"/>
        </w:rPr>
        <w:t xml:space="preserve">справка из учреждения образования о том, что ребенок является учащимся (с фотографией). </w:t>
      </w:r>
    </w:p>
    <w:p w:rsidR="00332FFF" w:rsidRPr="008E2D67" w:rsidRDefault="00332FFF" w:rsidP="00332FFF">
      <w:pPr>
        <w:spacing w:after="0" w:line="1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 w:rsidRPr="008E2D67">
        <w:rPr>
          <w:rFonts w:ascii="Times New Roman" w:hAnsi="Times New Roman"/>
          <w:b/>
          <w:bCs/>
          <w:sz w:val="30"/>
          <w:szCs w:val="30"/>
        </w:rPr>
        <w:t>Организация заезда и разъезда детей в НДЦ «Зубренок»</w:t>
      </w:r>
    </w:p>
    <w:p w:rsidR="002B337A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E2D67">
        <w:rPr>
          <w:rFonts w:ascii="Times New Roman" w:hAnsi="Times New Roman"/>
          <w:sz w:val="30"/>
          <w:szCs w:val="30"/>
        </w:rPr>
        <w:t>Заезд (разъезд) детей в НДЦ «Зубренок» и обрат</w:t>
      </w:r>
      <w:r w:rsidR="00075C19">
        <w:rPr>
          <w:rFonts w:ascii="Times New Roman" w:hAnsi="Times New Roman"/>
          <w:sz w:val="30"/>
          <w:szCs w:val="30"/>
        </w:rPr>
        <w:t>но проходит организованно из г. </w:t>
      </w:r>
      <w:r w:rsidRPr="008E2D67">
        <w:rPr>
          <w:rFonts w:ascii="Times New Roman" w:hAnsi="Times New Roman"/>
          <w:sz w:val="30"/>
          <w:szCs w:val="30"/>
        </w:rPr>
        <w:t xml:space="preserve">Минска на транспорте НДЦ «Зубренок» за счет средств центра. </w:t>
      </w:r>
    </w:p>
    <w:p w:rsidR="00F542C9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E2D67">
        <w:rPr>
          <w:rFonts w:ascii="Times New Roman" w:hAnsi="Times New Roman"/>
          <w:sz w:val="30"/>
          <w:szCs w:val="30"/>
        </w:rPr>
        <w:lastRenderedPageBreak/>
        <w:t>Оплата дороги от</w:t>
      </w:r>
      <w:r w:rsidR="00075C19">
        <w:rPr>
          <w:rFonts w:ascii="Times New Roman" w:hAnsi="Times New Roman"/>
          <w:sz w:val="30"/>
          <w:szCs w:val="30"/>
        </w:rPr>
        <w:t xml:space="preserve"> места жительства ребенка до г. </w:t>
      </w:r>
      <w:r w:rsidRPr="008E2D67">
        <w:rPr>
          <w:rFonts w:ascii="Times New Roman" w:hAnsi="Times New Roman"/>
          <w:sz w:val="30"/>
          <w:szCs w:val="30"/>
        </w:rPr>
        <w:t>Минска и обратно осуществляется за счет средств родителей (законных представителей) ребенка. Орг</w:t>
      </w:r>
      <w:r w:rsidR="00075C19">
        <w:rPr>
          <w:rFonts w:ascii="Times New Roman" w:hAnsi="Times New Roman"/>
          <w:sz w:val="30"/>
          <w:szCs w:val="30"/>
        </w:rPr>
        <w:t>анизация заезда (разъезда) в г. Минске осуществляется на ул. </w:t>
      </w:r>
      <w:r w:rsidRPr="008E2D67">
        <w:rPr>
          <w:rFonts w:ascii="Times New Roman" w:hAnsi="Times New Roman"/>
          <w:sz w:val="30"/>
          <w:szCs w:val="30"/>
        </w:rPr>
        <w:t>Ленина (</w:t>
      </w:r>
      <w:r w:rsidR="00075C19">
        <w:rPr>
          <w:rFonts w:ascii="Times New Roman" w:hAnsi="Times New Roman"/>
          <w:sz w:val="30"/>
          <w:szCs w:val="30"/>
        </w:rPr>
        <w:t>площадка возле станции</w:t>
      </w:r>
      <w:r w:rsidRPr="008E2D67">
        <w:rPr>
          <w:rFonts w:ascii="Times New Roman" w:hAnsi="Times New Roman"/>
          <w:sz w:val="30"/>
          <w:szCs w:val="30"/>
        </w:rPr>
        <w:t xml:space="preserve"> метро «Первомайская).</w:t>
      </w:r>
    </w:p>
    <w:p w:rsidR="00075C19" w:rsidRPr="008E2D67" w:rsidRDefault="00075C19" w:rsidP="00075C19">
      <w:pPr>
        <w:spacing w:after="0" w:line="1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 w:rsidRPr="008E2D67">
        <w:rPr>
          <w:rFonts w:ascii="Times New Roman" w:hAnsi="Times New Roman"/>
          <w:b/>
          <w:bCs/>
          <w:sz w:val="30"/>
          <w:szCs w:val="30"/>
        </w:rPr>
        <w:t>Перечень необходимых вещей:</w:t>
      </w:r>
    </w:p>
    <w:p w:rsidR="00F542C9" w:rsidRDefault="00F542C9" w:rsidP="008E2D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E2D67">
        <w:rPr>
          <w:rFonts w:ascii="Times New Roman" w:hAnsi="Times New Roman"/>
          <w:sz w:val="30"/>
          <w:szCs w:val="30"/>
        </w:rPr>
        <w:t xml:space="preserve">Зубная паста и щетка; мочалка, мыло, шампунь, расческа; не менее двух резинок для волос (для девочек); спортивный костюм и закрытая спортивная обувь; одежда и сменная обувь для посещения школы и Дворца детского творчества; сланцы для бассейна; комнатные тапочки для корпуса, купальник, плавки; резиновая шапочка для бассейна; головной убор по погоде; </w:t>
      </w:r>
      <w:proofErr w:type="gramStart"/>
      <w:r w:rsidRPr="008E2D67">
        <w:rPr>
          <w:rFonts w:ascii="Times New Roman" w:hAnsi="Times New Roman"/>
          <w:sz w:val="30"/>
          <w:szCs w:val="30"/>
        </w:rPr>
        <w:t>письменные принадлежности (тетрадь или дневник, куда можно записать расписание уроков, письменные принадлежности, тетради (5 в линейку, 8 в клетку); рюкзак или портфель, с которым ребенок будет посещать школу.</w:t>
      </w:r>
      <w:proofErr w:type="gramEnd"/>
    </w:p>
    <w:p w:rsidR="00332FFF" w:rsidRDefault="00332FFF" w:rsidP="008E2D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B337A" w:rsidRPr="008E2D67" w:rsidRDefault="002B337A" w:rsidP="008E2D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542C9" w:rsidRPr="008E2D67" w:rsidRDefault="00F542C9" w:rsidP="00075C19">
      <w:pPr>
        <w:spacing w:after="0" w:line="100" w:lineRule="exact"/>
        <w:rPr>
          <w:rFonts w:ascii="Times New Roman" w:hAnsi="Times New Roman"/>
          <w:sz w:val="30"/>
        </w:rPr>
      </w:pPr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 w:rsidRPr="008E2D67">
        <w:rPr>
          <w:rFonts w:ascii="Times New Roman" w:hAnsi="Times New Roman"/>
          <w:b/>
          <w:bCs/>
          <w:sz w:val="30"/>
          <w:szCs w:val="30"/>
        </w:rPr>
        <w:t>Дополнительная информация</w:t>
      </w:r>
    </w:p>
    <w:p w:rsidR="00F542C9" w:rsidRPr="008E2D67" w:rsidRDefault="00F542C9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E2D67">
        <w:rPr>
          <w:rFonts w:ascii="Times New Roman" w:hAnsi="Times New Roman"/>
          <w:sz w:val="30"/>
          <w:szCs w:val="30"/>
        </w:rPr>
        <w:t xml:space="preserve">Дополнительную информацию о деятельности НДЦ «Зубренок» можно получить на официальном сайте центра </w:t>
      </w:r>
      <w:hyperlink r:id="rId13" w:history="1">
        <w:r w:rsidRPr="008E2D67">
          <w:rPr>
            <w:rStyle w:val="a3"/>
            <w:sz w:val="30"/>
            <w:szCs w:val="30"/>
          </w:rPr>
          <w:t>http://zubronok.by/</w:t>
        </w:r>
      </w:hyperlink>
    </w:p>
    <w:p w:rsidR="00F542C9" w:rsidRPr="008E2D67" w:rsidRDefault="00F542C9" w:rsidP="00075C19">
      <w:pPr>
        <w:spacing w:after="0" w:line="10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0C3E" w:rsidRPr="00950C3E" w:rsidRDefault="00F542C9" w:rsidP="00950C3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 w:rsidRPr="008E2D67">
        <w:rPr>
          <w:rFonts w:ascii="Times New Roman" w:hAnsi="Times New Roman"/>
          <w:b/>
          <w:bCs/>
          <w:sz w:val="30"/>
          <w:szCs w:val="30"/>
        </w:rPr>
        <w:t>Контактная информация</w:t>
      </w:r>
    </w:p>
    <w:p w:rsidR="00F542C9" w:rsidRPr="008E2D67" w:rsidRDefault="00950C3E" w:rsidP="008E2D6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Контактный телефон</w:t>
      </w:r>
      <w:r w:rsidR="00F542C9" w:rsidRPr="008E2D67">
        <w:rPr>
          <w:rFonts w:ascii="Times New Roman" w:hAnsi="Times New Roman"/>
          <w:sz w:val="30"/>
          <w:szCs w:val="30"/>
        </w:rPr>
        <w:t xml:space="preserve"> в НДЦ «Зубренок»:</w:t>
      </w:r>
    </w:p>
    <w:p w:rsidR="00F542C9" w:rsidRDefault="00F542C9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proofErr w:type="spellStart"/>
      <w:r w:rsidRPr="008E2D67">
        <w:rPr>
          <w:rFonts w:ascii="Times New Roman" w:hAnsi="Times New Roman"/>
          <w:sz w:val="30"/>
          <w:szCs w:val="30"/>
        </w:rPr>
        <w:t>Коральчук</w:t>
      </w:r>
      <w:proofErr w:type="spellEnd"/>
      <w:r w:rsidRPr="008E2D67">
        <w:rPr>
          <w:rFonts w:ascii="Times New Roman" w:hAnsi="Times New Roman"/>
          <w:sz w:val="30"/>
          <w:szCs w:val="30"/>
        </w:rPr>
        <w:t xml:space="preserve"> Оксана Николаевна, заведующий отделом реализации путевок </w:t>
      </w:r>
      <w:r w:rsidRPr="008E2D6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и </w:t>
      </w:r>
      <w:r w:rsidR="00950C3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туристско-экскурсионной работы –</w:t>
      </w:r>
      <w:r w:rsidRPr="008E2D6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8 (017 97) 2 26 60</w:t>
      </w:r>
      <w:bookmarkEnd w:id="0"/>
      <w:r w:rsidR="00950C3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:rsidR="00F65077" w:rsidRDefault="00F65077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F65077" w:rsidRDefault="00F65077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2B337A" w:rsidRDefault="002B337A" w:rsidP="00950C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F65077" w:rsidRPr="00757E20" w:rsidRDefault="00F65077" w:rsidP="00950C3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</w:pPr>
      <w:r w:rsidRPr="00757E20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lastRenderedPageBreak/>
        <w:t>Рассылка</w:t>
      </w:r>
    </w:p>
    <w:p w:rsidR="002B337A" w:rsidRDefault="002B337A" w:rsidP="00757E20">
      <w:pPr>
        <w:spacing w:after="0" w:line="240" w:lineRule="auto"/>
        <w:rPr>
          <w:rFonts w:ascii="Times New Roman" w:hAnsi="Times New Roman"/>
          <w:sz w:val="30"/>
        </w:rPr>
      </w:pPr>
    </w:p>
    <w:p w:rsidR="002B337A" w:rsidRDefault="002B337A" w:rsidP="002B337A">
      <w:pPr>
        <w:spacing w:after="0" w:line="280" w:lineRule="exac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Главные управления по здравоохранению облисполкомов</w:t>
      </w:r>
    </w:p>
    <w:p w:rsidR="00757E20" w:rsidRDefault="00757E20" w:rsidP="002B337A">
      <w:pPr>
        <w:spacing w:after="0" w:line="280" w:lineRule="exact"/>
        <w:rPr>
          <w:rFonts w:ascii="Times New Roman" w:hAnsi="Times New Roman"/>
          <w:sz w:val="30"/>
        </w:rPr>
      </w:pPr>
    </w:p>
    <w:p w:rsidR="002B337A" w:rsidRDefault="002B337A" w:rsidP="002B337A">
      <w:pPr>
        <w:spacing w:after="0" w:line="280" w:lineRule="exac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Комитет по </w:t>
      </w:r>
      <w:r>
        <w:rPr>
          <w:rFonts w:ascii="Times New Roman" w:hAnsi="Times New Roman"/>
          <w:sz w:val="30"/>
        </w:rPr>
        <w:t xml:space="preserve">здравоохранению </w:t>
      </w:r>
      <w:proofErr w:type="spellStart"/>
      <w:r>
        <w:rPr>
          <w:rFonts w:ascii="Times New Roman" w:hAnsi="Times New Roman"/>
          <w:sz w:val="30"/>
        </w:rPr>
        <w:t>Мингорисполкома</w:t>
      </w:r>
      <w:proofErr w:type="spellEnd"/>
    </w:p>
    <w:p w:rsidR="002B337A" w:rsidRDefault="002B337A" w:rsidP="002B337A">
      <w:pPr>
        <w:tabs>
          <w:tab w:val="left" w:pos="4962"/>
        </w:tabs>
        <w:spacing w:after="0" w:line="280" w:lineRule="exact"/>
        <w:jc w:val="both"/>
        <w:rPr>
          <w:rFonts w:ascii="Times New Roman" w:hAnsi="Times New Roman"/>
          <w:sz w:val="30"/>
        </w:rPr>
      </w:pPr>
    </w:p>
    <w:p w:rsidR="00757E20" w:rsidRDefault="00757E20" w:rsidP="002B337A">
      <w:pPr>
        <w:tabs>
          <w:tab w:val="left" w:pos="4962"/>
        </w:tabs>
        <w:spacing w:after="0" w:line="280" w:lineRule="exact"/>
        <w:jc w:val="both"/>
        <w:rPr>
          <w:rFonts w:ascii="Times New Roman" w:hAnsi="Times New Roman"/>
          <w:sz w:val="30"/>
        </w:rPr>
      </w:pPr>
    </w:p>
    <w:p w:rsidR="002B337A" w:rsidRDefault="002B337A" w:rsidP="00757E20">
      <w:pPr>
        <w:tabs>
          <w:tab w:val="left" w:pos="4962"/>
        </w:tabs>
        <w:spacing w:after="0" w:line="28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Государственные организации</w:t>
      </w:r>
      <w:r w:rsidR="00757E20">
        <w:rPr>
          <w:rFonts w:ascii="Times New Roman" w:hAnsi="Times New Roman"/>
          <w:sz w:val="30"/>
        </w:rPr>
        <w:t xml:space="preserve"> (по списку)</w:t>
      </w:r>
      <w:r>
        <w:rPr>
          <w:rFonts w:ascii="Times New Roman" w:hAnsi="Times New Roman"/>
          <w:sz w:val="30"/>
        </w:rPr>
        <w:t xml:space="preserve">, подчиненные </w:t>
      </w:r>
      <w:r w:rsidR="00757E20">
        <w:rPr>
          <w:rFonts w:ascii="Times New Roman" w:hAnsi="Times New Roman"/>
          <w:sz w:val="30"/>
        </w:rPr>
        <w:br/>
      </w:r>
      <w:r>
        <w:rPr>
          <w:rFonts w:ascii="Times New Roman" w:hAnsi="Times New Roman"/>
          <w:sz w:val="30"/>
        </w:rPr>
        <w:t xml:space="preserve">Министерству </w:t>
      </w:r>
      <w:r w:rsidR="00757E20">
        <w:rPr>
          <w:rFonts w:ascii="Times New Roman" w:hAnsi="Times New Roman"/>
          <w:sz w:val="30"/>
        </w:rPr>
        <w:t>здравоохранения:</w:t>
      </w:r>
    </w:p>
    <w:p w:rsidR="002B337A" w:rsidRDefault="002B337A" w:rsidP="00757E20">
      <w:pPr>
        <w:tabs>
          <w:tab w:val="left" w:pos="4962"/>
        </w:tabs>
        <w:spacing w:after="0" w:line="280" w:lineRule="exact"/>
        <w:ind w:left="4961"/>
        <w:jc w:val="both"/>
        <w:rPr>
          <w:rFonts w:ascii="Times New Roman" w:hAnsi="Times New Roman"/>
          <w:sz w:val="30"/>
        </w:rPr>
      </w:pPr>
    </w:p>
    <w:p w:rsidR="002B337A" w:rsidRPr="00757E20" w:rsidRDefault="002B337A" w:rsidP="00757E20">
      <w:pPr>
        <w:spacing w:after="0" w:line="280" w:lineRule="exact"/>
        <w:ind w:left="851"/>
        <w:rPr>
          <w:rFonts w:ascii="Times New Roman" w:hAnsi="Times New Roman"/>
          <w:sz w:val="30"/>
          <w:szCs w:val="30"/>
          <w:shd w:val="clear" w:color="auto" w:fill="FFFFFF"/>
        </w:rPr>
      </w:pPr>
      <w:r w:rsidRPr="00757E20">
        <w:rPr>
          <w:rFonts w:ascii="Times New Roman" w:hAnsi="Times New Roman"/>
          <w:sz w:val="30"/>
          <w:szCs w:val="30"/>
          <w:shd w:val="clear" w:color="auto" w:fill="FFFFFF"/>
        </w:rPr>
        <w:t>Государственное учреждение «Республиканский научно-практический центр медицинской экспертизы и реабилитации»</w:t>
      </w:r>
      <w:r w:rsidRPr="00757E20"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757E20" w:rsidRPr="00757E20" w:rsidRDefault="00757E20" w:rsidP="00757E20">
      <w:pPr>
        <w:spacing w:after="0" w:line="280" w:lineRule="exact"/>
        <w:ind w:left="851"/>
        <w:rPr>
          <w:rFonts w:ascii="Times New Roman" w:hAnsi="Times New Roman"/>
          <w:sz w:val="30"/>
          <w:szCs w:val="30"/>
          <w:shd w:val="clear" w:color="auto" w:fill="FFFFFF"/>
        </w:rPr>
      </w:pPr>
    </w:p>
    <w:p w:rsidR="00757E20" w:rsidRPr="00757E20" w:rsidRDefault="00757E20" w:rsidP="00757E20">
      <w:pPr>
        <w:spacing w:after="0" w:line="280" w:lineRule="exact"/>
        <w:ind w:left="851"/>
        <w:rPr>
          <w:rFonts w:ascii="Times New Roman" w:hAnsi="Times New Roman"/>
          <w:sz w:val="30"/>
          <w:szCs w:val="30"/>
          <w:shd w:val="clear" w:color="auto" w:fill="FFFFFF"/>
        </w:rPr>
      </w:pPr>
      <w:r w:rsidRPr="00757E20">
        <w:rPr>
          <w:rFonts w:ascii="Times New Roman" w:hAnsi="Times New Roman"/>
          <w:sz w:val="30"/>
          <w:szCs w:val="30"/>
          <w:shd w:val="clear" w:color="auto" w:fill="FFFFFF"/>
        </w:rPr>
        <w:t>Государственное учреждение «Республиканский научно-практический центр пульмонологии и фтизиатрии»</w:t>
      </w:r>
      <w:r>
        <w:rPr>
          <w:rFonts w:ascii="Times New Roman" w:hAnsi="Times New Roman"/>
          <w:sz w:val="30"/>
          <w:szCs w:val="30"/>
          <w:shd w:val="clear" w:color="auto" w:fill="FFFFFF"/>
        </w:rPr>
        <w:t>;</w:t>
      </w:r>
    </w:p>
    <w:p w:rsidR="002B337A" w:rsidRPr="00757E20" w:rsidRDefault="002B337A" w:rsidP="00757E20">
      <w:pPr>
        <w:tabs>
          <w:tab w:val="left" w:pos="4962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</w:p>
    <w:p w:rsidR="002B337A" w:rsidRPr="00757E20" w:rsidRDefault="002B337A" w:rsidP="00757E20">
      <w:pPr>
        <w:tabs>
          <w:tab w:val="left" w:pos="2268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  <w:r w:rsidRPr="00757E20">
        <w:rPr>
          <w:rFonts w:ascii="Times New Roman" w:hAnsi="Times New Roman"/>
          <w:sz w:val="30"/>
        </w:rPr>
        <w:t xml:space="preserve">ГУ «Республиканский клинический госпиталь инвалидов Великой Отечественной войны имени П.М. </w:t>
      </w:r>
      <w:proofErr w:type="spellStart"/>
      <w:r w:rsidRPr="00757E20">
        <w:rPr>
          <w:rFonts w:ascii="Times New Roman" w:hAnsi="Times New Roman"/>
          <w:sz w:val="30"/>
        </w:rPr>
        <w:t>Машерова</w:t>
      </w:r>
      <w:proofErr w:type="spellEnd"/>
      <w:r w:rsidRPr="00757E20">
        <w:rPr>
          <w:rFonts w:ascii="Times New Roman" w:hAnsi="Times New Roman"/>
          <w:sz w:val="30"/>
        </w:rPr>
        <w:t>»</w:t>
      </w:r>
      <w:r w:rsidR="00757E20" w:rsidRPr="00757E20">
        <w:rPr>
          <w:rFonts w:ascii="Times New Roman" w:hAnsi="Times New Roman"/>
          <w:sz w:val="30"/>
        </w:rPr>
        <w:t>;</w:t>
      </w:r>
    </w:p>
    <w:p w:rsidR="002B337A" w:rsidRPr="00757E20" w:rsidRDefault="002B337A" w:rsidP="00757E20">
      <w:pPr>
        <w:tabs>
          <w:tab w:val="left" w:pos="2268"/>
        </w:tabs>
        <w:spacing w:after="0" w:line="280" w:lineRule="exact"/>
        <w:ind w:left="851" w:firstLine="708"/>
        <w:jc w:val="both"/>
        <w:rPr>
          <w:rFonts w:ascii="Times New Roman" w:hAnsi="Times New Roman"/>
          <w:sz w:val="30"/>
        </w:rPr>
      </w:pPr>
    </w:p>
    <w:p w:rsidR="002B337A" w:rsidRPr="00757E20" w:rsidRDefault="002B337A" w:rsidP="00757E20">
      <w:pPr>
        <w:tabs>
          <w:tab w:val="left" w:pos="2268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  <w:r w:rsidRPr="00757E20">
        <w:rPr>
          <w:rFonts w:ascii="Times New Roman" w:hAnsi="Times New Roman"/>
          <w:sz w:val="30"/>
        </w:rPr>
        <w:t>ГУ «Республиканская клиническая больница медицинской реабилитации»</w:t>
      </w:r>
      <w:r w:rsidR="00757E20" w:rsidRPr="00757E20">
        <w:rPr>
          <w:rFonts w:ascii="Times New Roman" w:hAnsi="Times New Roman"/>
          <w:sz w:val="30"/>
        </w:rPr>
        <w:t>;</w:t>
      </w:r>
    </w:p>
    <w:p w:rsidR="002B337A" w:rsidRPr="00757E20" w:rsidRDefault="002B337A" w:rsidP="00757E20">
      <w:pPr>
        <w:tabs>
          <w:tab w:val="left" w:pos="2268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</w:p>
    <w:p w:rsidR="002B337A" w:rsidRDefault="002B337A" w:rsidP="00757E20">
      <w:pPr>
        <w:tabs>
          <w:tab w:val="left" w:pos="2268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  <w:r w:rsidRPr="00757E20">
        <w:rPr>
          <w:rFonts w:ascii="Times New Roman" w:hAnsi="Times New Roman"/>
          <w:sz w:val="30"/>
        </w:rPr>
        <w:t xml:space="preserve">ГУ «Республиканская больница </w:t>
      </w:r>
      <w:proofErr w:type="spellStart"/>
      <w:r w:rsidRPr="00757E20">
        <w:rPr>
          <w:rFonts w:ascii="Times New Roman" w:hAnsi="Times New Roman"/>
          <w:sz w:val="30"/>
        </w:rPr>
        <w:t>спелеолечения</w:t>
      </w:r>
      <w:proofErr w:type="spellEnd"/>
      <w:r w:rsidRPr="00757E20">
        <w:rPr>
          <w:rFonts w:ascii="Times New Roman" w:hAnsi="Times New Roman"/>
          <w:sz w:val="30"/>
        </w:rPr>
        <w:t>»</w:t>
      </w:r>
    </w:p>
    <w:p w:rsidR="00757E20" w:rsidRPr="00757E20" w:rsidRDefault="00757E20" w:rsidP="00757E20">
      <w:pPr>
        <w:tabs>
          <w:tab w:val="left" w:pos="2268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</w:p>
    <w:p w:rsidR="00757E20" w:rsidRPr="00757E20" w:rsidRDefault="00757E20" w:rsidP="00757E20">
      <w:pPr>
        <w:tabs>
          <w:tab w:val="left" w:pos="2268"/>
        </w:tabs>
        <w:spacing w:after="0" w:line="280" w:lineRule="exact"/>
        <w:jc w:val="both"/>
        <w:rPr>
          <w:rFonts w:ascii="Times New Roman" w:hAnsi="Times New Roman"/>
          <w:sz w:val="30"/>
        </w:rPr>
      </w:pPr>
    </w:p>
    <w:p w:rsidR="002B337A" w:rsidRPr="00757E20" w:rsidRDefault="00757E20" w:rsidP="00757E20">
      <w:pPr>
        <w:tabs>
          <w:tab w:val="left" w:pos="4962"/>
        </w:tabs>
        <w:spacing w:after="0" w:line="280" w:lineRule="exact"/>
        <w:jc w:val="both"/>
        <w:rPr>
          <w:rFonts w:ascii="Times New Roman" w:hAnsi="Times New Roman"/>
          <w:sz w:val="30"/>
        </w:rPr>
      </w:pPr>
      <w:r w:rsidRPr="00757E20">
        <w:rPr>
          <w:rFonts w:ascii="Times New Roman" w:hAnsi="Times New Roman"/>
          <w:sz w:val="30"/>
        </w:rPr>
        <w:t>Учреждения образования:</w:t>
      </w:r>
    </w:p>
    <w:p w:rsidR="00757E20" w:rsidRPr="00757E20" w:rsidRDefault="00757E20" w:rsidP="00757E20">
      <w:pPr>
        <w:tabs>
          <w:tab w:val="left" w:pos="4962"/>
        </w:tabs>
        <w:spacing w:after="0" w:line="280" w:lineRule="exact"/>
        <w:jc w:val="both"/>
        <w:rPr>
          <w:rFonts w:ascii="Times New Roman" w:hAnsi="Times New Roman"/>
          <w:sz w:val="30"/>
        </w:rPr>
      </w:pPr>
    </w:p>
    <w:p w:rsidR="00757E20" w:rsidRPr="00757E20" w:rsidRDefault="00757E20" w:rsidP="00757E20">
      <w:pPr>
        <w:tabs>
          <w:tab w:val="left" w:pos="851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  <w:r w:rsidRPr="00757E20">
        <w:rPr>
          <w:rFonts w:ascii="Times New Roman" w:hAnsi="Times New Roman"/>
          <w:sz w:val="30"/>
        </w:rPr>
        <w:t>ГУО «Белорусская медицинская академия последипломного образования»</w:t>
      </w:r>
    </w:p>
    <w:p w:rsidR="002B337A" w:rsidRPr="00757E20" w:rsidRDefault="002B337A" w:rsidP="00757E20">
      <w:pPr>
        <w:tabs>
          <w:tab w:val="left" w:pos="851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</w:p>
    <w:p w:rsidR="002B337A" w:rsidRPr="00757E20" w:rsidRDefault="002B337A" w:rsidP="00757E20">
      <w:pPr>
        <w:tabs>
          <w:tab w:val="left" w:pos="851"/>
        </w:tabs>
        <w:spacing w:after="0" w:line="280" w:lineRule="exact"/>
        <w:ind w:left="851"/>
        <w:jc w:val="both"/>
        <w:rPr>
          <w:rFonts w:ascii="Times New Roman" w:hAnsi="Times New Roman"/>
          <w:sz w:val="30"/>
        </w:rPr>
      </w:pPr>
      <w:r w:rsidRPr="00757E20">
        <w:rPr>
          <w:rFonts w:ascii="Times New Roman" w:hAnsi="Times New Roman"/>
          <w:sz w:val="30"/>
        </w:rPr>
        <w:t>Медицинские университеты</w:t>
      </w:r>
    </w:p>
    <w:p w:rsidR="00F65077" w:rsidRPr="00757E20" w:rsidRDefault="00F65077" w:rsidP="00950C3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:rsidR="004C5F7E" w:rsidRDefault="004C5F7E" w:rsidP="00F65077">
      <w:pPr>
        <w:spacing w:after="0" w:line="240" w:lineRule="auto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p w:rsidR="007B240E" w:rsidRPr="007B240E" w:rsidRDefault="007B240E" w:rsidP="007B240E">
      <w:pPr>
        <w:tabs>
          <w:tab w:val="left" w:pos="4962"/>
        </w:tabs>
        <w:spacing w:after="0" w:line="280" w:lineRule="exact"/>
        <w:ind w:left="4962"/>
        <w:jc w:val="both"/>
        <w:rPr>
          <w:rFonts w:ascii="Times New Roman" w:hAnsi="Times New Roman"/>
          <w:color w:val="4F81BD" w:themeColor="accent1"/>
          <w:sz w:val="30"/>
        </w:rPr>
      </w:pPr>
    </w:p>
    <w:p w:rsidR="007B240E" w:rsidRPr="008E2D67" w:rsidRDefault="007B240E" w:rsidP="00F65077">
      <w:pPr>
        <w:spacing w:after="0" w:line="240" w:lineRule="auto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</w:p>
    <w:sectPr w:rsidR="007B240E" w:rsidRPr="008E2D67" w:rsidSect="001C645B">
      <w:headerReference w:type="default" r:id="rId14"/>
      <w:pgSz w:w="11906" w:h="16838"/>
      <w:pgMar w:top="1134" w:right="849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E1" w:rsidRDefault="00967FE1" w:rsidP="004D3EFE">
      <w:pPr>
        <w:spacing w:after="0" w:line="240" w:lineRule="auto"/>
      </w:pPr>
      <w:r>
        <w:separator/>
      </w:r>
    </w:p>
  </w:endnote>
  <w:endnote w:type="continuationSeparator" w:id="0">
    <w:p w:rsidR="00967FE1" w:rsidRDefault="00967FE1" w:rsidP="004D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E1" w:rsidRDefault="00967FE1" w:rsidP="004D3EFE">
      <w:pPr>
        <w:spacing w:after="0" w:line="240" w:lineRule="auto"/>
      </w:pPr>
      <w:r>
        <w:separator/>
      </w:r>
    </w:p>
  </w:footnote>
  <w:footnote w:type="continuationSeparator" w:id="0">
    <w:p w:rsidR="00967FE1" w:rsidRDefault="00967FE1" w:rsidP="004D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426067"/>
      <w:docPartObj>
        <w:docPartGallery w:val="Page Numbers (Top of Page)"/>
        <w:docPartUnique/>
      </w:docPartObj>
    </w:sdtPr>
    <w:sdtContent>
      <w:p w:rsidR="007B240E" w:rsidRDefault="007B24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530">
          <w:rPr>
            <w:noProof/>
          </w:rPr>
          <w:t>5</w:t>
        </w:r>
        <w:r>
          <w:fldChar w:fldCharType="end"/>
        </w:r>
      </w:p>
    </w:sdtContent>
  </w:sdt>
  <w:p w:rsidR="007B240E" w:rsidRDefault="007B24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42"/>
    <w:rsid w:val="000258E5"/>
    <w:rsid w:val="00075C19"/>
    <w:rsid w:val="000C040C"/>
    <w:rsid w:val="000E1953"/>
    <w:rsid w:val="00111357"/>
    <w:rsid w:val="001C645B"/>
    <w:rsid w:val="001C6FF4"/>
    <w:rsid w:val="001E1449"/>
    <w:rsid w:val="002B337A"/>
    <w:rsid w:val="002F1257"/>
    <w:rsid w:val="0031372A"/>
    <w:rsid w:val="00332FFF"/>
    <w:rsid w:val="003716EB"/>
    <w:rsid w:val="004C5F7E"/>
    <w:rsid w:val="004D3EFE"/>
    <w:rsid w:val="0059583C"/>
    <w:rsid w:val="00757E20"/>
    <w:rsid w:val="007B240E"/>
    <w:rsid w:val="0083469D"/>
    <w:rsid w:val="008A29DD"/>
    <w:rsid w:val="008E2D67"/>
    <w:rsid w:val="008E3530"/>
    <w:rsid w:val="008F546C"/>
    <w:rsid w:val="00950C3E"/>
    <w:rsid w:val="00967FE1"/>
    <w:rsid w:val="009F1DF3"/>
    <w:rsid w:val="00A523C6"/>
    <w:rsid w:val="00A95421"/>
    <w:rsid w:val="00AC7C42"/>
    <w:rsid w:val="00BE24A2"/>
    <w:rsid w:val="00C44E3D"/>
    <w:rsid w:val="00CA7CE5"/>
    <w:rsid w:val="00D4398B"/>
    <w:rsid w:val="00EF056A"/>
    <w:rsid w:val="00EF341F"/>
    <w:rsid w:val="00F03646"/>
    <w:rsid w:val="00F542C9"/>
    <w:rsid w:val="00F65077"/>
    <w:rsid w:val="00FC67E8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42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C7C42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AC7C42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C7C42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7C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C4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EFE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54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4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42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C7C42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AC7C42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C7C42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7C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C4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EFE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54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rb@belcmt.by" TargetMode="External"/><Relationship Id="rId13" Type="http://schemas.openxmlformats.org/officeDocument/2006/relationships/hyperlink" Target="http://zubronok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ubronok.by/ozubrenke/otdel_putevka_excurs/dokumen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veenko@belcmt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7000861@mail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7000861@mail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34124-8292-4B12-8A73-0E952565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2021-01-19T16:32:00Z</cp:lastPrinted>
  <dcterms:created xsi:type="dcterms:W3CDTF">2020-11-05T13:32:00Z</dcterms:created>
  <dcterms:modified xsi:type="dcterms:W3CDTF">2021-01-19T16:33:00Z</dcterms:modified>
</cp:coreProperties>
</file>