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388" w14:textId="77777777" w:rsidR="00DD324A" w:rsidRDefault="00DD324A" w:rsidP="00DD324A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Инструкция по регистрации в </w:t>
      </w:r>
      <w:r>
        <w:rPr>
          <w:rFonts w:asciiTheme="minorHAnsi" w:hAnsiTheme="minorHAnsi" w:cstheme="minorBidi"/>
          <w:lang w:val="en-US" w:eastAsia="en-US"/>
        </w:rPr>
        <w:t>SAS</w:t>
      </w:r>
      <w:r>
        <w:rPr>
          <w:rFonts w:asciiTheme="minorHAnsi" w:hAnsiTheme="minorHAnsi" w:cstheme="minorBidi"/>
          <w:lang w:eastAsia="en-US"/>
        </w:rPr>
        <w:t>:</w:t>
      </w:r>
    </w:p>
    <w:p w14:paraId="7516FB80" w14:textId="77777777" w:rsid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Пройдите по ссылке </w:t>
      </w:r>
      <w:hyperlink r:id="rId5" w:history="1">
        <w:r>
          <w:rPr>
            <w:rStyle w:val="a3"/>
            <w:rFonts w:asciiTheme="minorHAnsi" w:hAnsiTheme="minorHAnsi" w:cstheme="minorBidi"/>
            <w:lang w:eastAsia="en-US"/>
          </w:rPr>
          <w:t>https://welcome.oda.sas.co</w:t>
        </w:r>
        <w:r>
          <w:rPr>
            <w:rStyle w:val="a3"/>
            <w:rFonts w:asciiTheme="minorHAnsi" w:hAnsiTheme="minorHAnsi" w:cstheme="minorBidi"/>
            <w:lang w:eastAsia="en-US"/>
          </w:rPr>
          <w:t>m</w:t>
        </w:r>
        <w:r>
          <w:rPr>
            <w:rStyle w:val="a3"/>
            <w:rFonts w:asciiTheme="minorHAnsi" w:hAnsiTheme="minorHAnsi" w:cstheme="minorBidi"/>
            <w:lang w:eastAsia="en-US"/>
          </w:rPr>
          <w:t>/login</w:t>
        </w:r>
      </w:hyperlink>
      <w:r>
        <w:rPr>
          <w:rFonts w:asciiTheme="minorHAnsi" w:hAnsiTheme="minorHAnsi" w:cstheme="minorBidi"/>
          <w:lang w:eastAsia="en-US"/>
        </w:rPr>
        <w:t xml:space="preserve">, чтобы зарегистрироваться в системе </w:t>
      </w:r>
      <w:r>
        <w:rPr>
          <w:rFonts w:asciiTheme="minorHAnsi" w:hAnsiTheme="minorHAnsi" w:cstheme="minorBidi"/>
          <w:lang w:val="en-US" w:eastAsia="en-US"/>
        </w:rPr>
        <w:t>SAS</w:t>
      </w:r>
      <w:r>
        <w:rPr>
          <w:rFonts w:asciiTheme="minorHAnsi" w:hAnsiTheme="minorHAnsi" w:cstheme="minorBidi"/>
          <w:lang w:eastAsia="en-US"/>
        </w:rPr>
        <w:t>.</w:t>
      </w:r>
    </w:p>
    <w:p w14:paraId="0DBB4834" w14:textId="77777777" w:rsid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Создайте профиль в </w:t>
      </w:r>
      <w:r>
        <w:rPr>
          <w:rFonts w:asciiTheme="minorHAnsi" w:hAnsiTheme="minorHAnsi" w:cstheme="minorBidi"/>
          <w:lang w:val="en-US" w:eastAsia="en-US"/>
        </w:rPr>
        <w:t>SAS:</w:t>
      </w:r>
    </w:p>
    <w:p w14:paraId="74D8C5EB" w14:textId="7710B013" w:rsidR="00DD324A" w:rsidRDefault="00DD324A" w:rsidP="00DD324A">
      <w:pPr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20FDDF7E" wp14:editId="3EF63C1A">
            <wp:extent cx="1580181" cy="1910686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06" cy="19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lang w:eastAsia="en-US"/>
        </w:rPr>
        <w:t xml:space="preserve"> </w:t>
      </w:r>
      <w:r>
        <w:rPr>
          <w:noProof/>
        </w:rPr>
        <w:drawing>
          <wp:inline distT="0" distB="0" distL="0" distR="0" wp14:anchorId="4673A270" wp14:editId="61E645A1">
            <wp:extent cx="2722768" cy="1016948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445" cy="103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DC7C0" w14:textId="7913AEE8" w:rsidR="00DD324A" w:rsidRP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val="en-US" w:eastAsia="en-US"/>
        </w:rPr>
      </w:pPr>
      <w:r>
        <w:rPr>
          <w:rFonts w:asciiTheme="minorHAnsi" w:hAnsiTheme="minorHAnsi" w:cstheme="minorBidi"/>
          <w:lang w:eastAsia="en-US"/>
        </w:rPr>
        <w:t>Введите свои данные</w:t>
      </w:r>
    </w:p>
    <w:p w14:paraId="0329EBBA" w14:textId="5343DD9A" w:rsidR="00DD324A" w:rsidRDefault="00DD324A" w:rsidP="00DD324A">
      <w:pPr>
        <w:pStyle w:val="a4"/>
        <w:rPr>
          <w:rFonts w:asciiTheme="minorHAnsi" w:hAnsiTheme="minorHAnsi" w:cstheme="minorBidi"/>
          <w:lang w:val="en-US" w:eastAsia="en-US"/>
        </w:rPr>
      </w:pPr>
      <w:r>
        <w:rPr>
          <w:noProof/>
        </w:rPr>
        <w:drawing>
          <wp:inline distT="0" distB="0" distL="0" distR="0" wp14:anchorId="6D9939B4" wp14:editId="262C99A3">
            <wp:extent cx="2413366" cy="442187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8810" cy="445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E27F" w14:textId="77777777" w:rsid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После успешной регистрации Вам на почту будет направлено письмо со ссылкой на активацию профайла.</w:t>
      </w:r>
    </w:p>
    <w:p w14:paraId="6182027E" w14:textId="3C6F4AF5" w:rsidR="00DD324A" w:rsidRDefault="00DD324A" w:rsidP="00DD324A">
      <w:pPr>
        <w:pStyle w:val="a4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5D2B8F55" wp14:editId="280755B2">
            <wp:extent cx="3329940" cy="1419225"/>
            <wp:effectExtent l="0" t="0" r="381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68C3D" w14:textId="77777777" w:rsid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lastRenderedPageBreak/>
        <w:t xml:space="preserve">Придумайте пароль. Ваш пароль должен содержать не менее 8 символов, содержать как минимум 1 прописную букву, 1 заглавную букву, 1 цифру и 1 специальный символ </w:t>
      </w:r>
      <w:proofErr w:type="gramStart"/>
      <w:r>
        <w:rPr>
          <w:rFonts w:asciiTheme="minorHAnsi" w:hAnsiTheme="minorHAnsi" w:cstheme="minorBidi"/>
          <w:lang w:eastAsia="en-US"/>
        </w:rPr>
        <w:t>(!,</w:t>
      </w:r>
      <w:proofErr w:type="gramEnd"/>
      <w:r>
        <w:rPr>
          <w:rFonts w:asciiTheme="minorHAnsi" w:hAnsiTheme="minorHAnsi" w:cstheme="minorBidi"/>
          <w:lang w:eastAsia="en-US"/>
        </w:rPr>
        <w:t>@...).</w:t>
      </w:r>
    </w:p>
    <w:p w14:paraId="375EF2A7" w14:textId="77777777" w:rsid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Далее пройдите по ссылке </w:t>
      </w:r>
      <w:hyperlink r:id="rId10" w:history="1">
        <w:r>
          <w:rPr>
            <w:rStyle w:val="a3"/>
            <w:rFonts w:asciiTheme="minorHAnsi" w:hAnsiTheme="minorHAnsi" w:cstheme="minorBidi"/>
            <w:lang w:eastAsia="en-US"/>
          </w:rPr>
          <w:t>https://welcome.oda.sas.com/login</w:t>
        </w:r>
      </w:hyperlink>
      <w:r>
        <w:rPr>
          <w:rFonts w:asciiTheme="minorHAnsi" w:hAnsiTheme="minorHAnsi" w:cstheme="minorBidi"/>
          <w:lang w:eastAsia="en-US"/>
        </w:rPr>
        <w:t xml:space="preserve"> и выберете регион (</w:t>
      </w:r>
      <w:r>
        <w:rPr>
          <w:rFonts w:asciiTheme="minorHAnsi" w:hAnsiTheme="minorHAnsi" w:cstheme="minorBidi"/>
          <w:lang w:val="en-US" w:eastAsia="en-US"/>
        </w:rPr>
        <w:t>Europe</w:t>
      </w:r>
      <w:r>
        <w:rPr>
          <w:rFonts w:asciiTheme="minorHAnsi" w:hAnsiTheme="minorHAnsi" w:cstheme="minorBidi"/>
          <w:lang w:eastAsia="en-US"/>
        </w:rPr>
        <w:t>), далее нажмите “</w:t>
      </w:r>
      <w:r>
        <w:rPr>
          <w:rFonts w:asciiTheme="minorHAnsi" w:hAnsiTheme="minorHAnsi" w:cstheme="minorBidi"/>
          <w:lang w:val="en-US" w:eastAsia="en-US"/>
        </w:rPr>
        <w:t>YES</w:t>
      </w:r>
      <w:r>
        <w:rPr>
          <w:rFonts w:asciiTheme="minorHAnsi" w:hAnsiTheme="minorHAnsi" w:cstheme="minorBidi"/>
          <w:lang w:eastAsia="en-US"/>
        </w:rPr>
        <w:t>” и “</w:t>
      </w:r>
      <w:r>
        <w:rPr>
          <w:rFonts w:asciiTheme="minorHAnsi" w:hAnsiTheme="minorHAnsi" w:cstheme="minorBidi"/>
          <w:lang w:val="en-US" w:eastAsia="en-US"/>
        </w:rPr>
        <w:t>Exit</w:t>
      </w:r>
      <w:r>
        <w:rPr>
          <w:rFonts w:asciiTheme="minorHAnsi" w:hAnsiTheme="minorHAnsi" w:cstheme="minorBidi"/>
          <w:lang w:eastAsia="en-US"/>
        </w:rPr>
        <w:t>”.</w:t>
      </w:r>
    </w:p>
    <w:p w14:paraId="508FB91F" w14:textId="2014C0BB" w:rsidR="00DD324A" w:rsidRDefault="00DD324A" w:rsidP="00DD324A">
      <w:pPr>
        <w:pStyle w:val="a4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6B269840" wp14:editId="1066EFFB">
            <wp:extent cx="2268853" cy="146031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88" cy="146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CCE7" w14:textId="5C171B88" w:rsidR="00DD324A" w:rsidRDefault="00DD324A" w:rsidP="00DD324A">
      <w:pPr>
        <w:pStyle w:val="a4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42ABD06D" wp14:editId="6C00CC7E">
            <wp:extent cx="2304041" cy="941866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5" cy="96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904F" w14:textId="58E562DE" w:rsidR="00DD324A" w:rsidRDefault="00DD324A" w:rsidP="00DD324A">
      <w:pPr>
        <w:pStyle w:val="a4"/>
        <w:rPr>
          <w:rFonts w:asciiTheme="minorHAnsi" w:hAnsiTheme="minorHAnsi" w:cstheme="minorBidi"/>
          <w:lang w:eastAsia="en-US"/>
        </w:rPr>
      </w:pPr>
      <w:r>
        <w:rPr>
          <w:noProof/>
        </w:rPr>
        <w:drawing>
          <wp:inline distT="0" distB="0" distL="0" distR="0" wp14:anchorId="5467C521" wp14:editId="69BD3564">
            <wp:extent cx="2407371" cy="9397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768" cy="9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1119" w14:textId="77777777" w:rsidR="00DD324A" w:rsidRDefault="00DD324A" w:rsidP="00DD324A">
      <w:pPr>
        <w:pStyle w:val="a4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На почту Вам придет письмо с номером </w:t>
      </w:r>
      <w:r>
        <w:rPr>
          <w:rFonts w:asciiTheme="minorHAnsi" w:hAnsiTheme="minorHAnsi" w:cstheme="minorBidi"/>
          <w:lang w:val="en-US" w:eastAsia="en-US"/>
        </w:rPr>
        <w:t>user</w:t>
      </w:r>
      <w:r w:rsidRPr="00DD324A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val="en-US" w:eastAsia="en-US"/>
        </w:rPr>
        <w:t>ID</w:t>
      </w:r>
      <w:r>
        <w:rPr>
          <w:rFonts w:asciiTheme="minorHAnsi" w:hAnsiTheme="minorHAnsi" w:cstheme="minorBidi"/>
          <w:lang w:eastAsia="en-US"/>
        </w:rPr>
        <w:t xml:space="preserve">, с помощью которого Вы сможете зайти в систему </w:t>
      </w:r>
      <w:hyperlink r:id="rId14" w:history="1">
        <w:r>
          <w:rPr>
            <w:rStyle w:val="a3"/>
          </w:rPr>
          <w:t xml:space="preserve">SAS </w:t>
        </w:r>
        <w:proofErr w:type="spellStart"/>
        <w:r>
          <w:rPr>
            <w:rStyle w:val="a3"/>
          </w:rPr>
          <w:t>OnDemand</w:t>
        </w:r>
        <w:proofErr w:type="spellEnd"/>
        <w:r>
          <w:rPr>
            <w:rStyle w:val="a3"/>
          </w:rPr>
          <w:t xml:space="preserve"> for </w:t>
        </w:r>
        <w:proofErr w:type="spellStart"/>
        <w:r>
          <w:rPr>
            <w:rStyle w:val="a3"/>
          </w:rPr>
          <w:t>Academics</w:t>
        </w:r>
        <w:proofErr w:type="spellEnd"/>
      </w:hyperlink>
    </w:p>
    <w:p w14:paraId="530EF405" w14:textId="77777777" w:rsidR="00DD324A" w:rsidRDefault="00DD324A"/>
    <w:sectPr w:rsidR="00DD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6531B"/>
    <w:multiLevelType w:val="hybridMultilevel"/>
    <w:tmpl w:val="15F0FF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4A"/>
    <w:rsid w:val="00D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6B1F"/>
  <w15:chartTrackingRefBased/>
  <w15:docId w15:val="{E70C255C-E02C-47B5-A9D4-E671ED7B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4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32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324A"/>
    <w:pPr>
      <w:ind w:left="720"/>
    </w:pPr>
  </w:style>
  <w:style w:type="character" w:styleId="a5">
    <w:name w:val="FollowedHyperlink"/>
    <w:basedOn w:val="a0"/>
    <w:uiPriority w:val="99"/>
    <w:semiHidden/>
    <w:unhideWhenUsed/>
    <w:rsid w:val="00DD32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elcome.oda.sas.com/logi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elcome.oda.sas.com/log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elcome.oda.sas.com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Gerlitsina, Ekaterina</dc:creator>
  <cp:keywords/>
  <dc:description/>
  <cp:lastModifiedBy>Gerlitsina, Ekaterina</cp:lastModifiedBy>
  <cp:revision>1</cp:revision>
  <dcterms:created xsi:type="dcterms:W3CDTF">2021-04-05T10:16:00Z</dcterms:created>
  <dcterms:modified xsi:type="dcterms:W3CDTF">2021-04-05T10:21:00Z</dcterms:modified>
</cp:coreProperties>
</file>