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7"/>
        <w:gridCol w:w="4252"/>
      </w:tblGrid>
      <w:tr w:rsidR="00061F8E" w:rsidRPr="00061F8E" w:rsidTr="005E099F"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>М</w:t>
            </w:r>
            <w:proofErr w:type="spellStart"/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инистерство</w:t>
            </w:r>
            <w:proofErr w:type="spellEnd"/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 xml:space="preserve"> здравоохранения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Республики Беларусь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Учреждение образования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«Витебский государственный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ордена Дружбы народов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медицинский университет»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УТВЕРЖДАЮ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Ректор учреждения образования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«Витебский государственный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ордена Дружбы народов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медицинский университет</w:t>
            </w:r>
            <w:r w:rsidR="005F739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»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 xml:space="preserve">________________ А. Н. </w:t>
            </w:r>
            <w:proofErr w:type="spellStart"/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Чуканов</w:t>
            </w:r>
            <w:proofErr w:type="spellEnd"/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  <w:r w:rsidRPr="00061F8E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  <w:t>________________</w:t>
            </w:r>
          </w:p>
          <w:p w:rsidR="00061F8E" w:rsidRPr="00061F8E" w:rsidRDefault="00061F8E" w:rsidP="00061F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"/>
              </w:rPr>
            </w:pPr>
          </w:p>
        </w:tc>
      </w:tr>
    </w:tbl>
    <w:p w:rsidR="00061F8E" w:rsidRPr="00061F8E" w:rsidRDefault="00061F8E" w:rsidP="00061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</w:p>
    <w:p w:rsidR="00061F8E" w:rsidRPr="00061F8E" w:rsidRDefault="00061F8E" w:rsidP="00061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061F8E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ПОЛОЖЕНИЕ</w:t>
      </w:r>
    </w:p>
    <w:p w:rsidR="00061F8E" w:rsidRPr="00061F8E" w:rsidRDefault="00061F8E" w:rsidP="00061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061F8E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_______________ №______________</w:t>
      </w:r>
    </w:p>
    <w:p w:rsidR="00061F8E" w:rsidRPr="00061F8E" w:rsidRDefault="00061F8E" w:rsidP="00061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061F8E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г. Витебск </w:t>
      </w:r>
    </w:p>
    <w:p w:rsidR="00061F8E" w:rsidRPr="00061F8E" w:rsidRDefault="00061F8E" w:rsidP="00061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</w:p>
    <w:p w:rsidR="00061F8E" w:rsidRPr="00BC5BB8" w:rsidRDefault="00061F8E" w:rsidP="00BC5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061F8E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О </w:t>
      </w:r>
      <w:r w:rsidR="00BC5BB8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проведении конкурса на лучший </w:t>
      </w:r>
      <w:r w:rsidR="00BC5BB8" w:rsidRPr="00BC5BB8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информационный ролик, направленный на популяризацию традиционных семейных ценностей и освещение социальной поддержки молодых семей</w:t>
      </w:r>
    </w:p>
    <w:p w:rsidR="00BC5BB8" w:rsidRDefault="00BC5BB8" w:rsidP="00BC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BC5BB8" w:rsidRPr="00BC4F34" w:rsidRDefault="00BC5BB8" w:rsidP="00930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1 ОБЩИЕ ПОЛОЖЕНИЯ</w:t>
      </w:r>
    </w:p>
    <w:p w:rsidR="00BC5BB8" w:rsidRPr="00BC4F34" w:rsidRDefault="00930487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1.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Настоящее Положение определяет порядок и условия проведения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конкурса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на лучший </w:t>
      </w:r>
      <w:r w:rsidRPr="00BC5BB8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информационный ролик, направленный на популяризацию традиционных семейных ценностей и освещение социальной поддержки молодых семей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(далее – Конкурс) в рамках реализации </w:t>
      </w:r>
      <w:r w:rsidR="005F739D" w:rsidRPr="005F739D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инновационно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го</w:t>
      </w:r>
      <w:r w:rsidR="005F739D" w:rsidRPr="005F739D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 проект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а</w:t>
      </w:r>
      <w:r w:rsidR="005F739D" w:rsidRPr="005F739D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 «Молодёжь ВГМУ за семейные ценности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»</w:t>
      </w:r>
      <w:r w:rsidR="005F739D" w:rsidRPr="005F739D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 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учреждении образования «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Витебский государственный ордена Дружбы народов медицинский университет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» (далее –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у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ниверситет).</w:t>
      </w:r>
    </w:p>
    <w:p w:rsidR="00BC5BB8" w:rsidRPr="00BC4F34" w:rsidRDefault="00BC5BB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2. Организаторами проведения Конкурса явля</w:t>
      </w:r>
      <w:r w:rsidR="00AE5C2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ю</w:t>
      </w: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тся отдел </w:t>
      </w:r>
      <w:r w:rsidR="00930487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по идеолог</w:t>
      </w:r>
      <w:r w:rsidR="00A07FD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ической и воспитательной работе</w:t>
      </w:r>
      <w:r w:rsidR="00AE5C2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, первичная профсоюзная организация сотрудников, ПО ОО «БРСМ». </w:t>
      </w:r>
    </w:p>
    <w:p w:rsidR="00132D42" w:rsidRDefault="00132D42" w:rsidP="00930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BC5BB8" w:rsidRPr="00BC4F34" w:rsidRDefault="00BC5BB8" w:rsidP="00930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2 ЦЕЛИ И ЗАДАЧИ КОНКУРСА</w:t>
      </w:r>
    </w:p>
    <w:p w:rsidR="00BC5BB8" w:rsidRPr="00BC4F34" w:rsidRDefault="00930487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3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 Основная цель Конкурса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: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духовно-нравственное воспитание,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популяризация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семейных ценностей, 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также развитие творческих способностей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у 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обучающихся и работников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ниверситета.</w:t>
      </w:r>
    </w:p>
    <w:p w:rsidR="00BC5BB8" w:rsidRPr="00132D42" w:rsidRDefault="00132D42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4</w:t>
      </w:r>
      <w:r w:rsidR="00BC5BB8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 Задачи Конкурса: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сохран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ение</w:t>
      </w: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культурны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х</w:t>
      </w: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традици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й</w:t>
      </w: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и духовны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х</w:t>
      </w: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ценност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ей</w:t>
      </w: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семьи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; </w:t>
      </w:r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освещение социальной поддержки молодых семей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; </w:t>
      </w:r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развитие чувства патриотизма, гордости за свою семью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; </w:t>
      </w:r>
      <w:r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создание условий для реализации творческого потенциала</w:t>
      </w:r>
      <w:r w:rsidR="005F739D" w:rsidRP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5F739D" w:rsidRPr="00BC4F3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обучающихся и работников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университета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</w:t>
      </w:r>
    </w:p>
    <w:p w:rsidR="00132D42" w:rsidRDefault="00132D42" w:rsidP="00BC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132D42" w:rsidRPr="00132D42" w:rsidRDefault="00132D42" w:rsidP="00132D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3 УЧАСТНИКИ КОНКУРСА</w:t>
      </w:r>
    </w:p>
    <w:p w:rsidR="00132D42" w:rsidRPr="00132D42" w:rsidRDefault="00132D42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5. </w:t>
      </w:r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В Конкурсе принимают участие обучающиеся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дневной формы получения образования </w:t>
      </w:r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и работники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ниверситета.</w:t>
      </w:r>
    </w:p>
    <w:p w:rsidR="00132D42" w:rsidRPr="00132D42" w:rsidRDefault="00132D42" w:rsidP="00F46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lastRenderedPageBreak/>
        <w:t>4 УСЛОВИЯ И ПОРЯДОК ПРОВЕДЕНИЯ КОНКУРСА</w:t>
      </w:r>
    </w:p>
    <w:p w:rsidR="00132D42" w:rsidRPr="00132D42" w:rsidRDefault="00F46A20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6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. Для участия в Конкурсе необходимо до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2</w:t>
      </w:r>
      <w:r w:rsidR="00AE5C2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5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ноября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5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зап</w:t>
      </w:r>
      <w:r w:rsidR="00547C3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олнить форму заявки (Приложение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) и отправить файл с видеороликом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на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электронн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ую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почт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у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proofErr w:type="spellStart"/>
      <w:r w:rsidR="00F008B3">
        <w:rPr>
          <w:rFonts w:ascii="Times New Roman" w:eastAsia="Times New Roman" w:hAnsi="Times New Roman" w:cs="Times New Roman"/>
          <w:color w:val="34343C"/>
          <w:sz w:val="28"/>
          <w:szCs w:val="28"/>
        </w:rPr>
        <w:t>konkurs</w:t>
      </w:r>
      <w:proofErr w:type="spellEnd"/>
      <w:r w:rsidR="00F008B3" w:rsidRPr="00F008B3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</w:t>
      </w:r>
      <w:proofErr w:type="spellStart"/>
      <w:r w:rsidR="00F008B3">
        <w:rPr>
          <w:rFonts w:ascii="Times New Roman" w:eastAsia="Times New Roman" w:hAnsi="Times New Roman" w:cs="Times New Roman"/>
          <w:color w:val="34343C"/>
          <w:sz w:val="28"/>
          <w:szCs w:val="28"/>
        </w:rPr>
        <w:t>vgmu</w:t>
      </w:r>
      <w:proofErr w:type="spellEnd"/>
      <w:r w:rsidRPr="00F46A20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@</w:t>
      </w:r>
      <w:r w:rsidR="00F008B3">
        <w:rPr>
          <w:rFonts w:ascii="Times New Roman" w:eastAsia="Times New Roman" w:hAnsi="Times New Roman" w:cs="Times New Roman"/>
          <w:color w:val="34343C"/>
          <w:sz w:val="28"/>
          <w:szCs w:val="28"/>
        </w:rPr>
        <w:t>mail</w:t>
      </w:r>
      <w:r w:rsidRPr="00F46A20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</w:t>
      </w:r>
      <w:proofErr w:type="spellStart"/>
      <w:r w:rsidR="00F008B3">
        <w:rPr>
          <w:rFonts w:ascii="Times New Roman" w:eastAsia="Times New Roman" w:hAnsi="Times New Roman" w:cs="Times New Roman"/>
          <w:color w:val="34343C"/>
          <w:sz w:val="28"/>
          <w:szCs w:val="28"/>
        </w:rPr>
        <w:t>ru</w:t>
      </w:r>
      <w:proofErr w:type="spellEnd"/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</w:t>
      </w:r>
    </w:p>
    <w:p w:rsidR="00252CEE" w:rsidRDefault="00252CEE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7.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На Конкурс принимаются видеоролики, </w:t>
      </w:r>
      <w:r w:rsidR="001457DA" w:rsidRPr="00252CEE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сняты</w:t>
      </w:r>
      <w:r w:rsidR="001457DA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е</w:t>
      </w:r>
      <w:r w:rsidR="001457DA" w:rsidRPr="00252CEE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(созданны</w:t>
      </w:r>
      <w:r w:rsidR="001457DA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е</w:t>
      </w:r>
      <w:r w:rsidR="001457DA" w:rsidRPr="00252CEE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) любыми доступными средствами, с использованием любых жанров (интервью, репорта</w:t>
      </w:r>
      <w:r w:rsidR="001457DA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ж, видеоклип, мультфильм и др.)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, со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ответствующие тематике конкурса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</w:t>
      </w:r>
    </w:p>
    <w:p w:rsidR="001457DA" w:rsidRPr="00132D42" w:rsidRDefault="001457DA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8</w:t>
      </w:r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 Требования к видеороликам:</w:t>
      </w:r>
    </w:p>
    <w:p w:rsidR="001457DA" w:rsidRPr="00132D42" w:rsidRDefault="001457DA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формат – mp4 (горизонтальное</w:t>
      </w:r>
      <w:r w:rsidR="00AE5C2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, 1980х1080</w:t>
      </w:r>
      <w:r w:rsidR="00AE5C24">
        <w:rPr>
          <w:rFonts w:ascii="Times New Roman" w:eastAsia="Times New Roman" w:hAnsi="Times New Roman" w:cs="Times New Roman"/>
          <w:color w:val="34343C"/>
          <w:sz w:val="28"/>
          <w:szCs w:val="28"/>
        </w:rPr>
        <w:t>HD</w:t>
      </w:r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);</w:t>
      </w:r>
    </w:p>
    <w:p w:rsidR="001457DA" w:rsidRPr="00132D42" w:rsidRDefault="001457DA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продолжительность видео – до 2-х минут;</w:t>
      </w:r>
    </w:p>
    <w:p w:rsidR="00252CEE" w:rsidRPr="00252CEE" w:rsidRDefault="00252CEE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252CEE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допускается использование при монтаже и съёмке видеоролика специальных программ и инструментов (на усмотрение участников);</w:t>
      </w:r>
    </w:p>
    <w:p w:rsidR="00252CEE" w:rsidRDefault="00252CEE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252CEE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участники сами определяют жанр видеоролика (интервью, репортаж, видеоклип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,</w:t>
      </w:r>
      <w:r w:rsidRPr="00252CEE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и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др</w:t>
      </w:r>
      <w:r w:rsidRPr="00252CEE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.);</w:t>
      </w:r>
    </w:p>
    <w:p w:rsidR="001457DA" w:rsidRPr="00252CEE" w:rsidRDefault="001457DA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proofErr w:type="spellStart"/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видеоработы</w:t>
      </w:r>
      <w:proofErr w:type="spellEnd"/>
      <w:r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могут быть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как цветные, так и черно-белые;</w:t>
      </w:r>
    </w:p>
    <w:p w:rsidR="00252CEE" w:rsidRPr="00252CEE" w:rsidRDefault="00252CEE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252CEE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содержание видеороликов не должно противоречить законодательству Республики Беларусь и нормам морали.</w:t>
      </w:r>
    </w:p>
    <w:p w:rsidR="00132D42" w:rsidRDefault="001457DA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9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 К участию в Конкурсе не принимаются работы, нарушающие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авторские права, заимствованные в сети Интернет или любых средствах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132D42" w:rsidRPr="00132D4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массовой информации.</w:t>
      </w:r>
    </w:p>
    <w:p w:rsidR="00DC568F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10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 Предостав</w:t>
      </w:r>
      <w:r w:rsidR="00DC568F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ляя заявку для участия 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в Конкурсе, участник</w:t>
      </w:r>
      <w:r w:rsidR="00DC568F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соглашается с тем, что:</w:t>
      </w:r>
    </w:p>
    <w:p w:rsidR="00D34ED8" w:rsidRPr="00D34ED8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организатор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ы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Конкурса вправе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использовать материалы его работы путём обнародования и доведения до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всеобщего сведения в соответствии с действующим законодательством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CD2E9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Республики Беларусь;</w:t>
      </w:r>
    </w:p>
    <w:p w:rsidR="00D34ED8" w:rsidRPr="00D34ED8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имена, фамилии и работы,</w:t>
      </w:r>
      <w:r w:rsidR="00DC568F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связанные с участием в Конкурсе, а также интервью и иные материалы об</w:t>
      </w:r>
      <w:r w:rsidR="00DC568F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участниках Конкурса могут быть использованы организатор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ами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Конкурса в</w:t>
      </w:r>
      <w:r w:rsidR="00DC568F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рекламных и иных целях в течение неограниченного срока и без выплаты</w:t>
      </w:r>
      <w:r w:rsidR="00DC568F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каких-либо вознаграждений.</w:t>
      </w:r>
    </w:p>
    <w:p w:rsidR="00132D42" w:rsidRDefault="00132D42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D34ED8" w:rsidRPr="00D34ED8" w:rsidRDefault="00D34ED8" w:rsidP="00CD2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5 КРИТЕРИИ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ОЦЕНКИ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КОНКУРСА</w:t>
      </w:r>
    </w:p>
    <w:p w:rsidR="00D34ED8" w:rsidRPr="00D34ED8" w:rsidRDefault="00CD2E94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11.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Общие критерии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оценки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видеороликов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CD2E9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(максимальный балл по каждому критерию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</w:t>
      </w:r>
      <w:r w:rsidRPr="00CD2E94">
        <w:rPr>
          <w:rFonts w:ascii="Times New Roman" w:eastAsia="Times New Roman" w:hAnsi="Times New Roman" w:cs="Times New Roman"/>
          <w:sz w:val="30"/>
          <w:szCs w:val="30"/>
          <w:lang w:val="ru-RU"/>
        </w:rPr>
        <w:t>10)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:</w:t>
      </w:r>
    </w:p>
    <w:p w:rsidR="00D34ED8" w:rsidRPr="00D34ED8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соответствие материалов условиям Конкурса;</w:t>
      </w:r>
    </w:p>
    <w:p w:rsidR="00D34ED8" w:rsidRPr="00D34ED8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актуальность, аргументированность, глубина проработки темы;</w:t>
      </w:r>
    </w:p>
    <w:p w:rsidR="00D34ED8" w:rsidRPr="00D34ED8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оригинальность идеи, содержания и подхода к раскрытию</w:t>
      </w:r>
      <w:r w:rsidR="00CD2E9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замысла;</w:t>
      </w:r>
    </w:p>
    <w:p w:rsidR="00D34ED8" w:rsidRPr="00D34ED8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информативность и содержательность контента;</w:t>
      </w:r>
    </w:p>
    <w:p w:rsidR="00D34ED8" w:rsidRPr="00D34ED8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техническое качество исполнени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я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</w:t>
      </w:r>
    </w:p>
    <w:p w:rsidR="00CD2E94" w:rsidRDefault="00CD2E94" w:rsidP="00D34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A07FD2" w:rsidRDefault="00A07FD2" w:rsidP="00D34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A07FD2" w:rsidRDefault="00A07FD2" w:rsidP="00D34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D34ED8" w:rsidRPr="00D34ED8" w:rsidRDefault="00D34ED8" w:rsidP="00CD2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lastRenderedPageBreak/>
        <w:t>7 КОНКУРСНАЯ КОМИССИЯ (ЖЮРИ)</w:t>
      </w:r>
    </w:p>
    <w:p w:rsidR="00D34ED8" w:rsidRPr="00D34ED8" w:rsidRDefault="00CD2E94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12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. Для определения лучших работ Конкурса формируется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к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онкурсная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комиссия (жюри), которая в своей деятельности руководствуется настоящим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Положением.</w:t>
      </w:r>
    </w:p>
    <w:p w:rsidR="00D34ED8" w:rsidRPr="00D34ED8" w:rsidRDefault="00CD2E94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13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 Конкурсная комиссия (жюри):</w:t>
      </w:r>
    </w:p>
    <w:p w:rsidR="00D34ED8" w:rsidRPr="00D34ED8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осуществляет оценку работ, представленных на Конкурс;</w:t>
      </w:r>
    </w:p>
    <w:p w:rsidR="00D34ED8" w:rsidRPr="00D34ED8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определяет своим решением победителей Конкурса;</w:t>
      </w:r>
    </w:p>
    <w:p w:rsidR="00D34ED8" w:rsidRDefault="00D34ED8" w:rsidP="00CD2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организует вручени</w:t>
      </w:r>
      <w:r w:rsidR="00CD2E9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е дипломов победителям Конкурса.</w:t>
      </w:r>
    </w:p>
    <w:p w:rsidR="00CD2E94" w:rsidRPr="00D34ED8" w:rsidRDefault="00CD2E94" w:rsidP="00D34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166EE2" w:rsidRDefault="00D34ED8" w:rsidP="0016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8 ПОДВЕДЕНИЕ ИТОГОВ КОНКУРСА </w:t>
      </w:r>
    </w:p>
    <w:p w:rsidR="00D34ED8" w:rsidRPr="00D34ED8" w:rsidRDefault="00D34ED8" w:rsidP="0016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И НАГРАЖДЕНИЕ</w:t>
      </w:r>
      <w:r w:rsidR="00166EE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ПОБЕДИТЕЛЕЙ</w:t>
      </w:r>
    </w:p>
    <w:p w:rsidR="00D34ED8" w:rsidRDefault="00166EE2" w:rsidP="00166E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14. 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По результатам проведения Конкурса конкурсная комиссия (жюри)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D34ED8" w:rsidRPr="00AE5C2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определяет победителя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среди обучающихся и победителя среди работников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университета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</w:t>
      </w:r>
    </w:p>
    <w:p w:rsidR="00166EE2" w:rsidRPr="00D34ED8" w:rsidRDefault="00166EE2" w:rsidP="00166E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15. </w:t>
      </w:r>
      <w:r w:rsidRPr="00166EE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Жюри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166EE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оставляет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166EE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за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166EE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собой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166EE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право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CC7437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учреждать специальные номинации для </w:t>
      </w:r>
      <w:r w:rsidRPr="00166EE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награждения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166EE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участников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="00CC7437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Конкурса</w:t>
      </w:r>
      <w:r w:rsidRPr="00166EE2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</w:t>
      </w:r>
    </w:p>
    <w:p w:rsidR="00D34ED8" w:rsidRPr="00D34ED8" w:rsidRDefault="00166EE2" w:rsidP="00166E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16. 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Решения </w:t>
      </w:r>
      <w:r w:rsidR="005F739D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к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онкурсной комиссии (жюри) окончательны и пересмотру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не подлежат.</w:t>
      </w:r>
    </w:p>
    <w:p w:rsidR="00D34ED8" w:rsidRPr="00D34ED8" w:rsidRDefault="00166EE2" w:rsidP="00166E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17. 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Победители награждаются дипломами и памятными подарками.</w:t>
      </w:r>
    </w:p>
    <w:p w:rsidR="00D34ED8" w:rsidRDefault="00166EE2" w:rsidP="00166E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18. </w:t>
      </w:r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Конкурсные работы участников размещаются в </w:t>
      </w:r>
      <w:proofErr w:type="spellStart"/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telegram</w:t>
      </w:r>
      <w:proofErr w:type="spellEnd"/>
      <w:r w:rsidR="00D34ED8" w:rsidRPr="00D34ED8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-канале </w:t>
      </w:r>
      <w:r w:rsidR="00D34ED8" w:rsidRPr="00AE5C2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«</w:t>
      </w:r>
      <w:proofErr w:type="spellStart"/>
      <w:r w:rsidRPr="00AE5C2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Медиацентр</w:t>
      </w:r>
      <w:proofErr w:type="spellEnd"/>
      <w:r w:rsidRPr="00AE5C2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ВГМУ</w:t>
      </w:r>
      <w:r w:rsidR="00D34ED8" w:rsidRPr="00AE5C2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»</w:t>
      </w:r>
      <w:r w:rsidRPr="00AE5C24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>.</w:t>
      </w:r>
    </w:p>
    <w:p w:rsidR="00CC7437" w:rsidRPr="00CC7437" w:rsidRDefault="00CC7437" w:rsidP="00CC74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</w:p>
    <w:p w:rsidR="00CC7437" w:rsidRPr="00CC7437" w:rsidRDefault="00CC7437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Начальник отдела по </w:t>
      </w: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идеологической </w:t>
      </w:r>
    </w:p>
    <w:p w:rsidR="00CC7437" w:rsidRPr="00CC7437" w:rsidRDefault="00CC7437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и </w:t>
      </w: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воспитательной</w:t>
      </w: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 </w:t>
      </w: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работе                                                    А.М. </w:t>
      </w:r>
      <w:proofErr w:type="spellStart"/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Клименкова</w:t>
      </w:r>
      <w:proofErr w:type="spellEnd"/>
    </w:p>
    <w:p w:rsidR="00CC7437" w:rsidRDefault="00CC7437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</w:p>
    <w:p w:rsidR="00A07FD2" w:rsidRDefault="00A07FD2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</w:p>
    <w:p w:rsidR="00CC7437" w:rsidRPr="00CC7437" w:rsidRDefault="00CC7437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Проректор по идеологической </w:t>
      </w:r>
    </w:p>
    <w:p w:rsidR="00CC7437" w:rsidRPr="00CC7437" w:rsidRDefault="00CC7437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и воспитательной работе </w:t>
      </w:r>
    </w:p>
    <w:p w:rsidR="00CC7437" w:rsidRPr="00CC7437" w:rsidRDefault="00CC7437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________________ Д. К. </w:t>
      </w:r>
      <w:proofErr w:type="spellStart"/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Кужель</w:t>
      </w:r>
      <w:proofErr w:type="spellEnd"/>
    </w:p>
    <w:p w:rsidR="00CC7437" w:rsidRPr="00CC7437" w:rsidRDefault="00CC7437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________________ 2025 </w:t>
      </w:r>
    </w:p>
    <w:p w:rsidR="00CC7437" w:rsidRPr="00CC7437" w:rsidRDefault="00CC7437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Начальник юридического отдела</w:t>
      </w:r>
    </w:p>
    <w:p w:rsidR="00CC7437" w:rsidRPr="00CC7437" w:rsidRDefault="00CC7437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______________Д. С. Пузанов</w:t>
      </w:r>
    </w:p>
    <w:p w:rsidR="00CC7437" w:rsidRPr="00CC7437" w:rsidRDefault="00CC7437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CC7437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______________ 2025</w:t>
      </w:r>
    </w:p>
    <w:p w:rsidR="00547C32" w:rsidRDefault="00547C32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BF7CD5" w:rsidRDefault="00BF7CD5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BF7CD5" w:rsidRDefault="00BF7CD5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BF7CD5" w:rsidRDefault="00BF7CD5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BF7CD5" w:rsidRDefault="00BF7CD5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BF7CD5" w:rsidRDefault="00BF7CD5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BF7CD5" w:rsidRDefault="00BF7CD5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BF7CD5" w:rsidRDefault="00BF7CD5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bookmarkStart w:id="0" w:name="_GoBack"/>
      <w:bookmarkEnd w:id="0"/>
    </w:p>
    <w:p w:rsidR="00547C32" w:rsidRDefault="00547C32" w:rsidP="00547C32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lastRenderedPageBreak/>
        <w:t xml:space="preserve">Приложение </w:t>
      </w:r>
    </w:p>
    <w:p w:rsidR="00547C32" w:rsidRDefault="00547C32" w:rsidP="00547C32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  <w:t xml:space="preserve">к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конкурсу на лучший </w:t>
      </w:r>
    </w:p>
    <w:p w:rsidR="00547C32" w:rsidRDefault="00547C32" w:rsidP="00547C32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BC5BB8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информационный ролик, </w:t>
      </w:r>
    </w:p>
    <w:p w:rsidR="00547C32" w:rsidRDefault="00547C32" w:rsidP="00547C32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BC5BB8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направленный на популяризацию </w:t>
      </w:r>
    </w:p>
    <w:p w:rsidR="00547C32" w:rsidRDefault="00547C32" w:rsidP="00547C32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BC5BB8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традиционных семейных ценностей </w:t>
      </w:r>
    </w:p>
    <w:p w:rsidR="00547C32" w:rsidRDefault="00547C32" w:rsidP="00547C32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BC5BB8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 xml:space="preserve">и освещение социальной </w:t>
      </w:r>
    </w:p>
    <w:p w:rsidR="00547C32" w:rsidRPr="00BC5BB8" w:rsidRDefault="00547C32" w:rsidP="00547C32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  <w:r w:rsidRPr="00BC5BB8"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  <w:t>поддержки молодых семей</w:t>
      </w:r>
    </w:p>
    <w:p w:rsidR="00547C32" w:rsidRPr="00547C32" w:rsidRDefault="00547C32" w:rsidP="00547C32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"/>
        </w:rPr>
      </w:pPr>
    </w:p>
    <w:p w:rsidR="00547C32" w:rsidRDefault="00547C32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547C32" w:rsidRDefault="00547C32" w:rsidP="00CC7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p w:rsidR="00547C32" w:rsidRPr="00547C32" w:rsidRDefault="00547C32" w:rsidP="00547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/>
        </w:rPr>
      </w:pPr>
      <w:r w:rsidRPr="00547C32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/>
        </w:rPr>
        <w:t>Заявка на участие</w:t>
      </w:r>
    </w:p>
    <w:p w:rsidR="00547C32" w:rsidRDefault="00547C32" w:rsidP="00547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47C32" w:rsidTr="00547C32">
        <w:tc>
          <w:tcPr>
            <w:tcW w:w="4839" w:type="dxa"/>
          </w:tcPr>
          <w:p w:rsidR="00547C32" w:rsidRDefault="00547C32" w:rsidP="008950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</w:pPr>
            <w:r w:rsidRPr="00547C3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>ФИО участника</w:t>
            </w:r>
          </w:p>
        </w:tc>
        <w:tc>
          <w:tcPr>
            <w:tcW w:w="4840" w:type="dxa"/>
          </w:tcPr>
          <w:p w:rsidR="00547C32" w:rsidRDefault="00547C32" w:rsidP="00547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</w:pPr>
          </w:p>
        </w:tc>
      </w:tr>
      <w:tr w:rsidR="00547C32" w:rsidRPr="00BF7CD5" w:rsidTr="00547C32">
        <w:tc>
          <w:tcPr>
            <w:tcW w:w="4839" w:type="dxa"/>
          </w:tcPr>
          <w:p w:rsidR="00547C32" w:rsidRDefault="00547C32" w:rsidP="008950E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</w:pPr>
            <w:r w:rsidRPr="00547C3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 xml:space="preserve">Факультет, 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>к</w:t>
            </w:r>
            <w:r w:rsidRPr="00547C3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 xml:space="preserve">урс, 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>г</w:t>
            </w:r>
            <w:r w:rsidRPr="00547C3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>руппа/</w:t>
            </w:r>
            <w:r w:rsidR="008950E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 xml:space="preserve"> </w:t>
            </w:r>
            <w:r w:rsidRPr="00547C3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>структ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>урное подразделение университет</w:t>
            </w:r>
          </w:p>
        </w:tc>
        <w:tc>
          <w:tcPr>
            <w:tcW w:w="4840" w:type="dxa"/>
          </w:tcPr>
          <w:p w:rsidR="00547C32" w:rsidRDefault="00547C32" w:rsidP="00547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</w:pPr>
          </w:p>
        </w:tc>
      </w:tr>
      <w:tr w:rsidR="00547C32" w:rsidTr="00547C32">
        <w:tc>
          <w:tcPr>
            <w:tcW w:w="4839" w:type="dxa"/>
          </w:tcPr>
          <w:p w:rsidR="00547C32" w:rsidRDefault="00547C32" w:rsidP="00547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</w:pPr>
            <w:r w:rsidRPr="00547C32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4840" w:type="dxa"/>
          </w:tcPr>
          <w:p w:rsidR="00547C32" w:rsidRDefault="00547C32" w:rsidP="00547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/>
              </w:rPr>
            </w:pPr>
          </w:p>
        </w:tc>
      </w:tr>
    </w:tbl>
    <w:p w:rsidR="00547C32" w:rsidRPr="00547C32" w:rsidRDefault="00547C32" w:rsidP="00547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/>
        </w:rPr>
      </w:pPr>
    </w:p>
    <w:sectPr w:rsidR="00547C32" w:rsidRPr="00547C32" w:rsidSect="007C3A1D">
      <w:footerReference w:type="default" r:id="rId6"/>
      <w:footerReference w:type="firs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82" w:rsidRDefault="003A2C82" w:rsidP="008605DF">
      <w:pPr>
        <w:spacing w:after="0" w:line="240" w:lineRule="auto"/>
      </w:pPr>
      <w:r>
        <w:separator/>
      </w:r>
    </w:p>
  </w:endnote>
  <w:endnote w:type="continuationSeparator" w:id="0">
    <w:p w:rsidR="003A2C82" w:rsidRDefault="003A2C82" w:rsidP="0086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81357"/>
      <w:docPartObj>
        <w:docPartGallery w:val="Page Numbers (Bottom of Page)"/>
        <w:docPartUnique/>
      </w:docPartObj>
    </w:sdtPr>
    <w:sdtEndPr/>
    <w:sdtContent>
      <w:p w:rsidR="008605DF" w:rsidRDefault="008605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F81" w:rsidRPr="00B36F81">
          <w:rPr>
            <w:noProof/>
            <w:lang w:val="ru-RU"/>
          </w:rPr>
          <w:t>4</w:t>
        </w:r>
        <w:r>
          <w:fldChar w:fldCharType="end"/>
        </w:r>
      </w:p>
    </w:sdtContent>
  </w:sdt>
  <w:p w:rsidR="008605DF" w:rsidRDefault="008605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57" w:rsidRDefault="00705457">
    <w:pPr>
      <w:pStyle w:val="a5"/>
      <w:jc w:val="center"/>
    </w:pPr>
  </w:p>
  <w:p w:rsidR="00705457" w:rsidRDefault="007054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82" w:rsidRDefault="003A2C82" w:rsidP="008605DF">
      <w:pPr>
        <w:spacing w:after="0" w:line="240" w:lineRule="auto"/>
      </w:pPr>
      <w:r>
        <w:separator/>
      </w:r>
    </w:p>
  </w:footnote>
  <w:footnote w:type="continuationSeparator" w:id="0">
    <w:p w:rsidR="003A2C82" w:rsidRDefault="003A2C82" w:rsidP="00860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34"/>
    <w:rsid w:val="000618C3"/>
    <w:rsid w:val="00061F8E"/>
    <w:rsid w:val="000B712C"/>
    <w:rsid w:val="00132D42"/>
    <w:rsid w:val="001457DA"/>
    <w:rsid w:val="00166EE2"/>
    <w:rsid w:val="001C71DE"/>
    <w:rsid w:val="00252CEE"/>
    <w:rsid w:val="002F7134"/>
    <w:rsid w:val="003A2C82"/>
    <w:rsid w:val="00423664"/>
    <w:rsid w:val="00547C32"/>
    <w:rsid w:val="005E099F"/>
    <w:rsid w:val="005F739D"/>
    <w:rsid w:val="00705457"/>
    <w:rsid w:val="007C3A1D"/>
    <w:rsid w:val="008605DF"/>
    <w:rsid w:val="008950E6"/>
    <w:rsid w:val="00930487"/>
    <w:rsid w:val="009B0697"/>
    <w:rsid w:val="00A07FD2"/>
    <w:rsid w:val="00AE5C24"/>
    <w:rsid w:val="00B36F81"/>
    <w:rsid w:val="00BC4F34"/>
    <w:rsid w:val="00BC5BB8"/>
    <w:rsid w:val="00BF7CD5"/>
    <w:rsid w:val="00C55A6F"/>
    <w:rsid w:val="00CC7437"/>
    <w:rsid w:val="00CD2E94"/>
    <w:rsid w:val="00CF4F2A"/>
    <w:rsid w:val="00D34ED8"/>
    <w:rsid w:val="00DC568F"/>
    <w:rsid w:val="00F008B3"/>
    <w:rsid w:val="00F4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0F4E"/>
  <w15:chartTrackingRefBased/>
  <w15:docId w15:val="{96FB8252-050E-4B71-8E22-7A5DEA09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5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5DF"/>
  </w:style>
  <w:style w:type="paragraph" w:styleId="a5">
    <w:name w:val="footer"/>
    <w:basedOn w:val="a"/>
    <w:link w:val="a6"/>
    <w:uiPriority w:val="99"/>
    <w:unhideWhenUsed/>
    <w:rsid w:val="008605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5DF"/>
  </w:style>
  <w:style w:type="paragraph" w:styleId="a7">
    <w:name w:val="Balloon Text"/>
    <w:basedOn w:val="a"/>
    <w:link w:val="a8"/>
    <w:uiPriority w:val="99"/>
    <w:semiHidden/>
    <w:unhideWhenUsed/>
    <w:rsid w:val="001C7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71D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4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Nachotdela</dc:creator>
  <cp:keywords/>
  <dc:description/>
  <cp:lastModifiedBy>Nachotdela</cp:lastModifiedBy>
  <cp:revision>10</cp:revision>
  <cp:lastPrinted>2025-10-27T06:27:00Z</cp:lastPrinted>
  <dcterms:created xsi:type="dcterms:W3CDTF">2025-10-14T12:10:00Z</dcterms:created>
  <dcterms:modified xsi:type="dcterms:W3CDTF">2025-10-27T07:36:00Z</dcterms:modified>
</cp:coreProperties>
</file>