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0" w:rsidRPr="00691D6D" w:rsidRDefault="00C45450" w:rsidP="008D4DD0">
      <w:pPr>
        <w:tabs>
          <w:tab w:val="left" w:pos="0"/>
        </w:tabs>
        <w:spacing w:after="0" w:line="360" w:lineRule="auto"/>
        <w:ind w:right="-5" w:firstLine="540"/>
        <w:jc w:val="center"/>
        <w:rPr>
          <w:rFonts w:ascii="Times New Roman CYR" w:eastAsia="Times New Roman" w:hAnsi="Times New Roman CYR" w:cs="Times New Roman"/>
          <w:caps/>
          <w:sz w:val="28"/>
          <w:szCs w:val="28"/>
          <w:lang w:eastAsia="ru-RU"/>
        </w:rPr>
      </w:pPr>
      <w:r w:rsidRPr="00691D6D">
        <w:rPr>
          <w:rFonts w:ascii="Times New Roman CYR" w:eastAsia="Times New Roman" w:hAnsi="Times New Roman CYR" w:cs="Times New Roman"/>
          <w:caps/>
          <w:sz w:val="28"/>
          <w:szCs w:val="28"/>
          <w:lang w:eastAsia="ru-RU"/>
        </w:rPr>
        <w:t xml:space="preserve">ОБОСНОВАНИЕ </w:t>
      </w:r>
    </w:p>
    <w:p w:rsidR="00C45450" w:rsidRPr="00691D6D" w:rsidRDefault="00C45450" w:rsidP="008D4DD0">
      <w:pPr>
        <w:tabs>
          <w:tab w:val="left" w:pos="0"/>
        </w:tabs>
        <w:spacing w:after="0" w:line="360" w:lineRule="auto"/>
        <w:ind w:right="-5"/>
        <w:jc w:val="center"/>
        <w:rPr>
          <w:rFonts w:ascii="Times New Roman CYR" w:eastAsia="Times New Roman" w:hAnsi="Times New Roman CYR" w:cs="Times New Roman"/>
          <w:caps/>
          <w:sz w:val="28"/>
          <w:szCs w:val="28"/>
          <w:lang w:eastAsia="ru-RU"/>
        </w:rPr>
      </w:pPr>
      <w:r w:rsidRPr="00691D6D">
        <w:rPr>
          <w:rFonts w:ascii="Times New Roman CYR" w:eastAsia="Times New Roman" w:hAnsi="Times New Roman CYR" w:cs="Times New Roman"/>
          <w:caps/>
          <w:sz w:val="28"/>
          <w:szCs w:val="28"/>
          <w:lang w:eastAsia="ru-RU"/>
        </w:rPr>
        <w:t xml:space="preserve">целесообразности практического использования </w:t>
      </w:r>
      <w:r w:rsidR="006E6318">
        <w:rPr>
          <w:rFonts w:ascii="Times New Roman CYR" w:eastAsia="Times New Roman" w:hAnsi="Times New Roman CYR" w:cs="Times New Roman"/>
          <w:caps/>
          <w:sz w:val="28"/>
          <w:szCs w:val="28"/>
          <w:lang w:eastAsia="ru-RU"/>
        </w:rPr>
        <w:t>метода</w:t>
      </w:r>
      <w:r w:rsidR="0008275B">
        <w:rPr>
          <w:rFonts w:ascii="Times New Roman CYR" w:eastAsia="Times New Roman" w:hAnsi="Times New Roman CYR" w:cs="Times New Roman"/>
          <w:caps/>
          <w:sz w:val="28"/>
          <w:szCs w:val="28"/>
          <w:lang w:eastAsia="ru-RU"/>
        </w:rPr>
        <w:t xml:space="preserve"> </w:t>
      </w:r>
      <w:r w:rsidR="00673999" w:rsidRPr="00691D6D">
        <w:rPr>
          <w:rFonts w:ascii="Times New Roman CYR" w:eastAsia="Times New Roman" w:hAnsi="Times New Roman CYR" w:cs="Times New Roman"/>
          <w:caps/>
          <w:sz w:val="28"/>
          <w:szCs w:val="28"/>
          <w:lang w:eastAsia="ru-RU"/>
        </w:rPr>
        <w:t>АУТОСЕРОГИСТАМИНОТЕРАПИЯ АЛЛЕРГИЧЕСКИХ ЗАБОЛЕВАНИЙ</w:t>
      </w:r>
    </w:p>
    <w:p w:rsidR="00C45450" w:rsidRDefault="00C45450" w:rsidP="008D4DD0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настоящее время, согласно результатам многочисленных </w:t>
      </w:r>
      <w:proofErr w:type="spellStart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популяци</w:t>
      </w:r>
      <w:proofErr w:type="spellEnd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</w:t>
      </w:r>
      <w:proofErr w:type="spellStart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онно</w:t>
      </w:r>
      <w:proofErr w:type="spellEnd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-статистических исследований, во всем мире наблюдается неуклонный рост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заболеваемости и 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пространенности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аллергических заболеваний (АЗ) </w:t>
      </w:r>
      <w:r w:rsidRPr="00657A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[</w:t>
      </w:r>
      <w:r w:rsidR="00657A1C" w:rsidRPr="00657A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1,</w:t>
      </w:r>
      <w:r w:rsidR="00657A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2, 3, 4</w:t>
      </w:r>
      <w:r w:rsidRPr="00657A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].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Поиск наиболее эффективных методов лечения всегда является приоритетной задачей. 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клинических исследованиях используется преимущественно фармакотерапия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(ФТ). 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Современные принципы фармакотерапии аллергических заболеваний предусматривают применение </w:t>
      </w:r>
      <w:proofErr w:type="spellStart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антимедиаторных</w:t>
      </w:r>
      <w:proofErr w:type="spellEnd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(антигистаминных, </w:t>
      </w:r>
      <w:proofErr w:type="spellStart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антилейкотриеновых</w:t>
      </w:r>
      <w:proofErr w:type="spellEnd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) и кортикостероидных лекарственных средств. </w:t>
      </w:r>
      <w:proofErr w:type="gramStart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Эти препараты блокируют патофизиологическую стадию аллергических реакций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 влияя на предыдущие, что приводит к временному эффекту, а иногда и развитию резистентности к терапии.</w:t>
      </w:r>
      <w:proofErr w:type="gramEnd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Такая терапия не устраняет иммуно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логической дисфункции организма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требует постоянного применения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лекарственных сре</w:t>
      </w:r>
      <w:r w:rsidR="0085091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ств </w:t>
      </w:r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 создает </w:t>
      </w:r>
      <w:proofErr w:type="spellStart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фармакозависимость</w:t>
      </w:r>
      <w:proofErr w:type="spellEnd"/>
      <w:r w:rsidRPr="00FB3B9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 пациента.</w:t>
      </w:r>
    </w:p>
    <w:p w:rsidR="00C45450" w:rsidRDefault="00C45450" w:rsidP="008D4DD0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Именно п</w:t>
      </w:r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оэтому важны методы </w:t>
      </w:r>
      <w:proofErr w:type="spellStart"/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противорецидивной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безлекарственной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терапии АЗ.</w:t>
      </w:r>
    </w:p>
    <w:p w:rsidR="00C45450" w:rsidRPr="00930756" w:rsidRDefault="00C45450" w:rsidP="008D4DD0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Известно, что с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ыворотка </w:t>
      </w:r>
      <w:r w:rsidR="0052762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пациента в острый период аллергического заболевания содержит большое количество 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био</w:t>
      </w:r>
      <w:r w:rsidR="0052762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активных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метаболитов (цитокины, простагландины, </w:t>
      </w:r>
      <w:proofErr w:type="spellStart"/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тромбоцитактивирующий</w:t>
      </w:r>
      <w:proofErr w:type="spellEnd"/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фактор, </w:t>
      </w:r>
      <w:proofErr w:type="spellStart"/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лейкотриены</w:t>
      </w:r>
      <w:proofErr w:type="spellEnd"/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серотонин,</w:t>
      </w:r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гистамин и др.), Как </w:t>
      </w:r>
      <w:r w:rsidR="009307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правило,</w:t>
      </w:r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наибольшая концентрация </w:t>
      </w:r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их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наблюдается </w:t>
      </w:r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высоте аллергической реакции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Введение такой </w:t>
      </w:r>
      <w:proofErr w:type="spellStart"/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аутологичной</w:t>
      </w:r>
      <w:proofErr w:type="spellEnd"/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сыворотки крови в организм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пациента 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период ремиссии АЗ в нарастающей дозировке в определенные рефлексогенные т</w:t>
      </w:r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очки носит название «аутосеротера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пия</w:t>
      </w:r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Она оказывает выраженные метаболические и </w:t>
      </w:r>
      <w:proofErr w:type="spellStart"/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иммунокорригирующие</w:t>
      </w:r>
      <w:proofErr w:type="spellEnd"/>
      <w:r w:rsidRPr="00C81CC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эффекты, позволяет «адаптировать» организм к биологически активным веществам</w:t>
      </w:r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предупрежда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ет рецидивы заболевания </w:t>
      </w:r>
      <w:r w:rsidRPr="00D34E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[</w:t>
      </w:r>
      <w:r w:rsidR="00D34E95" w:rsidRPr="00D34E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</w:t>
      </w:r>
      <w:r w:rsidRPr="00D34E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D34E95" w:rsidRPr="00D34E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D34E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].</w:t>
      </w:r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Высокая эффективность аутосеротерапии у </w:t>
      </w:r>
      <w:r w:rsidR="007D7B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пациентов с АЗ </w:t>
      </w:r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доказана </w:t>
      </w:r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атопической</w:t>
      </w:r>
      <w:proofErr w:type="spellEnd"/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бронхиальной астме,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поллинозе, </w:t>
      </w:r>
      <w:proofErr w:type="spellStart"/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холодовой</w:t>
      </w:r>
      <w:proofErr w:type="spellEnd"/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крапивнице, аллергическом рините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атопическом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дерматите [</w:t>
      </w:r>
      <w:r w:rsidR="00D34E95" w:rsidRPr="00D34E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7, 8, 9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]</w:t>
      </w:r>
      <w:r w:rsidRPr="002353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9307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Обнаружено, что у детей с </w:t>
      </w:r>
      <w:proofErr w:type="spellStart"/>
      <w:r w:rsidR="009307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атопическим</w:t>
      </w:r>
      <w:proofErr w:type="spellEnd"/>
      <w:r w:rsidR="009307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дерматитом после аутосеротерапии снижается уровень </w:t>
      </w:r>
      <w:proofErr w:type="spellStart"/>
      <w:r w:rsidR="0093075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IgE</w:t>
      </w:r>
      <w:proofErr w:type="spellEnd"/>
      <w:r w:rsidR="009307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антител к пищевым аллергенам и красителям, что может быть одним из основных механизмов клинической эффективности этого метода </w:t>
      </w:r>
      <w:r w:rsidR="00930756" w:rsidRPr="009307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[8, 9].</w:t>
      </w:r>
      <w:r w:rsidR="009307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C45450" w:rsidRDefault="00B812B8" w:rsidP="008D4DD0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ечение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АЗ 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малыми дозами гистамина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известно давно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Исследования показали, что в результате проведения </w:t>
      </w:r>
      <w:proofErr w:type="spellStart"/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гистаминотерапии</w:t>
      </w:r>
      <w:proofErr w:type="spellEnd"/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 пациентов с инфекционно-аллергич</w:t>
      </w:r>
      <w:r w:rsidR="00C4545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еской формой бронхиальной астмы, хронической крапивницей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наблюдается хороший клинический эффект лечения заболевания, длительная стойкая ремиссия</w:t>
      </w:r>
      <w:r w:rsidR="00454D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454D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[1</w:t>
      </w:r>
      <w:r w:rsidR="00454DB2" w:rsidRPr="00F75CF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="00454D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1</w:t>
      </w:r>
      <w:r w:rsidR="00454DB2" w:rsidRPr="00F75CF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454D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1</w:t>
      </w:r>
      <w:r w:rsidR="00454DB2" w:rsidRPr="00F75CF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454DB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13, 14</w:t>
      </w:r>
      <w:r w:rsidR="00454DB2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].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 такой терапии нормализуется не только либерализация гистамина, но и баланс всех иммунных компонентов организма. Начиная с минимальных доз гистамина, происходит постепенное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увеличение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гистаминсвязывающей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активности сыворотки крови (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гистаминопексии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 и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привыкание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 системы иммунитета</w:t>
      </w:r>
      <w:r w:rsidR="00C45450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 его повышающимся дозам, что приводит к нормализации иммунной реакции п</w:t>
      </w:r>
      <w:r w:rsidR="00C4545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ри воздействии гистамина</w:t>
      </w:r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936C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Известно, что иммуноглобулины связывают гистамин и такой комплекс лежит в основе препаратов </w:t>
      </w:r>
      <w:proofErr w:type="spellStart"/>
      <w:r w:rsidR="00936C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гистаглобулин</w:t>
      </w:r>
      <w:proofErr w:type="spellEnd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гистаглобин</w:t>
      </w:r>
      <w:proofErr w:type="spellEnd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гистаглобин</w:t>
      </w:r>
      <w:proofErr w:type="spellEnd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триплекс. Эти препараты оказывают десенсибилизирующие и </w:t>
      </w:r>
      <w:proofErr w:type="spellStart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иммунорегуляторные</w:t>
      </w:r>
      <w:proofErr w:type="spellEnd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эффекты </w:t>
      </w:r>
      <w:proofErr w:type="gramStart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</w:t>
      </w:r>
      <w:proofErr w:type="gramEnd"/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АЗ </w:t>
      </w:r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[15, 16, 17, 18</w:t>
      </w:r>
      <w:r w:rsidR="00D9661E"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].</w:t>
      </w:r>
    </w:p>
    <w:p w:rsidR="00936C67" w:rsidRPr="00FD768F" w:rsidRDefault="00936C67" w:rsidP="00936C67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Поэтому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повышения эффективности терапии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аутологичной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сывороткой крови, нами предложен метод ее </w:t>
      </w:r>
      <w:r w:rsidR="00D966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комплексирования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 0,1%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раствором 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гистамин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дигидрохлорид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Соединение в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аутосыворотке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иммуноглобулинов с экзогенным гистамином 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совокупности с </w:t>
      </w:r>
      <w:r w:rsidR="007875F2"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медиатор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ами </w:t>
      </w:r>
      <w:r w:rsidR="007875F2"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аллергии 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способно усиливать общий антиаллергический десенсибилизирующий ответ, сопровождаемый появлением антиаллергических,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антимедиаторных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антиидиотипических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антицитокиновых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антител. Таким образом, добавление к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аутологичной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сыворотке 0,1% гистамина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дигидрохлорида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приводит к образованию биопрепарата, 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обладающего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более сильны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толерогенны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эффектом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Введение так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ого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комплекса</w:t>
      </w:r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нарастающей дозировке в определенные рефлексогенные точки </w:t>
      </w:r>
      <w:r w:rsidR="007875F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кожи пациента </w:t>
      </w:r>
      <w:bookmarkStart w:id="0" w:name="_GoBack"/>
      <w:bookmarkEnd w:id="0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способствует повышению эффективности проводимой терапии, снижает потребность пациентов в использовании </w:t>
      </w:r>
      <w:proofErr w:type="spellStart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фармпрепаратов</w:t>
      </w:r>
      <w:proofErr w:type="spellEnd"/>
      <w:r w:rsidRPr="0045744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улучшает их качество жизни.</w:t>
      </w:r>
    </w:p>
    <w:p w:rsidR="0085144B" w:rsidRDefault="0085144B" w:rsidP="008D4DD0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Основываясь на полученном опыте применения аутосеротерапии у детей</w:t>
      </w:r>
      <w:r w:rsidR="00B067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2011 году было утверждена новая инструкция по применению </w:t>
      </w:r>
      <w:r w:rsidR="00B067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«М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етода аутосеротерапии аллергических заболеваний у детей</w:t>
      </w:r>
      <w:r w:rsidR="00B067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[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19</w:t>
      </w:r>
      <w:r w:rsidRPr="00BC5E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].</w:t>
      </w:r>
    </w:p>
    <w:p w:rsidR="00F41606" w:rsidRDefault="00F41606" w:rsidP="008D4DD0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Данная инструкция обобщает опыт применения аутосеротерапии у взрослых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пациентов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уточняет показания, схему ее применения, чем и отличается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ранее утвержденной в 1999 году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и устаревшей инструкции </w:t>
      </w:r>
      <w:r w:rsidRPr="00F4160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[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</w:t>
      </w:r>
      <w:r w:rsidRPr="00F4160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].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C45450" w:rsidRDefault="00C45450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353C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 w:type="page"/>
        <w:t>Литература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:</w:t>
      </w:r>
    </w:p>
    <w:p w:rsidR="00C45450" w:rsidRPr="009C0D11" w:rsidRDefault="00C45450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45450" w:rsidRPr="00DB28AD" w:rsidRDefault="00C45450" w:rsidP="00DB28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Allergic Rhinitis and its Impact</w:t>
      </w:r>
      <w:r w:rsidR="0007407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on Asthma (ARIA) guidelines: 2010 Revision / J.L.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Brozek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// J. Allergy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Clin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.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Immunol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– 2010. – Vol. 126, № 3. – P. 466–476.</w:t>
      </w:r>
    </w:p>
    <w:p w:rsidR="00C45450" w:rsidRPr="00DB28AD" w:rsidRDefault="00074078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Global Atlas of</w:t>
      </w:r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Asthma / </w:t>
      </w:r>
      <w:proofErr w:type="spellStart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Cezmi</w:t>
      </w:r>
      <w:proofErr w:type="spellEnd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A., </w:t>
      </w:r>
      <w:proofErr w:type="spellStart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Akdis</w:t>
      </w:r>
      <w:proofErr w:type="spellEnd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proofErr w:type="spellStart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Ioana</w:t>
      </w:r>
      <w:proofErr w:type="spellEnd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proofErr w:type="spellStart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Agache</w:t>
      </w:r>
      <w:proofErr w:type="spellEnd"/>
      <w:r w:rsidR="00C4545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// Published by the European Academy of Allergy and Clinical Immunology. – 2013. – P. 179.</w:t>
      </w:r>
    </w:p>
    <w:p w:rsidR="00C45450" w:rsidRPr="00DB28AD" w:rsidRDefault="00C45450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Российский национальный со</w:t>
      </w:r>
      <w:r w:rsidR="00074078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гласительный документ «Крапивни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ца и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ангиоотек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». Рекомендации д</w:t>
      </w:r>
      <w:r w:rsidR="00074078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ля практических врачей</w:t>
      </w:r>
      <w:proofErr w:type="gramStart"/>
      <w:r w:rsidR="00074078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/ П</w:t>
      </w:r>
      <w:proofErr w:type="gramEnd"/>
      <w:r w:rsidR="00074078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 об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щей ред. И. С. Гущина, М.: «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Фармфрус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Принт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Медиа», 2007. – 128 с.</w:t>
      </w:r>
    </w:p>
    <w:p w:rsidR="00C45450" w:rsidRPr="00DB28AD" w:rsidRDefault="00C45450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Epidemiology: Prevalence of allergic diseases. In: European Allergy White Paper. Allergic diseases as a public health problem / De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Weck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A.,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Proost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Ph. // UCB Institute of Health. Brussels, 1997. – </w:t>
      </w:r>
      <w:proofErr w:type="gram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Р. 14</w:t>
      </w:r>
      <w:proofErr w:type="gram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-35.</w:t>
      </w:r>
    </w:p>
    <w:p w:rsidR="00C45450" w:rsidRPr="00DB28AD" w:rsidRDefault="00C45450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Новиков Д.К. Клиническая аллергология. – Мн.: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Вышэйшая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школа, 1991. – 446 с.</w:t>
      </w:r>
    </w:p>
    <w:p w:rsidR="00C45450" w:rsidRPr="00DB28AD" w:rsidRDefault="00C45450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Новиков Д.К., Сергеев Ю.В., Новиков П.Д. Лекарственная аллергия. – М.: Национальная академия микологии, 2001. – 330 с.</w:t>
      </w:r>
    </w:p>
    <w:p w:rsidR="00C45450" w:rsidRPr="00DB28AD" w:rsidRDefault="00C45450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Новиков Д.К.,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Выхристенко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Л.Р., Смирнова О.В. Аутосеротерапия аллергических заболеваний // Аллергология и иммунология. – 2008. – т. 9, №4. – с. 478-480.</w:t>
      </w:r>
    </w:p>
    <w:p w:rsidR="00673999" w:rsidRPr="00DB28AD" w:rsidRDefault="00673999" w:rsidP="00DB28AD">
      <w:pPr>
        <w:pStyle w:val="a3"/>
        <w:numPr>
          <w:ilvl w:val="0"/>
          <w:numId w:val="2"/>
        </w:numPr>
        <w:spacing w:line="36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Титова Н.Д.,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Асирян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Е.Г. Снижение уровня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IgE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-антител к аллергенам после аутосеротерапии у детей с аллергией //Иммунопатология, аллергология,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инфектология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-2011. №1. – с.78-86.</w:t>
      </w:r>
    </w:p>
    <w:p w:rsidR="00C45450" w:rsidRPr="00DB28AD" w:rsidRDefault="00C45450" w:rsidP="00DB28AD">
      <w:pPr>
        <w:pStyle w:val="a3"/>
        <w:numPr>
          <w:ilvl w:val="0"/>
          <w:numId w:val="2"/>
        </w:numPr>
        <w:spacing w:after="0" w:line="36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Титова, Н.Д. Аутосеротерапия как неспецифический и специфический метод лечения аллергических заболеваний /Н.Д. Титова, О.В. Смирнова // Российский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аллергологический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журнал: труды IX Международного конгресса «Современные проблемы иммунологии, аллергологии и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иммунофармакологии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», 5-8 июля 2011 года./ Российская ассоциация аллергологов и клинических иммунологов (РААКИ), Государственный научный центр «Институт иммунологии» Федерального медико-биологического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агенства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-  Москва.-2011.-№4.-Вып.1.-С.380-381.</w:t>
      </w:r>
    </w:p>
    <w:p w:rsidR="00C45450" w:rsidRPr="00DB28AD" w:rsidRDefault="00C45450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Физиологические механизмы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гипосенсибилизации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гистамином при инфекционно - аллергической бронхиальной астме /К.А. Лебедев [и др.] // Физиология человека. – 2004.– Т. 30, № 4. – С. 80-87.</w:t>
      </w:r>
    </w:p>
    <w:p w:rsidR="00074078" w:rsidRPr="00DB28AD" w:rsidRDefault="000D767C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Величинская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О.Г.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Аутосерогистами</w:t>
      </w:r>
      <w:r w:rsidR="00EA312E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нотерапия</w:t>
      </w:r>
      <w:proofErr w:type="spellEnd"/>
      <w:r w:rsidR="00EA312E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="00EA312E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холодовой</w:t>
      </w:r>
      <w:proofErr w:type="spellEnd"/>
      <w:r w:rsidR="00EA312E"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крапивницы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/ Аспирантские чтения 2013: материалы докладов Всероссийской конференции с международным участием «Молодые ученые - медицине», Самара, 2013. – С. 148–151.</w:t>
      </w:r>
    </w:p>
    <w:p w:rsidR="002B7D16" w:rsidRPr="006E6318" w:rsidRDefault="002B7D16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Антиаллергический препарат (варианты): пат. RU 2080879 / Стригин В.А., Трофимов В.А.,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Кызина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Н.В.; заявитель Уфимский научно-исследовательский институт вакцин и сывороток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им.И.И.Мечникова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- № 93017310/14;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заявл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02.04.1993;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опубл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10.06.1997// База патентов на изобретения РФ [Электронный ресурс]. – Режим доступа</w:t>
      </w:r>
      <w:proofErr w:type="gramStart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:</w:t>
      </w:r>
      <w:proofErr w:type="gram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http://ru-patent.info/20/80-84/2080879.html– Дата доступа : 10.05.2010.</w:t>
      </w:r>
    </w:p>
    <w:p w:rsidR="00074078" w:rsidRPr="00DB28AD" w:rsidRDefault="00074078" w:rsidP="00DB28AD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Zuberbier</w:t>
      </w:r>
      <w:proofErr w:type="spellEnd"/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T</w:t>
      </w:r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Bindslev</w:t>
      </w:r>
      <w:proofErr w:type="spellEnd"/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-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Jensen</w:t>
      </w:r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C</w:t>
      </w:r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Canonica</w:t>
      </w:r>
      <w:proofErr w:type="spellEnd"/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W</w:t>
      </w:r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. </w:t>
      </w:r>
      <w:r w:rsidR="00F104B4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e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t</w:t>
      </w:r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al</w:t>
      </w:r>
      <w:r w:rsidRPr="002B7D1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.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EAACI/Ga2.LEN/EDF guideline: definition, classification and diagnosis of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urticaria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// Allergy. – 2006. – </w:t>
      </w:r>
      <w:r w:rsidR="004879B6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Vol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. 61. – </w:t>
      </w:r>
      <w:r w:rsidR="004879B6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P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316-320.</w:t>
      </w:r>
    </w:p>
    <w:p w:rsidR="00E40DF0" w:rsidRPr="00DB28AD" w:rsidRDefault="000D767C" w:rsidP="00DB28AD">
      <w:pPr>
        <w:pStyle w:val="a3"/>
        <w:numPr>
          <w:ilvl w:val="0"/>
          <w:numId w:val="2"/>
        </w:numPr>
        <w:spacing w:line="360" w:lineRule="auto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Simons F.E.R. Learning impairment and allergic rhinitis </w:t>
      </w:r>
      <w:r w:rsidR="00623537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//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Allergy Asthma Proc. - 1996. - Vol. 17</w:t>
      </w:r>
      <w:proofErr w:type="gram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.-</w:t>
      </w:r>
      <w:proofErr w:type="gram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P. 185-189.</w:t>
      </w:r>
    </w:p>
    <w:p w:rsidR="00826C7C" w:rsidRPr="00DB28AD" w:rsidRDefault="00623537" w:rsidP="00DB28AD">
      <w:pPr>
        <w:pStyle w:val="a3"/>
        <w:numPr>
          <w:ilvl w:val="0"/>
          <w:numId w:val="2"/>
        </w:numPr>
        <w:spacing w:line="360" w:lineRule="auto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Nahm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D.</w:t>
      </w:r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H.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,</w:t>
      </w:r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Lee E.S.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,</w:t>
      </w:r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Park H.-J.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proofErr w:type="gram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et</w:t>
      </w:r>
      <w:proofErr w:type="gram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al.</w:t>
      </w:r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="00E40DF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Treatment of Atopic Dermatitis with a Combination of Allergen-Specific Immunotherapy and a </w:t>
      </w:r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Histamine-Immunoglobulin </w:t>
      </w:r>
      <w:proofErr w:type="spellStart"/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Comple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// </w:t>
      </w:r>
      <w:proofErr w:type="spellStart"/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Int</w:t>
      </w:r>
      <w:proofErr w:type="spellEnd"/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proofErr w:type="spellStart"/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Immunopharmacol</w:t>
      </w:r>
      <w:proofErr w:type="spellEnd"/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.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– </w:t>
      </w:r>
      <w:r w:rsidR="00826C7C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2003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- Vol. 3(4)</w:t>
      </w:r>
      <w:proofErr w:type="gram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.-</w:t>
      </w:r>
      <w:proofErr w:type="gram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P. 523-539.</w:t>
      </w:r>
    </w:p>
    <w:p w:rsidR="000F1866" w:rsidRPr="00DB28AD" w:rsidRDefault="00826C7C" w:rsidP="00DB28AD">
      <w:pPr>
        <w:pStyle w:val="a3"/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Ayoub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M</w:t>
      </w:r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Lallouette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P</w:t>
      </w:r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Sütterlin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B</w:t>
      </w:r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et al.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Modulation of the Th1/Th2 bias by an immunoglobulin histamine complex in the ovalbumin allergy mouse model</w:t>
      </w:r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//</w:t>
      </w:r>
      <w:r w:rsidR="000F1866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proofErr w:type="spellStart"/>
      <w:r w:rsidR="00E40DF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Int</w:t>
      </w:r>
      <w:proofErr w:type="spellEnd"/>
      <w:r w:rsidR="00E40DF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Arch Allergy </w:t>
      </w:r>
      <w:proofErr w:type="spellStart"/>
      <w:r w:rsidR="00E40DF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Immunol</w:t>
      </w:r>
      <w:proofErr w:type="spellEnd"/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–</w:t>
      </w:r>
      <w:r w:rsidR="00E40DF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2008</w:t>
      </w:r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– Vol.</w:t>
      </w:r>
      <w:r w:rsidR="00E40DF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146</w:t>
      </w:r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– P.</w:t>
      </w:r>
      <w:r w:rsidR="00E40DF0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235–240</w:t>
      </w:r>
      <w:r w:rsidR="004C0E48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</w:t>
      </w:r>
    </w:p>
    <w:p w:rsidR="00071D9F" w:rsidRPr="00DB28AD" w:rsidRDefault="00071D9F" w:rsidP="00DB28AD">
      <w:pPr>
        <w:pStyle w:val="a3"/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Ayoub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Mittenbühler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K.,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Sütterlin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B. et al. The anti-allergic drug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histaglobin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inhibits NF-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κB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nuclear translocation and down-regulates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proinflammatory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cytokines</w:t>
      </w:r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//</w:t>
      </w:r>
      <w:r w:rsidR="00B137AF" w:rsidRPr="00DB28AD">
        <w:rPr>
          <w:lang w:val="en-US"/>
        </w:rPr>
        <w:t xml:space="preserve"> </w:t>
      </w:r>
      <w:proofErr w:type="gramStart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The</w:t>
      </w:r>
      <w:proofErr w:type="gramEnd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anti-allergic drug </w:t>
      </w:r>
      <w:proofErr w:type="spellStart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histaglobin</w:t>
      </w:r>
      <w:proofErr w:type="spellEnd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inhibits NF-</w:t>
      </w:r>
      <w:proofErr w:type="spellStart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κB</w:t>
      </w:r>
      <w:proofErr w:type="spellEnd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nuclear translocation and down-regulates </w:t>
      </w:r>
      <w:proofErr w:type="spellStart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proinflammatory</w:t>
      </w:r>
      <w:proofErr w:type="spellEnd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cytokines</w:t>
      </w:r>
      <w:r w:rsidR="009334FA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//</w:t>
      </w:r>
      <w:r w:rsidR="009334FA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International Journal of </w:t>
      </w:r>
      <w:proofErr w:type="spellStart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Immunopharmacology</w:t>
      </w:r>
      <w:proofErr w:type="spellEnd"/>
      <w:r w:rsidR="00B137AF"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. – 2000. - Vol. 22. – P. 755–763</w:t>
      </w:r>
    </w:p>
    <w:p w:rsidR="002B7D16" w:rsidRPr="00C27D0F" w:rsidRDefault="002B7D16" w:rsidP="002B7D16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Smolinska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Jutel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Crameri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R. et al. Histamine and gut mucosal immune regulation // Allergy/ - 2014. </w:t>
      </w:r>
      <w:proofErr w:type="spellStart"/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Vol</w:t>
      </w:r>
      <w:proofErr w:type="spellEnd"/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69. – 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P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273–281.</w:t>
      </w:r>
    </w:p>
    <w:p w:rsidR="002B7D16" w:rsidRPr="002B7D16" w:rsidRDefault="002B7D16" w:rsidP="005C64D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Новикова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Титова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Хулуп</w:t>
      </w:r>
      <w:proofErr w:type="spellEnd"/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аутосеротерапии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аллергических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заболеваний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2B7D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Инструкция</w:t>
      </w:r>
      <w:r w:rsidRPr="00DB28A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DB28A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применению</w:t>
      </w:r>
      <w:r w:rsidRPr="00DB28A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МЗ</w:t>
      </w:r>
      <w:r w:rsidRPr="00DB28A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РБ</w:t>
      </w:r>
      <w:r w:rsidRPr="00DB28A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DB28AD">
        <w:rPr>
          <w:rFonts w:ascii="Times New Roman" w:eastAsia="Times New Roman" w:hAnsi="Times New Roman"/>
          <w:sz w:val="28"/>
          <w:szCs w:val="28"/>
          <w:lang w:eastAsia="ru-RU"/>
        </w:rPr>
        <w:t>Рег. номер 009-0311. 2011г</w:t>
      </w:r>
      <w:r w:rsidRPr="00DB28AD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 xml:space="preserve"> </w:t>
      </w:r>
    </w:p>
    <w:p w:rsidR="00C27D0F" w:rsidRPr="00C27D0F" w:rsidRDefault="00C27D0F" w:rsidP="00C27D0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27D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Доценко Э.А., Новиков Д.К., Колосова Т.С. и др. Способ метаболической и </w:t>
      </w:r>
      <w:proofErr w:type="spellStart"/>
      <w:r w:rsidRPr="00C27D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иммунокорригирующей</w:t>
      </w:r>
      <w:proofErr w:type="spellEnd"/>
      <w:r w:rsidRPr="00C27D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терапии методом аутосеротерапии. Инструкция на метод МЗ РБ. Рег.</w:t>
      </w:r>
      <w:r w:rsidRPr="00C27D0F">
        <w:t xml:space="preserve"> </w:t>
      </w:r>
      <w:r w:rsidRPr="00C27D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номер 669906, 1999, 6 с.</w:t>
      </w:r>
    </w:p>
    <w:p w:rsidR="00C2071B" w:rsidRPr="00C27D0F" w:rsidRDefault="00C2071B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2071B" w:rsidRDefault="00C2071B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val="en-US" w:eastAsia="ru-RU"/>
        </w:rPr>
      </w:pPr>
    </w:p>
    <w:p w:rsidR="00BD20BF" w:rsidRPr="00BD20BF" w:rsidRDefault="00BD20BF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val="en-US" w:eastAsia="ru-RU"/>
        </w:rPr>
      </w:pPr>
    </w:p>
    <w:p w:rsidR="00C45450" w:rsidRPr="009334FA" w:rsidRDefault="00C45450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353C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Авторы</w:t>
      </w:r>
      <w:r w:rsidRPr="009334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:</w:t>
      </w:r>
      <w:r w:rsidR="00C2071B">
        <w:rPr>
          <w:rFonts w:ascii="Times New Roman CYR" w:eastAsia="Times New Roman" w:hAnsi="Times New Roman CYR" w:cs="Times New Roman"/>
          <w:b/>
          <w:sz w:val="28"/>
          <w:szCs w:val="28"/>
          <w:lang w:val="en-US" w:eastAsia="ru-RU"/>
        </w:rPr>
        <w:tab/>
      </w:r>
      <w:r w:rsidRPr="009334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Новиков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C45450" w:rsidRPr="009334FA" w:rsidRDefault="00C45450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Новиков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C45450" w:rsidRPr="009334FA" w:rsidRDefault="00C45450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Смирнова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C45450" w:rsidRPr="009334FA" w:rsidRDefault="00C45450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Семенова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C45450" w:rsidRPr="002353CC" w:rsidRDefault="00C45450" w:rsidP="008D4DD0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9334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Величинская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О.Г.</w:t>
      </w:r>
    </w:p>
    <w:p w:rsidR="00D109E5" w:rsidRDefault="00D109E5" w:rsidP="008D4DD0">
      <w:pPr>
        <w:spacing w:after="0" w:line="360" w:lineRule="auto"/>
      </w:pPr>
    </w:p>
    <w:sectPr w:rsidR="00D1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B4C"/>
    <w:multiLevelType w:val="multilevel"/>
    <w:tmpl w:val="A63C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C46C5"/>
    <w:multiLevelType w:val="hybridMultilevel"/>
    <w:tmpl w:val="07965282"/>
    <w:lvl w:ilvl="0" w:tplc="C276A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50"/>
    <w:rsid w:val="00000A9C"/>
    <w:rsid w:val="0000448B"/>
    <w:rsid w:val="00010258"/>
    <w:rsid w:val="000218A6"/>
    <w:rsid w:val="000251E3"/>
    <w:rsid w:val="00026A09"/>
    <w:rsid w:val="00027E3C"/>
    <w:rsid w:val="000326FC"/>
    <w:rsid w:val="00041859"/>
    <w:rsid w:val="000428FD"/>
    <w:rsid w:val="00043DCE"/>
    <w:rsid w:val="000470B1"/>
    <w:rsid w:val="000529BE"/>
    <w:rsid w:val="0005524F"/>
    <w:rsid w:val="000664BF"/>
    <w:rsid w:val="000713E0"/>
    <w:rsid w:val="00071D9F"/>
    <w:rsid w:val="00072A37"/>
    <w:rsid w:val="00072B08"/>
    <w:rsid w:val="00074078"/>
    <w:rsid w:val="00074BDF"/>
    <w:rsid w:val="00077CE7"/>
    <w:rsid w:val="000817CA"/>
    <w:rsid w:val="0008275B"/>
    <w:rsid w:val="0008465D"/>
    <w:rsid w:val="00084DB8"/>
    <w:rsid w:val="00086C16"/>
    <w:rsid w:val="00086DAE"/>
    <w:rsid w:val="00090813"/>
    <w:rsid w:val="00091B52"/>
    <w:rsid w:val="00094948"/>
    <w:rsid w:val="000962AA"/>
    <w:rsid w:val="000B0418"/>
    <w:rsid w:val="000B37C3"/>
    <w:rsid w:val="000C10C1"/>
    <w:rsid w:val="000C4279"/>
    <w:rsid w:val="000D27B2"/>
    <w:rsid w:val="000D37D2"/>
    <w:rsid w:val="000D767C"/>
    <w:rsid w:val="000E3277"/>
    <w:rsid w:val="000E355E"/>
    <w:rsid w:val="000E5A8D"/>
    <w:rsid w:val="000E60E2"/>
    <w:rsid w:val="000E6895"/>
    <w:rsid w:val="000F1866"/>
    <w:rsid w:val="000F49F4"/>
    <w:rsid w:val="000F5021"/>
    <w:rsid w:val="000F6A21"/>
    <w:rsid w:val="000F752C"/>
    <w:rsid w:val="00101F6F"/>
    <w:rsid w:val="00103408"/>
    <w:rsid w:val="00106CBA"/>
    <w:rsid w:val="00107134"/>
    <w:rsid w:val="0011020A"/>
    <w:rsid w:val="001155D9"/>
    <w:rsid w:val="00122E24"/>
    <w:rsid w:val="00123E99"/>
    <w:rsid w:val="0012791F"/>
    <w:rsid w:val="00127FDC"/>
    <w:rsid w:val="001326D9"/>
    <w:rsid w:val="00136956"/>
    <w:rsid w:val="00136993"/>
    <w:rsid w:val="00137FFB"/>
    <w:rsid w:val="001416E1"/>
    <w:rsid w:val="00141FF0"/>
    <w:rsid w:val="00144ECE"/>
    <w:rsid w:val="001539D6"/>
    <w:rsid w:val="00157737"/>
    <w:rsid w:val="001706AF"/>
    <w:rsid w:val="001708C7"/>
    <w:rsid w:val="00171360"/>
    <w:rsid w:val="00171DC9"/>
    <w:rsid w:val="00172B14"/>
    <w:rsid w:val="00177275"/>
    <w:rsid w:val="00191BBF"/>
    <w:rsid w:val="00192A1E"/>
    <w:rsid w:val="001A02AD"/>
    <w:rsid w:val="001A2552"/>
    <w:rsid w:val="001B1BE5"/>
    <w:rsid w:val="001B5B03"/>
    <w:rsid w:val="001C2974"/>
    <w:rsid w:val="001C382E"/>
    <w:rsid w:val="001D1DA7"/>
    <w:rsid w:val="001D4F03"/>
    <w:rsid w:val="001E2CD8"/>
    <w:rsid w:val="001E5827"/>
    <w:rsid w:val="001E771B"/>
    <w:rsid w:val="00203710"/>
    <w:rsid w:val="0020406F"/>
    <w:rsid w:val="00206520"/>
    <w:rsid w:val="0021234A"/>
    <w:rsid w:val="00213374"/>
    <w:rsid w:val="00213469"/>
    <w:rsid w:val="00213992"/>
    <w:rsid w:val="0021785C"/>
    <w:rsid w:val="00231716"/>
    <w:rsid w:val="002331D7"/>
    <w:rsid w:val="0023539E"/>
    <w:rsid w:val="0023600E"/>
    <w:rsid w:val="00240DE6"/>
    <w:rsid w:val="0024130A"/>
    <w:rsid w:val="002428DB"/>
    <w:rsid w:val="00242CD3"/>
    <w:rsid w:val="00246744"/>
    <w:rsid w:val="002502DE"/>
    <w:rsid w:val="00250419"/>
    <w:rsid w:val="00251CB0"/>
    <w:rsid w:val="00255002"/>
    <w:rsid w:val="00255A83"/>
    <w:rsid w:val="002568D4"/>
    <w:rsid w:val="00257380"/>
    <w:rsid w:val="00267306"/>
    <w:rsid w:val="00267614"/>
    <w:rsid w:val="002730CE"/>
    <w:rsid w:val="0027508D"/>
    <w:rsid w:val="0028052B"/>
    <w:rsid w:val="002824A2"/>
    <w:rsid w:val="002865BE"/>
    <w:rsid w:val="0029253B"/>
    <w:rsid w:val="00293852"/>
    <w:rsid w:val="0029482D"/>
    <w:rsid w:val="00296D78"/>
    <w:rsid w:val="002A13D8"/>
    <w:rsid w:val="002A716E"/>
    <w:rsid w:val="002A7694"/>
    <w:rsid w:val="002B1650"/>
    <w:rsid w:val="002B6726"/>
    <w:rsid w:val="002B7BD9"/>
    <w:rsid w:val="002B7D16"/>
    <w:rsid w:val="002C11EC"/>
    <w:rsid w:val="002C4D78"/>
    <w:rsid w:val="002C6844"/>
    <w:rsid w:val="002C6C70"/>
    <w:rsid w:val="002D1B98"/>
    <w:rsid w:val="002D2F97"/>
    <w:rsid w:val="002E16CC"/>
    <w:rsid w:val="002E2F0B"/>
    <w:rsid w:val="002E5F66"/>
    <w:rsid w:val="002E7AEB"/>
    <w:rsid w:val="002F69CF"/>
    <w:rsid w:val="00313FD0"/>
    <w:rsid w:val="00326EB7"/>
    <w:rsid w:val="00333949"/>
    <w:rsid w:val="00334D16"/>
    <w:rsid w:val="00337644"/>
    <w:rsid w:val="00340CA4"/>
    <w:rsid w:val="003462BD"/>
    <w:rsid w:val="00354FD3"/>
    <w:rsid w:val="00360F30"/>
    <w:rsid w:val="00361934"/>
    <w:rsid w:val="00362117"/>
    <w:rsid w:val="00362ED2"/>
    <w:rsid w:val="00365615"/>
    <w:rsid w:val="00374F5E"/>
    <w:rsid w:val="00376F67"/>
    <w:rsid w:val="0037764D"/>
    <w:rsid w:val="00381F88"/>
    <w:rsid w:val="00382F02"/>
    <w:rsid w:val="00383454"/>
    <w:rsid w:val="0039000F"/>
    <w:rsid w:val="003957E5"/>
    <w:rsid w:val="00395B49"/>
    <w:rsid w:val="003A0FA2"/>
    <w:rsid w:val="003A3BAD"/>
    <w:rsid w:val="003A42AA"/>
    <w:rsid w:val="003A4402"/>
    <w:rsid w:val="003B2B31"/>
    <w:rsid w:val="003B6CD7"/>
    <w:rsid w:val="003B7972"/>
    <w:rsid w:val="003C1AB1"/>
    <w:rsid w:val="003D1E3D"/>
    <w:rsid w:val="003E01E9"/>
    <w:rsid w:val="003E07DB"/>
    <w:rsid w:val="003E0F5C"/>
    <w:rsid w:val="003E5D1C"/>
    <w:rsid w:val="003F0862"/>
    <w:rsid w:val="003F1B73"/>
    <w:rsid w:val="003F4060"/>
    <w:rsid w:val="003F55C7"/>
    <w:rsid w:val="003F577F"/>
    <w:rsid w:val="003F790C"/>
    <w:rsid w:val="003F7974"/>
    <w:rsid w:val="004014A8"/>
    <w:rsid w:val="004062A7"/>
    <w:rsid w:val="00406D7B"/>
    <w:rsid w:val="004074CD"/>
    <w:rsid w:val="00407745"/>
    <w:rsid w:val="00411341"/>
    <w:rsid w:val="00413D88"/>
    <w:rsid w:val="00414082"/>
    <w:rsid w:val="004150FF"/>
    <w:rsid w:val="00417372"/>
    <w:rsid w:val="00417404"/>
    <w:rsid w:val="00426391"/>
    <w:rsid w:val="00426D18"/>
    <w:rsid w:val="00430179"/>
    <w:rsid w:val="0043037C"/>
    <w:rsid w:val="004305A9"/>
    <w:rsid w:val="0043388C"/>
    <w:rsid w:val="0044170D"/>
    <w:rsid w:val="00441FEC"/>
    <w:rsid w:val="004447AF"/>
    <w:rsid w:val="00445166"/>
    <w:rsid w:val="004516F2"/>
    <w:rsid w:val="004527A1"/>
    <w:rsid w:val="00453167"/>
    <w:rsid w:val="00454DB2"/>
    <w:rsid w:val="004573FF"/>
    <w:rsid w:val="00465B57"/>
    <w:rsid w:val="004718CA"/>
    <w:rsid w:val="0048369B"/>
    <w:rsid w:val="004860DF"/>
    <w:rsid w:val="004879B6"/>
    <w:rsid w:val="00490C9C"/>
    <w:rsid w:val="00494335"/>
    <w:rsid w:val="00494ADC"/>
    <w:rsid w:val="004966A5"/>
    <w:rsid w:val="004971AC"/>
    <w:rsid w:val="004A1CFF"/>
    <w:rsid w:val="004A4470"/>
    <w:rsid w:val="004B02AC"/>
    <w:rsid w:val="004B5EC7"/>
    <w:rsid w:val="004C0E48"/>
    <w:rsid w:val="004C3056"/>
    <w:rsid w:val="004C5BBC"/>
    <w:rsid w:val="004C5BCC"/>
    <w:rsid w:val="004C6B25"/>
    <w:rsid w:val="004D36BE"/>
    <w:rsid w:val="004D5B53"/>
    <w:rsid w:val="004E21E8"/>
    <w:rsid w:val="004E45C1"/>
    <w:rsid w:val="004E5CBB"/>
    <w:rsid w:val="004F217D"/>
    <w:rsid w:val="004F2E48"/>
    <w:rsid w:val="004F3AC5"/>
    <w:rsid w:val="00502351"/>
    <w:rsid w:val="00502554"/>
    <w:rsid w:val="00506949"/>
    <w:rsid w:val="005223CF"/>
    <w:rsid w:val="00524A79"/>
    <w:rsid w:val="00525C81"/>
    <w:rsid w:val="0052762F"/>
    <w:rsid w:val="00533596"/>
    <w:rsid w:val="00533F5C"/>
    <w:rsid w:val="0053694C"/>
    <w:rsid w:val="005415A9"/>
    <w:rsid w:val="005433F2"/>
    <w:rsid w:val="00543AAC"/>
    <w:rsid w:val="005616CC"/>
    <w:rsid w:val="005634ED"/>
    <w:rsid w:val="00565258"/>
    <w:rsid w:val="005654F5"/>
    <w:rsid w:val="00566C73"/>
    <w:rsid w:val="00570BE3"/>
    <w:rsid w:val="00574269"/>
    <w:rsid w:val="00581EE8"/>
    <w:rsid w:val="0058205C"/>
    <w:rsid w:val="005853D0"/>
    <w:rsid w:val="00587528"/>
    <w:rsid w:val="00592266"/>
    <w:rsid w:val="005923BF"/>
    <w:rsid w:val="00592F18"/>
    <w:rsid w:val="00594E97"/>
    <w:rsid w:val="005951F2"/>
    <w:rsid w:val="005A5E85"/>
    <w:rsid w:val="005A7310"/>
    <w:rsid w:val="005A753D"/>
    <w:rsid w:val="005B675C"/>
    <w:rsid w:val="005B78C8"/>
    <w:rsid w:val="005C1A5F"/>
    <w:rsid w:val="005C64DA"/>
    <w:rsid w:val="005C6729"/>
    <w:rsid w:val="005D2AD9"/>
    <w:rsid w:val="005D2C65"/>
    <w:rsid w:val="005D62E1"/>
    <w:rsid w:val="005D6B61"/>
    <w:rsid w:val="005E2381"/>
    <w:rsid w:val="005E3DF0"/>
    <w:rsid w:val="005E6038"/>
    <w:rsid w:val="005F4FF9"/>
    <w:rsid w:val="005F55BF"/>
    <w:rsid w:val="005F5C70"/>
    <w:rsid w:val="005F633C"/>
    <w:rsid w:val="0060092E"/>
    <w:rsid w:val="00600B2E"/>
    <w:rsid w:val="00600D9C"/>
    <w:rsid w:val="00600E26"/>
    <w:rsid w:val="006025E1"/>
    <w:rsid w:val="006036A1"/>
    <w:rsid w:val="00620CD8"/>
    <w:rsid w:val="00622FA1"/>
    <w:rsid w:val="00623537"/>
    <w:rsid w:val="00633287"/>
    <w:rsid w:val="00635A27"/>
    <w:rsid w:val="00635B99"/>
    <w:rsid w:val="00636392"/>
    <w:rsid w:val="006376E9"/>
    <w:rsid w:val="0064086B"/>
    <w:rsid w:val="00646986"/>
    <w:rsid w:val="0064716D"/>
    <w:rsid w:val="006500A7"/>
    <w:rsid w:val="00655C22"/>
    <w:rsid w:val="00657A1C"/>
    <w:rsid w:val="00673192"/>
    <w:rsid w:val="00673999"/>
    <w:rsid w:val="0068452E"/>
    <w:rsid w:val="006854FA"/>
    <w:rsid w:val="00686687"/>
    <w:rsid w:val="00691D6D"/>
    <w:rsid w:val="006969DC"/>
    <w:rsid w:val="006B5DE4"/>
    <w:rsid w:val="006B65D6"/>
    <w:rsid w:val="006C10B7"/>
    <w:rsid w:val="006D0722"/>
    <w:rsid w:val="006D58DE"/>
    <w:rsid w:val="006D5BD5"/>
    <w:rsid w:val="006D7013"/>
    <w:rsid w:val="006D7D63"/>
    <w:rsid w:val="006E1EE0"/>
    <w:rsid w:val="006E6318"/>
    <w:rsid w:val="006E6C5C"/>
    <w:rsid w:val="006F5FF1"/>
    <w:rsid w:val="006F795A"/>
    <w:rsid w:val="00702231"/>
    <w:rsid w:val="00702E4C"/>
    <w:rsid w:val="00707BA2"/>
    <w:rsid w:val="00714E7D"/>
    <w:rsid w:val="00715610"/>
    <w:rsid w:val="00727A68"/>
    <w:rsid w:val="00731F41"/>
    <w:rsid w:val="00734CDA"/>
    <w:rsid w:val="00736346"/>
    <w:rsid w:val="00740C57"/>
    <w:rsid w:val="0075034C"/>
    <w:rsid w:val="007524D9"/>
    <w:rsid w:val="00753737"/>
    <w:rsid w:val="00755B7B"/>
    <w:rsid w:val="00770088"/>
    <w:rsid w:val="00771189"/>
    <w:rsid w:val="0077302D"/>
    <w:rsid w:val="00775962"/>
    <w:rsid w:val="007802A0"/>
    <w:rsid w:val="00780497"/>
    <w:rsid w:val="007811B3"/>
    <w:rsid w:val="00781E37"/>
    <w:rsid w:val="007843AA"/>
    <w:rsid w:val="0078555B"/>
    <w:rsid w:val="007875F2"/>
    <w:rsid w:val="00787BDE"/>
    <w:rsid w:val="00791553"/>
    <w:rsid w:val="007A1FEE"/>
    <w:rsid w:val="007A2B7B"/>
    <w:rsid w:val="007B553B"/>
    <w:rsid w:val="007C01B7"/>
    <w:rsid w:val="007C1D93"/>
    <w:rsid w:val="007C7C40"/>
    <w:rsid w:val="007D2863"/>
    <w:rsid w:val="007D44FE"/>
    <w:rsid w:val="007D65DF"/>
    <w:rsid w:val="007D7B9C"/>
    <w:rsid w:val="007E0C95"/>
    <w:rsid w:val="007E4B24"/>
    <w:rsid w:val="007E6C80"/>
    <w:rsid w:val="007F032C"/>
    <w:rsid w:val="007F1E05"/>
    <w:rsid w:val="007F3208"/>
    <w:rsid w:val="007F3B32"/>
    <w:rsid w:val="007F47CD"/>
    <w:rsid w:val="007F6EFD"/>
    <w:rsid w:val="00803793"/>
    <w:rsid w:val="00804AB3"/>
    <w:rsid w:val="00805291"/>
    <w:rsid w:val="00806AD1"/>
    <w:rsid w:val="008115EB"/>
    <w:rsid w:val="0081439C"/>
    <w:rsid w:val="0081441F"/>
    <w:rsid w:val="0081464A"/>
    <w:rsid w:val="008224A2"/>
    <w:rsid w:val="00826C7C"/>
    <w:rsid w:val="008279E0"/>
    <w:rsid w:val="00832BAA"/>
    <w:rsid w:val="008338C7"/>
    <w:rsid w:val="00834EEB"/>
    <w:rsid w:val="00835176"/>
    <w:rsid w:val="00836EEC"/>
    <w:rsid w:val="008425CC"/>
    <w:rsid w:val="00844653"/>
    <w:rsid w:val="0085091D"/>
    <w:rsid w:val="0085144B"/>
    <w:rsid w:val="00853149"/>
    <w:rsid w:val="0085664F"/>
    <w:rsid w:val="008601B1"/>
    <w:rsid w:val="00861846"/>
    <w:rsid w:val="0086363D"/>
    <w:rsid w:val="00863833"/>
    <w:rsid w:val="00867FB5"/>
    <w:rsid w:val="00875264"/>
    <w:rsid w:val="00877C74"/>
    <w:rsid w:val="00885DBF"/>
    <w:rsid w:val="008866AF"/>
    <w:rsid w:val="00896067"/>
    <w:rsid w:val="008A36CA"/>
    <w:rsid w:val="008A795A"/>
    <w:rsid w:val="008B0A16"/>
    <w:rsid w:val="008B6D6C"/>
    <w:rsid w:val="008B7AEA"/>
    <w:rsid w:val="008C4206"/>
    <w:rsid w:val="008C539D"/>
    <w:rsid w:val="008D0767"/>
    <w:rsid w:val="008D133E"/>
    <w:rsid w:val="008D4DD0"/>
    <w:rsid w:val="008D5B54"/>
    <w:rsid w:val="008D613B"/>
    <w:rsid w:val="008E2608"/>
    <w:rsid w:val="008E57A9"/>
    <w:rsid w:val="008E6CC6"/>
    <w:rsid w:val="00903DF9"/>
    <w:rsid w:val="00910E23"/>
    <w:rsid w:val="0091655F"/>
    <w:rsid w:val="00917727"/>
    <w:rsid w:val="00917C3F"/>
    <w:rsid w:val="00920937"/>
    <w:rsid w:val="00923134"/>
    <w:rsid w:val="00923FDF"/>
    <w:rsid w:val="00925A41"/>
    <w:rsid w:val="00930756"/>
    <w:rsid w:val="0093136D"/>
    <w:rsid w:val="00932531"/>
    <w:rsid w:val="009334FA"/>
    <w:rsid w:val="00935F92"/>
    <w:rsid w:val="009362B9"/>
    <w:rsid w:val="00936C67"/>
    <w:rsid w:val="00945DD6"/>
    <w:rsid w:val="009569D5"/>
    <w:rsid w:val="0096584C"/>
    <w:rsid w:val="00965B60"/>
    <w:rsid w:val="00966A22"/>
    <w:rsid w:val="00970AC7"/>
    <w:rsid w:val="00980736"/>
    <w:rsid w:val="00980AF4"/>
    <w:rsid w:val="00980E1C"/>
    <w:rsid w:val="00986867"/>
    <w:rsid w:val="00992CA4"/>
    <w:rsid w:val="00997E01"/>
    <w:rsid w:val="009A1EDE"/>
    <w:rsid w:val="009A4DA2"/>
    <w:rsid w:val="009A5E9D"/>
    <w:rsid w:val="009A7F9C"/>
    <w:rsid w:val="009B57B3"/>
    <w:rsid w:val="009C313D"/>
    <w:rsid w:val="009C3E66"/>
    <w:rsid w:val="009D28CF"/>
    <w:rsid w:val="009D44D6"/>
    <w:rsid w:val="009D607D"/>
    <w:rsid w:val="009D65B7"/>
    <w:rsid w:val="009E49EE"/>
    <w:rsid w:val="009E5ED1"/>
    <w:rsid w:val="009E69FE"/>
    <w:rsid w:val="009F01C9"/>
    <w:rsid w:val="009F1A5D"/>
    <w:rsid w:val="009F3710"/>
    <w:rsid w:val="00A02857"/>
    <w:rsid w:val="00A028E8"/>
    <w:rsid w:val="00A07BBE"/>
    <w:rsid w:val="00A14402"/>
    <w:rsid w:val="00A15A0B"/>
    <w:rsid w:val="00A16EC5"/>
    <w:rsid w:val="00A20554"/>
    <w:rsid w:val="00A219AA"/>
    <w:rsid w:val="00A21F17"/>
    <w:rsid w:val="00A24B60"/>
    <w:rsid w:val="00A27964"/>
    <w:rsid w:val="00A3395D"/>
    <w:rsid w:val="00A34551"/>
    <w:rsid w:val="00A37DB2"/>
    <w:rsid w:val="00A37E0F"/>
    <w:rsid w:val="00A42B0A"/>
    <w:rsid w:val="00A47897"/>
    <w:rsid w:val="00A47BC0"/>
    <w:rsid w:val="00A53BAC"/>
    <w:rsid w:val="00A62016"/>
    <w:rsid w:val="00A62B7E"/>
    <w:rsid w:val="00A63DC3"/>
    <w:rsid w:val="00A6690E"/>
    <w:rsid w:val="00A71E4E"/>
    <w:rsid w:val="00A7693E"/>
    <w:rsid w:val="00A805DF"/>
    <w:rsid w:val="00A84098"/>
    <w:rsid w:val="00A916CE"/>
    <w:rsid w:val="00A93CE3"/>
    <w:rsid w:val="00A9533B"/>
    <w:rsid w:val="00A96590"/>
    <w:rsid w:val="00AA5253"/>
    <w:rsid w:val="00AA5F6F"/>
    <w:rsid w:val="00AB1AC7"/>
    <w:rsid w:val="00AB27EC"/>
    <w:rsid w:val="00AB287E"/>
    <w:rsid w:val="00AC1E95"/>
    <w:rsid w:val="00AC3A61"/>
    <w:rsid w:val="00AC4900"/>
    <w:rsid w:val="00AD4CD9"/>
    <w:rsid w:val="00AD4D5B"/>
    <w:rsid w:val="00AE3958"/>
    <w:rsid w:val="00AE5171"/>
    <w:rsid w:val="00AE7873"/>
    <w:rsid w:val="00AF0B1D"/>
    <w:rsid w:val="00AF4D70"/>
    <w:rsid w:val="00AF6186"/>
    <w:rsid w:val="00B05C58"/>
    <w:rsid w:val="00B067D7"/>
    <w:rsid w:val="00B137AF"/>
    <w:rsid w:val="00B20CC7"/>
    <w:rsid w:val="00B2197E"/>
    <w:rsid w:val="00B22FAF"/>
    <w:rsid w:val="00B37B31"/>
    <w:rsid w:val="00B40B65"/>
    <w:rsid w:val="00B47016"/>
    <w:rsid w:val="00B53C6B"/>
    <w:rsid w:val="00B55A36"/>
    <w:rsid w:val="00B55AF8"/>
    <w:rsid w:val="00B56AC6"/>
    <w:rsid w:val="00B61CE8"/>
    <w:rsid w:val="00B623A6"/>
    <w:rsid w:val="00B70562"/>
    <w:rsid w:val="00B72F82"/>
    <w:rsid w:val="00B75B5A"/>
    <w:rsid w:val="00B76A8A"/>
    <w:rsid w:val="00B77732"/>
    <w:rsid w:val="00B80300"/>
    <w:rsid w:val="00B812B8"/>
    <w:rsid w:val="00B82310"/>
    <w:rsid w:val="00B855A0"/>
    <w:rsid w:val="00B86290"/>
    <w:rsid w:val="00B862A5"/>
    <w:rsid w:val="00B905B8"/>
    <w:rsid w:val="00B963E1"/>
    <w:rsid w:val="00BA1192"/>
    <w:rsid w:val="00BA1F50"/>
    <w:rsid w:val="00BB4302"/>
    <w:rsid w:val="00BD20BF"/>
    <w:rsid w:val="00BD37DC"/>
    <w:rsid w:val="00BF1826"/>
    <w:rsid w:val="00BF2824"/>
    <w:rsid w:val="00BF51A7"/>
    <w:rsid w:val="00BF5B0A"/>
    <w:rsid w:val="00C03EC0"/>
    <w:rsid w:val="00C055DE"/>
    <w:rsid w:val="00C05D83"/>
    <w:rsid w:val="00C067C8"/>
    <w:rsid w:val="00C106EB"/>
    <w:rsid w:val="00C10F64"/>
    <w:rsid w:val="00C11F6B"/>
    <w:rsid w:val="00C2071B"/>
    <w:rsid w:val="00C22460"/>
    <w:rsid w:val="00C277B7"/>
    <w:rsid w:val="00C27D0F"/>
    <w:rsid w:val="00C3043C"/>
    <w:rsid w:val="00C30531"/>
    <w:rsid w:val="00C32F78"/>
    <w:rsid w:val="00C37F61"/>
    <w:rsid w:val="00C45450"/>
    <w:rsid w:val="00C46F06"/>
    <w:rsid w:val="00C510E5"/>
    <w:rsid w:val="00C51188"/>
    <w:rsid w:val="00C51432"/>
    <w:rsid w:val="00C54AC6"/>
    <w:rsid w:val="00C60F0D"/>
    <w:rsid w:val="00C625AE"/>
    <w:rsid w:val="00C66B56"/>
    <w:rsid w:val="00C827E2"/>
    <w:rsid w:val="00C8585C"/>
    <w:rsid w:val="00C85C8D"/>
    <w:rsid w:val="00C9233E"/>
    <w:rsid w:val="00C96816"/>
    <w:rsid w:val="00C96FCB"/>
    <w:rsid w:val="00CA188E"/>
    <w:rsid w:val="00CA209D"/>
    <w:rsid w:val="00CA7C93"/>
    <w:rsid w:val="00CB3B04"/>
    <w:rsid w:val="00CB50F4"/>
    <w:rsid w:val="00CB525E"/>
    <w:rsid w:val="00CC405C"/>
    <w:rsid w:val="00CC4B07"/>
    <w:rsid w:val="00CD2131"/>
    <w:rsid w:val="00CD28A8"/>
    <w:rsid w:val="00CD7BF3"/>
    <w:rsid w:val="00CE098D"/>
    <w:rsid w:val="00CE681F"/>
    <w:rsid w:val="00CF0883"/>
    <w:rsid w:val="00CF21C0"/>
    <w:rsid w:val="00D00207"/>
    <w:rsid w:val="00D00B34"/>
    <w:rsid w:val="00D02B08"/>
    <w:rsid w:val="00D032B9"/>
    <w:rsid w:val="00D109E5"/>
    <w:rsid w:val="00D12163"/>
    <w:rsid w:val="00D168FA"/>
    <w:rsid w:val="00D20840"/>
    <w:rsid w:val="00D27071"/>
    <w:rsid w:val="00D3034F"/>
    <w:rsid w:val="00D314AD"/>
    <w:rsid w:val="00D3234C"/>
    <w:rsid w:val="00D331BC"/>
    <w:rsid w:val="00D34E95"/>
    <w:rsid w:val="00D40E1D"/>
    <w:rsid w:val="00D5135B"/>
    <w:rsid w:val="00D5397A"/>
    <w:rsid w:val="00D63C40"/>
    <w:rsid w:val="00D67E15"/>
    <w:rsid w:val="00D72B2D"/>
    <w:rsid w:val="00D73114"/>
    <w:rsid w:val="00D740C2"/>
    <w:rsid w:val="00D77999"/>
    <w:rsid w:val="00D83FC0"/>
    <w:rsid w:val="00D86D2E"/>
    <w:rsid w:val="00D91675"/>
    <w:rsid w:val="00D9307F"/>
    <w:rsid w:val="00D93FA3"/>
    <w:rsid w:val="00D96128"/>
    <w:rsid w:val="00D9661E"/>
    <w:rsid w:val="00D96F3B"/>
    <w:rsid w:val="00DA0472"/>
    <w:rsid w:val="00DA34BA"/>
    <w:rsid w:val="00DA34D6"/>
    <w:rsid w:val="00DA3855"/>
    <w:rsid w:val="00DA39DA"/>
    <w:rsid w:val="00DA53FD"/>
    <w:rsid w:val="00DA698B"/>
    <w:rsid w:val="00DA6D85"/>
    <w:rsid w:val="00DB0CC7"/>
    <w:rsid w:val="00DB28AD"/>
    <w:rsid w:val="00DB4C9F"/>
    <w:rsid w:val="00DC071E"/>
    <w:rsid w:val="00DC529B"/>
    <w:rsid w:val="00DC5495"/>
    <w:rsid w:val="00DC58B3"/>
    <w:rsid w:val="00DD0101"/>
    <w:rsid w:val="00DD20A6"/>
    <w:rsid w:val="00DD22A4"/>
    <w:rsid w:val="00DD51C3"/>
    <w:rsid w:val="00DD619E"/>
    <w:rsid w:val="00DE11A1"/>
    <w:rsid w:val="00DF1891"/>
    <w:rsid w:val="00DF1DF3"/>
    <w:rsid w:val="00DF3963"/>
    <w:rsid w:val="00DF6173"/>
    <w:rsid w:val="00DF79E8"/>
    <w:rsid w:val="00E10F68"/>
    <w:rsid w:val="00E21655"/>
    <w:rsid w:val="00E31EF8"/>
    <w:rsid w:val="00E32CCD"/>
    <w:rsid w:val="00E40898"/>
    <w:rsid w:val="00E40DF0"/>
    <w:rsid w:val="00E41CA4"/>
    <w:rsid w:val="00E42EF2"/>
    <w:rsid w:val="00E50FFD"/>
    <w:rsid w:val="00E5441D"/>
    <w:rsid w:val="00E6342A"/>
    <w:rsid w:val="00E6541D"/>
    <w:rsid w:val="00E7161F"/>
    <w:rsid w:val="00E72F5E"/>
    <w:rsid w:val="00E75063"/>
    <w:rsid w:val="00E76C81"/>
    <w:rsid w:val="00E76FD1"/>
    <w:rsid w:val="00E8021D"/>
    <w:rsid w:val="00E83266"/>
    <w:rsid w:val="00E86D15"/>
    <w:rsid w:val="00E91657"/>
    <w:rsid w:val="00E97FDF"/>
    <w:rsid w:val="00EA2056"/>
    <w:rsid w:val="00EA23A1"/>
    <w:rsid w:val="00EA26F2"/>
    <w:rsid w:val="00EA312E"/>
    <w:rsid w:val="00EA6CF5"/>
    <w:rsid w:val="00EB5817"/>
    <w:rsid w:val="00EC20EE"/>
    <w:rsid w:val="00EC3055"/>
    <w:rsid w:val="00ED19B0"/>
    <w:rsid w:val="00ED622A"/>
    <w:rsid w:val="00EE7819"/>
    <w:rsid w:val="00EF7090"/>
    <w:rsid w:val="00EF745A"/>
    <w:rsid w:val="00EF7CF1"/>
    <w:rsid w:val="00F06FB1"/>
    <w:rsid w:val="00F07F0A"/>
    <w:rsid w:val="00F104B4"/>
    <w:rsid w:val="00F141A1"/>
    <w:rsid w:val="00F16786"/>
    <w:rsid w:val="00F2101B"/>
    <w:rsid w:val="00F305ED"/>
    <w:rsid w:val="00F35BBA"/>
    <w:rsid w:val="00F37072"/>
    <w:rsid w:val="00F414F2"/>
    <w:rsid w:val="00F41606"/>
    <w:rsid w:val="00F51C44"/>
    <w:rsid w:val="00F6132B"/>
    <w:rsid w:val="00F615ED"/>
    <w:rsid w:val="00F62A78"/>
    <w:rsid w:val="00F71B93"/>
    <w:rsid w:val="00F73C10"/>
    <w:rsid w:val="00F7439E"/>
    <w:rsid w:val="00F75CF9"/>
    <w:rsid w:val="00F81060"/>
    <w:rsid w:val="00F812E0"/>
    <w:rsid w:val="00F82012"/>
    <w:rsid w:val="00F92E77"/>
    <w:rsid w:val="00F942D6"/>
    <w:rsid w:val="00FA3796"/>
    <w:rsid w:val="00FB5A48"/>
    <w:rsid w:val="00FC25F6"/>
    <w:rsid w:val="00FC286F"/>
    <w:rsid w:val="00FC2FAB"/>
    <w:rsid w:val="00FD60F2"/>
    <w:rsid w:val="00FE26CE"/>
    <w:rsid w:val="00FE534D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4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4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2014-03-21T09:03:00Z</cp:lastPrinted>
  <dcterms:created xsi:type="dcterms:W3CDTF">2014-03-21T09:45:00Z</dcterms:created>
  <dcterms:modified xsi:type="dcterms:W3CDTF">2014-03-21T09:45:00Z</dcterms:modified>
</cp:coreProperties>
</file>