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t>Общие настройки</w:t>
      </w:r>
    </w:p>
    <w:p>
      <w:pPr>
        <w:jc w:val="both"/>
        <w:rPr>
          <w:b/>
        </w:rPr>
      </w:pPr>
    </w:p>
    <w:p>
      <w:pPr>
        <w:ind w:firstLine="708"/>
        <w:jc w:val="both"/>
      </w:pPr>
      <w:r>
        <w:t xml:space="preserve">Для комфортной работы с онлайн-тестами настоятельно рекомендуем Вам использовать последние версии следующих браузеров: </w:t>
      </w:r>
    </w:p>
    <w:p>
      <w:pPr>
        <w:jc w:val="both"/>
        <w:rPr>
          <w:lang w:val="en-US"/>
        </w:rPr>
      </w:pPr>
      <w:r>
        <w:rPr>
          <w:lang w:val="en-US"/>
        </w:rPr>
        <w:t xml:space="preserve">Google Chrome - </w:t>
      </w:r>
      <w:r>
        <w:fldChar w:fldCharType="begin"/>
      </w:r>
      <w:r>
        <w:instrText xml:space="preserve"> HYPERLINK "http://www.google.ru/intl/ru/chrome/" </w:instrText>
      </w:r>
      <w:r>
        <w:fldChar w:fldCharType="separate"/>
      </w:r>
      <w:r>
        <w:rPr>
          <w:rStyle w:val="4"/>
          <w:lang w:val="en-US"/>
        </w:rPr>
        <w:t>http://www.google.ru/intl/ru/chrome/</w:t>
      </w:r>
      <w:r>
        <w:rPr>
          <w:rStyle w:val="4"/>
          <w:lang w:val="en-US"/>
        </w:rPr>
        <w:fldChar w:fldCharType="end"/>
      </w:r>
      <w:r>
        <w:rPr>
          <w:lang w:val="en-US"/>
        </w:rPr>
        <w:t xml:space="preserve"> </w:t>
      </w:r>
    </w:p>
    <w:p>
      <w:pPr>
        <w:jc w:val="both"/>
        <w:rPr>
          <w:lang w:val="en-US"/>
        </w:rPr>
      </w:pPr>
      <w:r>
        <w:rPr>
          <w:lang w:val="en-US"/>
        </w:rPr>
        <w:t xml:space="preserve">Mozilla Firefox - </w:t>
      </w:r>
      <w:r>
        <w:fldChar w:fldCharType="begin"/>
      </w:r>
      <w:r>
        <w:instrText xml:space="preserve"> HYPERLINK "http://www.mozilla.org/ru/firefox/new/" </w:instrText>
      </w:r>
      <w:r>
        <w:fldChar w:fldCharType="separate"/>
      </w:r>
      <w:r>
        <w:rPr>
          <w:rStyle w:val="4"/>
          <w:lang w:val="en-US"/>
        </w:rPr>
        <w:t>http://www.mozilla.org/ru/firefox/new/</w:t>
      </w:r>
      <w:r>
        <w:rPr>
          <w:rStyle w:val="4"/>
          <w:lang w:val="en-US"/>
        </w:rPr>
        <w:fldChar w:fldCharType="end"/>
      </w:r>
      <w:r>
        <w:rPr>
          <w:lang w:val="en-US"/>
        </w:rPr>
        <w:t xml:space="preserve"> </w:t>
      </w:r>
    </w:p>
    <w:p>
      <w:pPr>
        <w:ind w:firstLine="708"/>
        <w:jc w:val="both"/>
      </w:pPr>
      <w:r>
        <w:t>В других браузерах (и устаревших версиях) возможно некорректное отображение некоторых элементов теста.</w:t>
      </w:r>
    </w:p>
    <w:p>
      <w:pPr>
        <w:ind w:firstLine="708"/>
        <w:jc w:val="both"/>
      </w:pPr>
      <w:r>
        <w:t xml:space="preserve">Убедитесь, что в настройках браузера разрешены «Cookies» и включён </w:t>
      </w:r>
      <w:r>
        <w:rPr>
          <w:lang w:val="en-US"/>
        </w:rPr>
        <w:t>JavaScript</w:t>
      </w:r>
      <w:r>
        <w:t xml:space="preserve"> (в большинстве браузеров </w:t>
      </w:r>
      <w:r>
        <w:rPr>
          <w:lang w:val="be-BY"/>
        </w:rPr>
        <w:t>это установлено</w:t>
      </w:r>
      <w:r>
        <w:t xml:space="preserve"> по умолчанию).</w:t>
      </w:r>
    </w:p>
    <w:p>
      <w:pPr>
        <w:ind w:firstLine="708"/>
        <w:jc w:val="both"/>
      </w:pPr>
    </w:p>
    <w:p>
      <w:pPr>
        <w:jc w:val="both"/>
        <w:rPr>
          <w:color w:val="FF0000"/>
          <w:lang w:val="be-BY"/>
        </w:rPr>
      </w:pPr>
    </w:p>
    <w:p>
      <w:pPr>
        <w:jc w:val="center"/>
        <w:rPr>
          <w:b/>
        </w:rPr>
      </w:pPr>
      <w:r>
        <w:rPr>
          <w:b/>
        </w:rPr>
        <w:t>Инструкция по входу в тест</w:t>
      </w:r>
    </w:p>
    <w:p>
      <w:pPr>
        <w:jc w:val="both"/>
        <w:rPr>
          <w:b/>
        </w:rPr>
      </w:pPr>
    </w:p>
    <w:p>
      <w:pPr>
        <w:ind w:firstLine="708"/>
        <w:jc w:val="both"/>
        <w:rPr>
          <w:color w:val="FF0000"/>
          <w:u w:val="single"/>
        </w:rPr>
      </w:pPr>
      <w:r>
        <w:t xml:space="preserve">Чтобы получить доступ к тестированию, Вам необходимо авторизоваться на сайте системы дистанционного обучения ВГМУ </w:t>
      </w:r>
      <w:r>
        <w:fldChar w:fldCharType="begin"/>
      </w:r>
      <w:r>
        <w:instrText xml:space="preserve"> HYPERLINK "http://do.vsmu.by" </w:instrText>
      </w:r>
      <w:r>
        <w:fldChar w:fldCharType="separate"/>
      </w:r>
      <w:r>
        <w:rPr>
          <w:rStyle w:val="4"/>
        </w:rPr>
        <w:t>do2.vsmu.by</w:t>
      </w:r>
      <w:r>
        <w:rPr>
          <w:rStyle w:val="4"/>
        </w:rPr>
        <w:fldChar w:fldCharType="end"/>
      </w:r>
      <w:r>
        <w:rPr>
          <w:b/>
        </w:rPr>
        <w:t xml:space="preserve">, </w:t>
      </w:r>
      <w:r>
        <w:t xml:space="preserve">используя логин и пароль, которые Вы узнаете в ответном письме после отправки заявки на прохождение тестирования на адрес </w:t>
      </w:r>
      <w:r>
        <w:rPr>
          <w:color w:val="037DAF"/>
        </w:rPr>
        <w:t>pk.vgmu@mail.ru</w:t>
      </w:r>
      <w:r>
        <w:rPr>
          <w:rFonts w:ascii="Arial" w:hAnsi="Arial" w:cs="Arial"/>
          <w:b/>
          <w:bCs/>
          <w:sz w:val="21"/>
          <w:szCs w:val="21"/>
        </w:rPr>
        <w:t>.</w:t>
      </w:r>
    </w:p>
    <w:p>
      <w:pPr>
        <w:jc w:val="both"/>
      </w:pPr>
    </w:p>
    <w:p>
      <w:pPr>
        <w:jc w:val="both"/>
      </w:pPr>
      <w:r>
        <w:t xml:space="preserve">1. На главной странице сайта </w:t>
      </w:r>
      <w:r>
        <w:fldChar w:fldCharType="begin"/>
      </w:r>
      <w:r>
        <w:instrText xml:space="preserve"> HYPERLINK "http://do.vsmu.by" </w:instrText>
      </w:r>
      <w:r>
        <w:fldChar w:fldCharType="separate"/>
      </w:r>
      <w:r>
        <w:rPr>
          <w:rStyle w:val="4"/>
        </w:rPr>
        <w:t>do2.vsmu.by</w:t>
      </w:r>
      <w:r>
        <w:rPr>
          <w:rStyle w:val="4"/>
        </w:rPr>
        <w:fldChar w:fldCharType="end"/>
      </w:r>
      <w:r>
        <w:t xml:space="preserve"> в поле «Логин» и «Пароль» введи</w:t>
      </w:r>
      <w:r>
        <w:rPr>
          <w:lang w:val="be-BY"/>
        </w:rPr>
        <w:t>те</w:t>
      </w:r>
      <w:r>
        <w:rPr>
          <w:rFonts w:hint="default"/>
          <w:lang w:val="ru-RU"/>
        </w:rPr>
        <w:t xml:space="preserve"> </w:t>
      </w:r>
      <w:r>
        <w:t xml:space="preserve"> </w:t>
      </w:r>
      <w:r>
        <w:rPr>
          <w:lang w:val="be-BY"/>
        </w:rPr>
        <w:t xml:space="preserve">отправленные </w:t>
      </w:r>
      <w:r>
        <w:t>Вам логин и пароль.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0" distR="0">
            <wp:extent cx="5935980" cy="3025140"/>
            <wp:effectExtent l="0" t="0" r="7620" b="3810"/>
            <wp:docPr id="3" name="Рисунок 3" descr="C:\Users\VSMU315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VSMU315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lang w:val="be-BY"/>
        </w:rPr>
      </w:pPr>
    </w:p>
    <w:p>
      <w:pPr>
        <w:jc w:val="both"/>
        <w:rPr>
          <w:lang w:val="be-BY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>2. По завершении предыдущего этапа Вы попадёте на главную страницу сайта. После этого кликните по пункту меню «ТРТ» (тематическое репетиционное тестирование).</w:t>
      </w:r>
    </w:p>
    <w:p>
      <w:pPr>
        <w:jc w:val="both"/>
      </w:pPr>
      <w:r>
        <w:drawing>
          <wp:inline distT="0" distB="0" distL="0" distR="0">
            <wp:extent cx="5638800" cy="23545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lang w:val="be-BY"/>
        </w:rPr>
      </w:pPr>
      <w:r>
        <w:t>3. Затем перейдите на страницу с тестом по русскому (белорусскому) языку.</w:t>
      </w:r>
    </w:p>
    <w:p>
      <w:pPr>
        <w:jc w:val="both"/>
        <w:rPr>
          <w:color w:val="FF0000"/>
          <w:lang w:val="be-BY"/>
        </w:rPr>
      </w:pPr>
    </w:p>
    <w:p>
      <w:pPr>
        <w:jc w:val="both"/>
        <w:rPr>
          <w:b/>
        </w:rPr>
      </w:pPr>
      <w:r>
        <w:rPr>
          <w:b/>
        </w:rPr>
        <w:t>Страница с тестом</w:t>
      </w:r>
    </w:p>
    <w:p>
      <w:pPr>
        <w:jc w:val="both"/>
      </w:pPr>
    </w:p>
    <w:p>
      <w:pPr>
        <w:ind w:firstLine="708"/>
        <w:jc w:val="both"/>
      </w:pPr>
      <w:r>
        <w:t>Страница с тестом состоит из 2 блоков.</w:t>
      </w:r>
    </w:p>
    <w:p>
      <w:pPr>
        <w:jc w:val="both"/>
      </w:pPr>
    </w:p>
    <w:p>
      <w:pPr>
        <w:ind w:firstLine="708"/>
        <w:jc w:val="both"/>
      </w:pPr>
      <w:r>
        <w:t xml:space="preserve">В блоке под номером 1 для Вас размещён </w:t>
      </w:r>
      <w:r>
        <w:rPr>
          <w:b/>
        </w:rPr>
        <w:t>пробный тест</w:t>
      </w:r>
      <w:r>
        <w:t xml:space="preserve"> из 5</w:t>
      </w:r>
      <w:bookmarkStart w:id="0" w:name="_GoBack"/>
      <w:bookmarkEnd w:id="0"/>
      <w:r>
        <w:t xml:space="preserve"> вопросов, </w:t>
      </w:r>
      <w:r>
        <w:rPr>
          <w:b/>
        </w:rPr>
        <w:t xml:space="preserve">чтобы Вы познакомились с внешним видом и механизмом тестирующей программы и не потратили случайно попытку при прохождении репетиционного теста </w:t>
      </w:r>
      <w:r>
        <w:t xml:space="preserve">(для репетиционного теста из 5 вопросов даётся неограниченное число попыток). Тест можно проходить несколько раз до тех пор, пока Вам не станет полностью понятен его интерфейс. </w:t>
      </w:r>
    </w:p>
    <w:p>
      <w:pPr>
        <w:jc w:val="both"/>
      </w:pPr>
    </w:p>
    <w:p>
      <w:pPr>
        <w:ind w:firstLine="708"/>
        <w:jc w:val="both"/>
        <w:rPr>
          <w:color w:val="FF0000"/>
          <w:u w:val="single"/>
        </w:rPr>
      </w:pPr>
      <w:r>
        <w:t xml:space="preserve">Если у Вас возникнут технические вопросы по работе с тестом, пожалуйста, заранее напишите на электронную почту </w:t>
      </w:r>
      <w:r>
        <w:fldChar w:fldCharType="begin"/>
      </w:r>
      <w:r>
        <w:instrText xml:space="preserve"> HYPERLINK "mailto:rubykaf.fdp@mail.ru" </w:instrText>
      </w:r>
      <w:r>
        <w:fldChar w:fldCharType="separate"/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t>rubykaf</w:t>
      </w:r>
      <w:r>
        <w:rPr>
          <w:rStyle w:val="4"/>
          <w:rFonts w:ascii="Arial" w:hAnsi="Arial" w:cs="Arial"/>
          <w:b/>
          <w:bCs/>
          <w:sz w:val="21"/>
          <w:szCs w:val="21"/>
        </w:rPr>
        <w:t>.</w:t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t>fdp</w:t>
      </w:r>
      <w:r>
        <w:rPr>
          <w:rStyle w:val="4"/>
          <w:rFonts w:ascii="Arial" w:hAnsi="Arial" w:cs="Arial"/>
          <w:b/>
          <w:bCs/>
          <w:sz w:val="21"/>
          <w:szCs w:val="21"/>
        </w:rPr>
        <w:t>@</w:t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t>mail</w:t>
      </w:r>
      <w:r>
        <w:rPr>
          <w:rStyle w:val="4"/>
          <w:rFonts w:ascii="Arial" w:hAnsi="Arial" w:cs="Arial"/>
          <w:b/>
          <w:bCs/>
          <w:sz w:val="21"/>
          <w:szCs w:val="21"/>
        </w:rPr>
        <w:t>.</w:t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t>ru</w:t>
      </w:r>
      <w:r>
        <w:rPr>
          <w:rStyle w:val="4"/>
          <w:rFonts w:ascii="Arial" w:hAnsi="Arial" w:cs="Arial"/>
          <w:b/>
          <w:bCs/>
          <w:sz w:val="21"/>
          <w:szCs w:val="21"/>
          <w:lang w:val="en-US"/>
        </w:rPr>
        <w:fldChar w:fldCharType="end"/>
      </w:r>
      <w:r>
        <w:rPr>
          <w:rFonts w:ascii="Arial" w:hAnsi="Arial" w:cs="Arial"/>
          <w:b/>
          <w:bCs/>
          <w:color w:val="444444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.</w:t>
      </w:r>
    </w:p>
    <w:p>
      <w:pPr>
        <w:ind w:firstLine="708"/>
        <w:jc w:val="both"/>
      </w:pPr>
    </w:p>
    <w:p>
      <w:pPr>
        <w:jc w:val="both"/>
      </w:pPr>
    </w:p>
    <w:p>
      <w:pPr>
        <w:jc w:val="both"/>
        <w:rPr>
          <w:color w:val="000000"/>
          <w:shd w:val="clear" w:color="auto" w:fill="FFFFFF"/>
        </w:rPr>
      </w:pPr>
    </w:p>
    <w:p>
      <w:pPr>
        <w:ind w:firstLine="708"/>
        <w:jc w:val="both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Внимание! Репетиционный тест доступен для прохождения строго по расписанию!</w:t>
      </w:r>
    </w:p>
    <w:p>
      <w:pPr>
        <w:ind w:firstLine="708"/>
        <w:jc w:val="both"/>
        <w:rPr>
          <w:shd w:val="clear" w:color="auto" w:fill="FFFFFF"/>
          <w:lang w:val="be-BY"/>
        </w:rPr>
      </w:pPr>
      <w:r>
        <w:rPr>
          <w:color w:val="FF0000"/>
          <w:shd w:val="clear" w:color="auto" w:fill="FFFFFF"/>
        </w:rPr>
        <w:t xml:space="preserve">На выполнение теста отводится 120 минут. </w:t>
      </w:r>
      <w:r>
        <w:rPr>
          <w:shd w:val="clear" w:color="auto" w:fill="FFFFFF"/>
        </w:rPr>
        <w:t xml:space="preserve">Тест желательно завершить </w:t>
      </w:r>
      <w:r>
        <w:rPr>
          <w:b/>
          <w:shd w:val="clear" w:color="auto" w:fill="FFFFFF"/>
        </w:rPr>
        <w:t>за несколько минут до его окончания</w:t>
      </w:r>
      <w:r>
        <w:rPr>
          <w:shd w:val="clear" w:color="auto" w:fill="FFFFFF"/>
        </w:rPr>
        <w:t xml:space="preserve">, поскольку время на отправку ответов зависит от скорости вашего интернет-соединения. В противном случае попытка может быть просрочена и </w:t>
      </w:r>
      <w:r>
        <w:rPr>
          <w:shd w:val="clear" w:color="auto" w:fill="FFFFFF"/>
          <w:lang w:val="be-BY"/>
        </w:rPr>
        <w:t xml:space="preserve">не будет рассмотрена. </w:t>
      </w:r>
    </w:p>
    <w:p>
      <w:pPr>
        <w:ind w:firstLine="708"/>
        <w:jc w:val="both"/>
        <w:rPr>
          <w:shd w:val="clear" w:color="auto" w:fill="FFFFFF"/>
          <w:lang w:val="be-BY"/>
        </w:rPr>
      </w:pPr>
      <w:r>
        <w:rPr>
          <w:shd w:val="clear" w:color="auto" w:fill="FFFFFF"/>
          <w:lang w:val="be-BY"/>
        </w:rPr>
        <w:t xml:space="preserve">Во время прохождения теста не рекомендуется пользоваться справочными материалами, иначе теряется весь смысл теста. </w:t>
      </w:r>
    </w:p>
    <w:p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FF0000"/>
          <w:shd w:val="clear" w:color="auto" w:fill="FFFFFF"/>
        </w:rPr>
        <w:t>Для завершения теста и отправки ответов нажмите на кнопку «Отправить всё и завершить тест».</w:t>
      </w:r>
    </w:p>
    <w:p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drawing>
          <wp:inline distT="0" distB="0" distL="0" distR="0">
            <wp:extent cx="5935980" cy="446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shd w:val="clear" w:color="auto" w:fill="FFFFFF"/>
        </w:rPr>
      </w:pPr>
    </w:p>
    <w:p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Чтобы увидеть оценку, нужно войти в тест ещё раз и войти в соответствующую попытку.</w:t>
      </w:r>
    </w:p>
    <w:p>
      <w:pPr>
        <w:jc w:val="both"/>
        <w:rPr>
          <w:color w:val="000000"/>
          <w:shd w:val="clear" w:color="auto" w:fill="FFFFFF"/>
        </w:rPr>
      </w:pPr>
    </w:p>
    <w:p>
      <w:pPr>
        <w:ind w:firstLine="708"/>
        <w:jc w:val="both"/>
        <w:rPr>
          <w:color w:val="ED7D31"/>
          <w:shd w:val="clear" w:color="auto" w:fill="FFFFFF"/>
        </w:rPr>
      </w:pPr>
      <w:r>
        <w:rPr>
          <w:shd w:val="clear" w:color="auto" w:fill="FFFFFF"/>
          <w:lang w:val="be-BY"/>
        </w:rPr>
        <w:t xml:space="preserve">Для просмотра правильных ответов  необходимо </w:t>
      </w:r>
      <w:r>
        <w:rPr>
          <w:color w:val="0000FF"/>
          <w:shd w:val="clear" w:color="auto" w:fill="FFFFFF"/>
          <w:lang w:val="be-BY"/>
        </w:rPr>
        <w:t>открыть презентацию</w:t>
      </w:r>
      <w:r>
        <w:rPr>
          <w:shd w:val="clear" w:color="auto" w:fill="FFFFFF"/>
        </w:rPr>
        <w:t>.</w:t>
      </w:r>
    </w:p>
    <w:p>
      <w:pPr>
        <w:jc w:val="both"/>
      </w:pPr>
    </w:p>
    <w:p>
      <w:pPr>
        <w:contextualSpacing/>
        <w:jc w:val="center"/>
        <w:rPr>
          <w:b/>
          <w:i/>
        </w:rPr>
      </w:pPr>
      <w:r>
        <w:rPr>
          <w:b/>
          <w:i/>
          <w:shd w:val="clear" w:color="auto" w:fill="FFFFFF"/>
        </w:rPr>
        <w:t>Желаем Вам продуктивной и успешной работы</w:t>
      </w:r>
      <w:r>
        <w:rPr>
          <w:b/>
          <w:i/>
        </w:rPr>
        <w:t>!</w:t>
      </w:r>
    </w:p>
    <w:p>
      <w:pPr>
        <w:ind w:firstLine="708"/>
        <w:jc w:val="center"/>
        <w:rPr>
          <w:b/>
          <w:i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3D"/>
    <w:rsid w:val="003A693D"/>
    <w:rsid w:val="003D5153"/>
    <w:rsid w:val="006B5EB0"/>
    <w:rsid w:val="00CB7598"/>
    <w:rsid w:val="00DD05CF"/>
    <w:rsid w:val="04AF49AD"/>
    <w:rsid w:val="1588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401</Words>
  <Characters>2290</Characters>
  <Lines>19</Lines>
  <Paragraphs>5</Paragraphs>
  <TotalTime>10</TotalTime>
  <ScaleCrop>false</ScaleCrop>
  <LinksUpToDate>false</LinksUpToDate>
  <CharactersWithSpaces>2686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2021-02-27T11:01:00Z</dcterms:created>
  <dc:creator>User</dc:creator>
  <cp:lastModifiedBy>RusBel</cp:lastModifiedBy>
  <dcterms:modified xsi:type="dcterms:W3CDTF">2022-05-06T08:05:34Z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B28EF1D0272048458BC95993BEFB0482</vt:lpwstr>
  </property>
</Properties>
</file>