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AED" w:rsidRPr="00BB55C1" w:rsidRDefault="00B32AED" w:rsidP="00B32AED">
      <w:pPr>
        <w:ind w:left="5664" w:hanging="5664"/>
        <w:jc w:val="center"/>
        <w:rPr>
          <w:sz w:val="28"/>
          <w:szCs w:val="28"/>
        </w:rPr>
      </w:pPr>
      <w:bookmarkStart w:id="0" w:name="_GoBack"/>
      <w:bookmarkEnd w:id="0"/>
      <w:r w:rsidRPr="00BB55C1">
        <w:rPr>
          <w:sz w:val="28"/>
          <w:szCs w:val="28"/>
        </w:rPr>
        <w:t>Учреждение образования</w:t>
      </w:r>
    </w:p>
    <w:p w:rsidR="00B32AED" w:rsidRPr="00BB55C1" w:rsidRDefault="00B32AED" w:rsidP="00B32AED">
      <w:pPr>
        <w:shd w:val="clear" w:color="auto" w:fill="FFFFFF"/>
        <w:spacing w:line="280" w:lineRule="exact"/>
        <w:jc w:val="center"/>
        <w:rPr>
          <w:sz w:val="28"/>
          <w:szCs w:val="28"/>
        </w:rPr>
      </w:pPr>
      <w:r w:rsidRPr="00BB55C1">
        <w:rPr>
          <w:sz w:val="28"/>
          <w:szCs w:val="28"/>
        </w:rPr>
        <w:t>«Витебский государственный ордена Дружбы народов</w:t>
      </w:r>
    </w:p>
    <w:p w:rsidR="00B32AED" w:rsidRPr="00BB55C1" w:rsidRDefault="00B32AED" w:rsidP="00B32AED">
      <w:pPr>
        <w:ind w:left="5664" w:hanging="5664"/>
        <w:jc w:val="center"/>
        <w:rPr>
          <w:sz w:val="28"/>
          <w:szCs w:val="28"/>
        </w:rPr>
      </w:pPr>
      <w:r w:rsidRPr="00BB55C1">
        <w:rPr>
          <w:sz w:val="28"/>
          <w:szCs w:val="28"/>
        </w:rPr>
        <w:t>медицинский университет»</w:t>
      </w:r>
    </w:p>
    <w:p w:rsidR="00B32AED" w:rsidRPr="00BB55C1" w:rsidRDefault="00B32AED" w:rsidP="00B32AED">
      <w:pPr>
        <w:ind w:left="5664" w:firstLine="708"/>
        <w:rPr>
          <w:sz w:val="28"/>
          <w:szCs w:val="28"/>
        </w:rPr>
      </w:pPr>
    </w:p>
    <w:p w:rsidR="00B32AED" w:rsidRPr="00BB55C1" w:rsidRDefault="00B32AED" w:rsidP="00B32AED">
      <w:pPr>
        <w:ind w:left="5664" w:firstLine="708"/>
        <w:rPr>
          <w:sz w:val="28"/>
          <w:szCs w:val="28"/>
        </w:rPr>
      </w:pP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5760"/>
        <w:gridCol w:w="3885"/>
      </w:tblGrid>
      <w:tr w:rsidR="00B32AED" w:rsidRPr="00EB2A72" w:rsidTr="007C2DC7"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AED" w:rsidRPr="00EB2A72" w:rsidRDefault="00B32AED" w:rsidP="007C2DC7">
            <w:pPr>
              <w:pStyle w:val="a00"/>
              <w:spacing w:line="280" w:lineRule="atLeast"/>
              <w:rPr>
                <w:sz w:val="28"/>
                <w:szCs w:val="28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AED" w:rsidRPr="00EB2A72" w:rsidRDefault="00B32AED" w:rsidP="007C2DC7">
            <w:pPr>
              <w:pStyle w:val="a00"/>
              <w:spacing w:line="280" w:lineRule="atLeast"/>
              <w:rPr>
                <w:sz w:val="28"/>
                <w:szCs w:val="28"/>
              </w:rPr>
            </w:pPr>
            <w:r w:rsidRPr="00EB2A72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ЕНО</w:t>
            </w:r>
          </w:p>
          <w:p w:rsidR="00B32AED" w:rsidRPr="00EB2A72" w:rsidRDefault="00B32AED" w:rsidP="007C2DC7">
            <w:pPr>
              <w:pStyle w:val="a00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 ректора</w:t>
            </w:r>
            <w:r w:rsidRPr="00EB2A72">
              <w:rPr>
                <w:sz w:val="28"/>
                <w:szCs w:val="28"/>
              </w:rPr>
              <w:t>      </w:t>
            </w:r>
          </w:p>
          <w:p w:rsidR="00B32AED" w:rsidRPr="00EB2A72" w:rsidRDefault="00B32AED" w:rsidP="007C2DC7">
            <w:pPr>
              <w:pStyle w:val="a00"/>
              <w:spacing w:line="28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1307B3">
              <w:rPr>
                <w:sz w:val="28"/>
                <w:szCs w:val="28"/>
              </w:rPr>
              <w:t xml:space="preserve"> 01.07.2016 г. </w:t>
            </w:r>
            <w:r>
              <w:rPr>
                <w:sz w:val="28"/>
                <w:szCs w:val="28"/>
              </w:rPr>
              <w:t>№</w:t>
            </w:r>
            <w:r w:rsidR="001307B3">
              <w:rPr>
                <w:sz w:val="28"/>
                <w:szCs w:val="28"/>
              </w:rPr>
              <w:t xml:space="preserve"> 45-ОК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:rsidR="00B32AED" w:rsidRDefault="00B32AED" w:rsidP="00B32AED">
      <w:pPr>
        <w:jc w:val="center"/>
        <w:rPr>
          <w:sz w:val="28"/>
          <w:szCs w:val="28"/>
        </w:rPr>
      </w:pPr>
    </w:p>
    <w:p w:rsidR="001307B3" w:rsidRPr="00BB55C1" w:rsidRDefault="001307B3" w:rsidP="00B32AED">
      <w:pPr>
        <w:jc w:val="center"/>
        <w:rPr>
          <w:sz w:val="28"/>
          <w:szCs w:val="28"/>
        </w:rPr>
      </w:pPr>
    </w:p>
    <w:p w:rsidR="00B32AED" w:rsidRPr="00BB55C1" w:rsidRDefault="00B32AED" w:rsidP="00B32AED">
      <w:pPr>
        <w:jc w:val="center"/>
        <w:rPr>
          <w:sz w:val="28"/>
          <w:szCs w:val="28"/>
        </w:rPr>
      </w:pPr>
    </w:p>
    <w:p w:rsidR="00B32AED" w:rsidRDefault="00B32AED" w:rsidP="00B32AED">
      <w:pPr>
        <w:pStyle w:val="justify"/>
        <w:spacing w:line="28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  <w:r w:rsidR="001307B3">
        <w:rPr>
          <w:b/>
          <w:bCs/>
          <w:sz w:val="28"/>
          <w:szCs w:val="28"/>
        </w:rPr>
        <w:t xml:space="preserve"> № 36-13/59</w:t>
      </w:r>
    </w:p>
    <w:p w:rsidR="00B32AED" w:rsidRDefault="00B32AED" w:rsidP="00B32AED">
      <w:pPr>
        <w:pStyle w:val="justify"/>
        <w:spacing w:line="28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жил</w:t>
      </w:r>
      <w:r w:rsidR="006B250E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помещени</w:t>
      </w:r>
      <w:r w:rsidR="006B250E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коммерческого использования государственного жилищного фонда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BB55C1">
        <w:rPr>
          <w:b/>
          <w:bCs/>
          <w:sz w:val="28"/>
          <w:szCs w:val="28"/>
        </w:rPr>
        <w:t xml:space="preserve"> </w:t>
      </w:r>
    </w:p>
    <w:p w:rsidR="00B32AED" w:rsidRPr="00BB55C1" w:rsidRDefault="00B32AED" w:rsidP="00812EEA">
      <w:pPr>
        <w:pStyle w:val="justify"/>
        <w:spacing w:line="280" w:lineRule="atLeast"/>
        <w:rPr>
          <w:b/>
          <w:bCs/>
          <w:sz w:val="28"/>
          <w:szCs w:val="28"/>
        </w:rPr>
      </w:pPr>
    </w:p>
    <w:p w:rsidR="001E16B4" w:rsidRPr="008A45CF" w:rsidRDefault="006B250E" w:rsidP="008A45C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Настоящий  </w:t>
      </w:r>
      <w:r w:rsidR="001E16B4" w:rsidRPr="008A45CF">
        <w:rPr>
          <w:sz w:val="28"/>
          <w:szCs w:val="28"/>
        </w:rPr>
        <w:t>Порядок   предоставления   жил</w:t>
      </w:r>
      <w:r w:rsidRPr="008A45CF">
        <w:rPr>
          <w:sz w:val="28"/>
          <w:szCs w:val="28"/>
        </w:rPr>
        <w:t>ых</w:t>
      </w:r>
      <w:r w:rsidR="001E16B4" w:rsidRPr="008A45CF">
        <w:rPr>
          <w:sz w:val="28"/>
          <w:szCs w:val="28"/>
        </w:rPr>
        <w:t>   помещений</w:t>
      </w:r>
      <w:r w:rsidRPr="008A45CF">
        <w:rPr>
          <w:b/>
          <w:bCs/>
          <w:sz w:val="28"/>
          <w:szCs w:val="28"/>
        </w:rPr>
        <w:t xml:space="preserve"> </w:t>
      </w:r>
      <w:r w:rsidRPr="008A45CF">
        <w:rPr>
          <w:bCs/>
          <w:sz w:val="28"/>
          <w:szCs w:val="28"/>
        </w:rPr>
        <w:t>коммерческого использования государственного жилищного фонда</w:t>
      </w:r>
      <w:r w:rsidR="0074013B" w:rsidRPr="008A45CF">
        <w:rPr>
          <w:bCs/>
          <w:sz w:val="28"/>
          <w:szCs w:val="28"/>
        </w:rPr>
        <w:t>, находящегося в ведении учреждения образования «Витебский государственного ордена дружбы народов медицинский университет</w:t>
      </w:r>
      <w:r w:rsidRPr="008A45CF">
        <w:rPr>
          <w:bCs/>
          <w:sz w:val="28"/>
          <w:szCs w:val="28"/>
        </w:rPr>
        <w:t xml:space="preserve"> (далее – Порядок)</w:t>
      </w:r>
      <w:r w:rsidRPr="008A45CF">
        <w:rPr>
          <w:sz w:val="28"/>
          <w:szCs w:val="28"/>
        </w:rPr>
        <w:t xml:space="preserve">  </w:t>
      </w:r>
      <w:r w:rsidR="00A15F0D" w:rsidRPr="008A45CF">
        <w:rPr>
          <w:sz w:val="28"/>
          <w:szCs w:val="28"/>
        </w:rPr>
        <w:t>разработан в соответствии с</w:t>
      </w:r>
      <w:r w:rsidRPr="008A45CF">
        <w:rPr>
          <w:sz w:val="28"/>
          <w:szCs w:val="28"/>
        </w:rPr>
        <w:t xml:space="preserve"> Указом Президента Республики Беларусь от 15.12.2013 г. № 563 «О некоторых вопросах правового регулирования жилищных отношений», </w:t>
      </w:r>
      <w:r w:rsidR="00E6130E" w:rsidRPr="008A45CF">
        <w:rPr>
          <w:sz w:val="28"/>
          <w:szCs w:val="28"/>
        </w:rPr>
        <w:t>Постановлением Совета Министров Республики Беларусь от 31.12.2014 N 1297 "О некоторых вопросах предоставления жилых помещений коммерческого использования</w:t>
      </w:r>
      <w:r w:rsidRPr="008A45CF">
        <w:rPr>
          <w:sz w:val="28"/>
          <w:szCs w:val="28"/>
        </w:rPr>
        <w:t>.</w:t>
      </w:r>
    </w:p>
    <w:p w:rsidR="003F34C8" w:rsidRPr="008A45CF" w:rsidRDefault="003F34C8" w:rsidP="003F34C8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Фонд жилых помещений коммерческого использования формируется из числа свободных (освободившихся</w:t>
      </w:r>
      <w:proofErr w:type="gramStart"/>
      <w:r w:rsidRPr="008A45CF">
        <w:rPr>
          <w:sz w:val="28"/>
          <w:szCs w:val="28"/>
        </w:rPr>
        <w:t>),  построенных</w:t>
      </w:r>
      <w:proofErr w:type="gramEnd"/>
      <w:r w:rsidRPr="008A45CF">
        <w:rPr>
          <w:sz w:val="28"/>
          <w:szCs w:val="28"/>
        </w:rPr>
        <w:t xml:space="preserve"> реконструированных), приобретенных жилых помещений государственного жилищного фонда.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Информация о наличии жилых помещений коммерческого использования (место нахождения, количественный и качественный состав, характеристика, уровень благоустройства, размер платы за пользование) и о сроке обращения за предоставлением жилых помещений коммерческого использования размещается на официальном сайте</w:t>
      </w:r>
      <w:r w:rsidR="006B250E" w:rsidRPr="008A45CF">
        <w:rPr>
          <w:sz w:val="28"/>
          <w:szCs w:val="28"/>
        </w:rPr>
        <w:t xml:space="preserve"> учреждения образования «Витебский государственный ордена Дружбы народов медицинский университет (далее -</w:t>
      </w:r>
      <w:r w:rsidRPr="008A45CF">
        <w:rPr>
          <w:sz w:val="28"/>
          <w:szCs w:val="28"/>
        </w:rPr>
        <w:t xml:space="preserve">  </w:t>
      </w:r>
      <w:r w:rsidR="006B250E" w:rsidRPr="008A45CF">
        <w:rPr>
          <w:sz w:val="28"/>
          <w:szCs w:val="28"/>
        </w:rPr>
        <w:t>университет)</w:t>
      </w:r>
      <w:r w:rsidRPr="008A45CF">
        <w:rPr>
          <w:sz w:val="28"/>
          <w:szCs w:val="28"/>
        </w:rPr>
        <w:t>,</w:t>
      </w:r>
      <w:r w:rsidR="00B32AED" w:rsidRPr="008A45CF">
        <w:rPr>
          <w:sz w:val="28"/>
          <w:szCs w:val="28"/>
        </w:rPr>
        <w:t xml:space="preserve"> официальном сайте Витебской организации профсоюза Витебского медицинского университета (сотрудников)</w:t>
      </w:r>
      <w:r w:rsidR="00E32905" w:rsidRPr="008A45CF">
        <w:rPr>
          <w:sz w:val="28"/>
          <w:szCs w:val="28"/>
        </w:rPr>
        <w:t xml:space="preserve"> (далее – профком)</w:t>
      </w:r>
      <w:r w:rsidR="00B32AED" w:rsidRPr="008A45CF">
        <w:rPr>
          <w:sz w:val="28"/>
          <w:szCs w:val="28"/>
        </w:rPr>
        <w:t xml:space="preserve">, на </w:t>
      </w:r>
      <w:r w:rsidRPr="008A45CF">
        <w:rPr>
          <w:sz w:val="28"/>
          <w:szCs w:val="28"/>
        </w:rPr>
        <w:t xml:space="preserve"> стендах </w:t>
      </w:r>
      <w:r w:rsidR="00B32AED" w:rsidRPr="008A45CF">
        <w:rPr>
          <w:sz w:val="28"/>
          <w:szCs w:val="28"/>
        </w:rPr>
        <w:t xml:space="preserve">университета в фойе </w:t>
      </w:r>
      <w:r w:rsidR="00B32AED" w:rsidRPr="003F34C8">
        <w:rPr>
          <w:sz w:val="28"/>
          <w:szCs w:val="28"/>
        </w:rPr>
        <w:t>главного</w:t>
      </w:r>
      <w:r w:rsidR="0072382B" w:rsidRPr="003F34C8">
        <w:rPr>
          <w:sz w:val="28"/>
          <w:szCs w:val="28"/>
        </w:rPr>
        <w:t xml:space="preserve"> </w:t>
      </w:r>
      <w:r w:rsidR="0072382B">
        <w:rPr>
          <w:sz w:val="28"/>
          <w:szCs w:val="28"/>
        </w:rPr>
        <w:t>и лабораторно-теоретического</w:t>
      </w:r>
      <w:r w:rsidR="00B32AED" w:rsidRPr="008A45CF">
        <w:rPr>
          <w:sz w:val="28"/>
          <w:szCs w:val="28"/>
        </w:rPr>
        <w:t xml:space="preserve"> корпус</w:t>
      </w:r>
      <w:r w:rsidR="0072382B">
        <w:rPr>
          <w:sz w:val="28"/>
          <w:szCs w:val="28"/>
        </w:rPr>
        <w:t>ов</w:t>
      </w:r>
      <w:r w:rsidR="00B32AED" w:rsidRPr="008A45CF">
        <w:rPr>
          <w:sz w:val="28"/>
          <w:szCs w:val="28"/>
        </w:rPr>
        <w:t>.</w:t>
      </w:r>
    </w:p>
    <w:p w:rsidR="003F34C8" w:rsidRDefault="003F34C8" w:rsidP="008D7C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45CF">
        <w:rPr>
          <w:sz w:val="28"/>
          <w:szCs w:val="28"/>
        </w:rPr>
        <w:t>риказом ректора университета создается комиссия</w:t>
      </w:r>
      <w:r w:rsidRPr="008D7C36">
        <w:t xml:space="preserve"> </w:t>
      </w:r>
      <w:r w:rsidRPr="008D7C36">
        <w:rPr>
          <w:sz w:val="28"/>
          <w:szCs w:val="28"/>
        </w:rPr>
        <w:t>по предоставлению жилого помещения коммерческого использования государственного жилищного фонда, находящегося в ведении университета</w:t>
      </w:r>
      <w:r w:rsidR="006B3B90" w:rsidRPr="006B3B90">
        <w:rPr>
          <w:sz w:val="28"/>
          <w:szCs w:val="28"/>
        </w:rPr>
        <w:t xml:space="preserve"> (</w:t>
      </w:r>
      <w:r w:rsidR="006B3B90">
        <w:rPr>
          <w:sz w:val="28"/>
          <w:szCs w:val="28"/>
        </w:rPr>
        <w:t xml:space="preserve">далее – </w:t>
      </w:r>
      <w:proofErr w:type="gramStart"/>
      <w:r w:rsidR="006B3B90">
        <w:rPr>
          <w:sz w:val="28"/>
          <w:szCs w:val="28"/>
        </w:rPr>
        <w:t>комиссия)</w:t>
      </w:r>
      <w:r>
        <w:rPr>
          <w:sz w:val="28"/>
          <w:szCs w:val="28"/>
        </w:rPr>
        <w:t xml:space="preserve"> </w:t>
      </w:r>
      <w:r w:rsidRPr="008A45CF">
        <w:rPr>
          <w:sz w:val="28"/>
          <w:szCs w:val="28"/>
        </w:rPr>
        <w:t xml:space="preserve"> из</w:t>
      </w:r>
      <w:proofErr w:type="gramEnd"/>
      <w:r w:rsidRPr="008A45CF">
        <w:rPr>
          <w:sz w:val="28"/>
          <w:szCs w:val="28"/>
        </w:rPr>
        <w:t xml:space="preserve"> числа представителей </w:t>
      </w:r>
      <w:r>
        <w:rPr>
          <w:sz w:val="28"/>
          <w:szCs w:val="28"/>
        </w:rPr>
        <w:t>университета</w:t>
      </w:r>
      <w:r w:rsidRPr="008A45CF">
        <w:rPr>
          <w:sz w:val="28"/>
          <w:szCs w:val="28"/>
        </w:rPr>
        <w:t xml:space="preserve"> и представителей профкома</w:t>
      </w:r>
      <w:r>
        <w:rPr>
          <w:sz w:val="28"/>
          <w:szCs w:val="28"/>
        </w:rPr>
        <w:t>.</w:t>
      </w:r>
    </w:p>
    <w:p w:rsidR="00E32905" w:rsidRDefault="001E16B4" w:rsidP="008D7C3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A45CF">
        <w:rPr>
          <w:sz w:val="28"/>
          <w:szCs w:val="28"/>
        </w:rPr>
        <w:t>Заявления  о</w:t>
      </w:r>
      <w:proofErr w:type="gramEnd"/>
      <w:r w:rsidRPr="008A45CF">
        <w:rPr>
          <w:sz w:val="28"/>
          <w:szCs w:val="28"/>
        </w:rPr>
        <w:t xml:space="preserve"> предоставлении жилого помещения коммерческого использования подаются  </w:t>
      </w:r>
      <w:r w:rsidR="00B32AED" w:rsidRPr="008A45CF">
        <w:rPr>
          <w:sz w:val="28"/>
          <w:szCs w:val="28"/>
        </w:rPr>
        <w:t xml:space="preserve">работниками университета в </w:t>
      </w:r>
      <w:r w:rsidR="006B250E" w:rsidRPr="008A45CF">
        <w:rPr>
          <w:sz w:val="28"/>
          <w:szCs w:val="28"/>
        </w:rPr>
        <w:t xml:space="preserve">приемную ректора </w:t>
      </w:r>
      <w:r w:rsidRPr="008A45CF">
        <w:rPr>
          <w:sz w:val="28"/>
          <w:szCs w:val="28"/>
        </w:rPr>
        <w:lastRenderedPageBreak/>
        <w:t>после   опубликования указанной информации</w:t>
      </w:r>
      <w:r w:rsidR="008D7C36">
        <w:rPr>
          <w:sz w:val="28"/>
          <w:szCs w:val="28"/>
        </w:rPr>
        <w:t>. К заявлению прилагается справка о нуждаемости в улучшении жилищных условий.</w:t>
      </w:r>
    </w:p>
    <w:p w:rsidR="00E32905" w:rsidRPr="008A45CF" w:rsidRDefault="008D7C36" w:rsidP="008D7C3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        </w:t>
      </w:r>
      <w:r w:rsidR="00E32905" w:rsidRPr="008A45CF">
        <w:rPr>
          <w:sz w:val="28"/>
          <w:szCs w:val="28"/>
        </w:rPr>
        <w:t xml:space="preserve">Срок обращения за предоставлением жилых помещений коммерческого использования </w:t>
      </w:r>
      <w:r w:rsidR="00D41CC6" w:rsidRPr="008D7C36">
        <w:rPr>
          <w:sz w:val="28"/>
          <w:szCs w:val="28"/>
        </w:rPr>
        <w:t>государственного жилищного фонда</w:t>
      </w:r>
      <w:r w:rsidR="00D41CC6" w:rsidRPr="008A45CF">
        <w:rPr>
          <w:sz w:val="28"/>
          <w:szCs w:val="28"/>
        </w:rPr>
        <w:t xml:space="preserve"> </w:t>
      </w:r>
      <w:r w:rsidR="00E32905" w:rsidRPr="008A45CF">
        <w:rPr>
          <w:sz w:val="28"/>
          <w:szCs w:val="28"/>
        </w:rPr>
        <w:t xml:space="preserve">составляет 15 календарных дней со дня размещения информации. </w:t>
      </w:r>
    </w:p>
    <w:p w:rsidR="008D7C36" w:rsidRDefault="001E16B4" w:rsidP="008D7C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8A45CF">
        <w:rPr>
          <w:sz w:val="28"/>
          <w:szCs w:val="28"/>
        </w:rPr>
        <w:t>По  истечении</w:t>
      </w:r>
      <w:proofErr w:type="gramEnd"/>
      <w:r w:rsidRPr="008A45CF">
        <w:rPr>
          <w:sz w:val="28"/>
          <w:szCs w:val="28"/>
        </w:rPr>
        <w:t>  указанного срока </w:t>
      </w:r>
      <w:r w:rsidR="007528E8" w:rsidRPr="008A45CF">
        <w:rPr>
          <w:sz w:val="28"/>
          <w:szCs w:val="28"/>
        </w:rPr>
        <w:t xml:space="preserve"> комиссией рассматриваются </w:t>
      </w:r>
      <w:r w:rsidRPr="008A45CF">
        <w:rPr>
          <w:sz w:val="28"/>
          <w:szCs w:val="28"/>
        </w:rPr>
        <w:t xml:space="preserve">заявления </w:t>
      </w:r>
      <w:r w:rsidR="007528E8" w:rsidRPr="008A45CF">
        <w:rPr>
          <w:sz w:val="28"/>
          <w:szCs w:val="28"/>
        </w:rPr>
        <w:t>граждан</w:t>
      </w:r>
      <w:r w:rsidRPr="008A45CF">
        <w:rPr>
          <w:sz w:val="28"/>
          <w:szCs w:val="28"/>
        </w:rPr>
        <w:t xml:space="preserve"> о предоставлении жил</w:t>
      </w:r>
      <w:r w:rsidR="00B32AED" w:rsidRPr="008A45CF">
        <w:rPr>
          <w:sz w:val="28"/>
          <w:szCs w:val="28"/>
        </w:rPr>
        <w:t>ого</w:t>
      </w:r>
      <w:r w:rsidRPr="008A45CF">
        <w:rPr>
          <w:sz w:val="28"/>
          <w:szCs w:val="28"/>
        </w:rPr>
        <w:t xml:space="preserve"> помещени</w:t>
      </w:r>
      <w:r w:rsidR="00B32AED" w:rsidRPr="008A45CF">
        <w:rPr>
          <w:sz w:val="28"/>
          <w:szCs w:val="28"/>
        </w:rPr>
        <w:t>я</w:t>
      </w:r>
      <w:r w:rsidRPr="008A45CF">
        <w:rPr>
          <w:sz w:val="28"/>
          <w:szCs w:val="28"/>
        </w:rPr>
        <w:t xml:space="preserve"> коммерческого использования</w:t>
      </w:r>
      <w:r w:rsidR="00D41CC6" w:rsidRPr="00D41CC6">
        <w:rPr>
          <w:sz w:val="28"/>
          <w:szCs w:val="28"/>
        </w:rPr>
        <w:t xml:space="preserve"> </w:t>
      </w:r>
      <w:r w:rsidR="00D41CC6" w:rsidRPr="008D7C36">
        <w:rPr>
          <w:sz w:val="28"/>
          <w:szCs w:val="28"/>
        </w:rPr>
        <w:t>государственного жилищного фонда,</w:t>
      </w:r>
      <w:r w:rsidRPr="008A45CF">
        <w:rPr>
          <w:sz w:val="28"/>
          <w:szCs w:val="28"/>
        </w:rPr>
        <w:t xml:space="preserve"> и принимает</w:t>
      </w:r>
      <w:r w:rsidR="00B32AED" w:rsidRPr="008A45CF">
        <w:rPr>
          <w:sz w:val="28"/>
          <w:szCs w:val="28"/>
        </w:rPr>
        <w:t xml:space="preserve">ся совместное </w:t>
      </w:r>
      <w:r w:rsidRPr="008A45CF">
        <w:rPr>
          <w:sz w:val="28"/>
          <w:szCs w:val="28"/>
        </w:rPr>
        <w:t xml:space="preserve"> решение о предоставлении жил</w:t>
      </w:r>
      <w:r w:rsidR="00B32AED" w:rsidRPr="008A45CF">
        <w:rPr>
          <w:sz w:val="28"/>
          <w:szCs w:val="28"/>
        </w:rPr>
        <w:t>ого</w:t>
      </w:r>
      <w:r w:rsidRPr="008A45CF">
        <w:rPr>
          <w:sz w:val="28"/>
          <w:szCs w:val="28"/>
        </w:rPr>
        <w:t xml:space="preserve"> помещени</w:t>
      </w:r>
      <w:r w:rsidR="00B32AED" w:rsidRPr="008A45CF">
        <w:rPr>
          <w:sz w:val="28"/>
          <w:szCs w:val="28"/>
        </w:rPr>
        <w:t>я</w:t>
      </w:r>
      <w:r w:rsidRPr="008A45CF">
        <w:rPr>
          <w:sz w:val="28"/>
          <w:szCs w:val="28"/>
        </w:rPr>
        <w:t xml:space="preserve"> коммерческого использования </w:t>
      </w:r>
      <w:r w:rsidR="006B3B90">
        <w:rPr>
          <w:sz w:val="28"/>
          <w:szCs w:val="28"/>
        </w:rPr>
        <w:t>работнику</w:t>
      </w:r>
      <w:r w:rsidR="008D7C36">
        <w:rPr>
          <w:sz w:val="28"/>
          <w:szCs w:val="28"/>
        </w:rPr>
        <w:t>.</w:t>
      </w:r>
      <w:r w:rsidR="008D7C36" w:rsidRPr="008D7C36">
        <w:rPr>
          <w:sz w:val="28"/>
          <w:szCs w:val="28"/>
        </w:rPr>
        <w:t xml:space="preserve"> </w:t>
      </w:r>
      <w:r w:rsidR="008D7C36" w:rsidRPr="008A45CF">
        <w:rPr>
          <w:sz w:val="28"/>
          <w:szCs w:val="28"/>
        </w:rPr>
        <w:t>Решение</w:t>
      </w:r>
      <w:r w:rsidR="006B3B90">
        <w:rPr>
          <w:sz w:val="28"/>
          <w:szCs w:val="28"/>
        </w:rPr>
        <w:t xml:space="preserve"> комиссии</w:t>
      </w:r>
      <w:r w:rsidR="008D7C36" w:rsidRPr="008A45CF">
        <w:rPr>
          <w:sz w:val="28"/>
          <w:szCs w:val="28"/>
        </w:rPr>
        <w:t xml:space="preserve"> оформляется протоколом заседания комиссии и подписывается </w:t>
      </w:r>
      <w:r w:rsidR="008D7C36">
        <w:rPr>
          <w:sz w:val="28"/>
          <w:szCs w:val="28"/>
        </w:rPr>
        <w:t>п</w:t>
      </w:r>
      <w:r w:rsidR="008D7C36" w:rsidRPr="008A45CF">
        <w:rPr>
          <w:sz w:val="28"/>
          <w:szCs w:val="28"/>
        </w:rPr>
        <w:t>редседателем и секретарем</w:t>
      </w:r>
      <w:r w:rsidR="00E32905" w:rsidRPr="008A45CF">
        <w:rPr>
          <w:sz w:val="28"/>
          <w:szCs w:val="28"/>
        </w:rPr>
        <w:t xml:space="preserve">. </w:t>
      </w:r>
    </w:p>
    <w:p w:rsidR="00E32905" w:rsidRPr="008A45CF" w:rsidRDefault="00E32905" w:rsidP="008D7C36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Право на получение жилых помещений коммерческого использования имеют граждане</w:t>
      </w:r>
      <w:r w:rsidR="008D7C36">
        <w:rPr>
          <w:sz w:val="28"/>
          <w:szCs w:val="28"/>
        </w:rPr>
        <w:t xml:space="preserve"> из числа работников университета</w:t>
      </w:r>
      <w:r w:rsidRPr="008A45CF">
        <w:rPr>
          <w:sz w:val="28"/>
          <w:szCs w:val="28"/>
        </w:rPr>
        <w:t>, состоящие на учете нуждающихся в улучшении жилищных условий и не состоящие на таком учете. При этом преимущественное право на получение жилых помещений коммерческого использования имеют граждане, состоящие на учете нуждающихся в улучшении жилищных условий.</w:t>
      </w:r>
    </w:p>
    <w:p w:rsidR="00005C0D" w:rsidRPr="008A45CF" w:rsidRDefault="00045F16" w:rsidP="008A45CF">
      <w:pPr>
        <w:pStyle w:val="newncpi"/>
        <w:rPr>
          <w:sz w:val="28"/>
          <w:szCs w:val="28"/>
        </w:rPr>
      </w:pPr>
      <w:r w:rsidRPr="008A45CF">
        <w:rPr>
          <w:sz w:val="28"/>
          <w:szCs w:val="28"/>
        </w:rPr>
        <w:t>Первоочередное право на предоставление жилого помещения коммерческого использования</w:t>
      </w:r>
      <w:r w:rsidR="008D7C36">
        <w:rPr>
          <w:sz w:val="28"/>
          <w:szCs w:val="28"/>
        </w:rPr>
        <w:t xml:space="preserve">, находящегося в ведении университета </w:t>
      </w:r>
      <w:r w:rsidRPr="008A45CF">
        <w:rPr>
          <w:sz w:val="28"/>
          <w:szCs w:val="28"/>
        </w:rPr>
        <w:t>име</w:t>
      </w:r>
      <w:r w:rsidR="007528E8" w:rsidRPr="008A45CF">
        <w:rPr>
          <w:sz w:val="28"/>
          <w:szCs w:val="28"/>
        </w:rPr>
        <w:t>ют</w:t>
      </w:r>
      <w:r w:rsidR="008A3F76" w:rsidRPr="008A3F76">
        <w:rPr>
          <w:sz w:val="28"/>
          <w:szCs w:val="28"/>
        </w:rPr>
        <w:t xml:space="preserve"> </w:t>
      </w:r>
      <w:r w:rsidR="008A3F76" w:rsidRPr="008A45CF">
        <w:rPr>
          <w:sz w:val="28"/>
          <w:szCs w:val="28"/>
        </w:rPr>
        <w:t>в порядке очередности поступления заявлений</w:t>
      </w:r>
      <w:r w:rsidR="00FD618E" w:rsidRPr="008A45CF">
        <w:rPr>
          <w:sz w:val="28"/>
          <w:szCs w:val="28"/>
        </w:rPr>
        <w:t>:</w:t>
      </w:r>
    </w:p>
    <w:p w:rsidR="00045F16" w:rsidRPr="008A45CF" w:rsidRDefault="007528E8" w:rsidP="008A45CF">
      <w:pPr>
        <w:pStyle w:val="newncpi"/>
        <w:ind w:firstLine="540"/>
        <w:rPr>
          <w:sz w:val="28"/>
          <w:szCs w:val="28"/>
        </w:rPr>
      </w:pPr>
      <w:r w:rsidRPr="008A45CF">
        <w:rPr>
          <w:sz w:val="28"/>
          <w:szCs w:val="28"/>
        </w:rPr>
        <w:t>-</w:t>
      </w:r>
      <w:r w:rsidR="00045F16" w:rsidRPr="008A45CF">
        <w:rPr>
          <w:sz w:val="28"/>
          <w:szCs w:val="28"/>
        </w:rPr>
        <w:t xml:space="preserve"> </w:t>
      </w:r>
      <w:r w:rsidR="00FD618E" w:rsidRPr="008A45CF">
        <w:rPr>
          <w:sz w:val="28"/>
          <w:szCs w:val="28"/>
        </w:rPr>
        <w:t xml:space="preserve">  </w:t>
      </w:r>
      <w:r w:rsidR="00045F16" w:rsidRPr="008A45CF">
        <w:rPr>
          <w:sz w:val="28"/>
          <w:szCs w:val="28"/>
        </w:rPr>
        <w:t>молод</w:t>
      </w:r>
      <w:r w:rsidRPr="008A45CF">
        <w:rPr>
          <w:sz w:val="28"/>
          <w:szCs w:val="28"/>
        </w:rPr>
        <w:t>ы</w:t>
      </w:r>
      <w:r w:rsidR="00FD618E" w:rsidRPr="008A45CF">
        <w:rPr>
          <w:sz w:val="28"/>
          <w:szCs w:val="28"/>
        </w:rPr>
        <w:t>е</w:t>
      </w:r>
      <w:r w:rsidR="00045F16" w:rsidRPr="008A45CF">
        <w:rPr>
          <w:sz w:val="28"/>
          <w:szCs w:val="28"/>
        </w:rPr>
        <w:t xml:space="preserve"> </w:t>
      </w:r>
      <w:proofErr w:type="gramStart"/>
      <w:r w:rsidR="00045F16" w:rsidRPr="008A45CF">
        <w:rPr>
          <w:sz w:val="28"/>
          <w:szCs w:val="28"/>
        </w:rPr>
        <w:t>сем</w:t>
      </w:r>
      <w:r w:rsidR="00FD618E" w:rsidRPr="008A45CF">
        <w:rPr>
          <w:sz w:val="28"/>
          <w:szCs w:val="28"/>
        </w:rPr>
        <w:t>ьи</w:t>
      </w:r>
      <w:r w:rsidR="00045F16" w:rsidRPr="008A45CF">
        <w:rPr>
          <w:sz w:val="28"/>
          <w:szCs w:val="28"/>
        </w:rPr>
        <w:t xml:space="preserve">,  </w:t>
      </w:r>
      <w:r w:rsidR="00D41CC6">
        <w:rPr>
          <w:sz w:val="28"/>
          <w:szCs w:val="28"/>
        </w:rPr>
        <w:t>воспитывающие</w:t>
      </w:r>
      <w:proofErr w:type="gramEnd"/>
      <w:r w:rsidR="00D41CC6">
        <w:rPr>
          <w:sz w:val="28"/>
          <w:szCs w:val="28"/>
        </w:rPr>
        <w:t xml:space="preserve"> детей</w:t>
      </w:r>
      <w:r w:rsidR="003F34C8">
        <w:rPr>
          <w:sz w:val="28"/>
          <w:szCs w:val="28"/>
        </w:rPr>
        <w:t xml:space="preserve">, </w:t>
      </w:r>
      <w:r w:rsidRPr="008A45CF">
        <w:rPr>
          <w:sz w:val="28"/>
          <w:szCs w:val="28"/>
        </w:rPr>
        <w:t>где</w:t>
      </w:r>
      <w:r w:rsidR="00045F16" w:rsidRPr="008A45CF">
        <w:rPr>
          <w:sz w:val="28"/>
          <w:szCs w:val="28"/>
        </w:rPr>
        <w:t xml:space="preserve"> оба супруга  яв</w:t>
      </w:r>
      <w:r w:rsidRPr="008A45CF">
        <w:rPr>
          <w:sz w:val="28"/>
          <w:szCs w:val="28"/>
        </w:rPr>
        <w:t>ляются работниками университета;</w:t>
      </w:r>
    </w:p>
    <w:p w:rsidR="003B266E" w:rsidRPr="008A45CF" w:rsidRDefault="003B266E" w:rsidP="008A45CF">
      <w:pPr>
        <w:pStyle w:val="newncpi"/>
        <w:ind w:firstLine="540"/>
        <w:rPr>
          <w:sz w:val="28"/>
          <w:szCs w:val="28"/>
        </w:rPr>
      </w:pPr>
      <w:r w:rsidRPr="008A45CF">
        <w:rPr>
          <w:sz w:val="28"/>
          <w:szCs w:val="28"/>
        </w:rPr>
        <w:t xml:space="preserve">- </w:t>
      </w:r>
      <w:r w:rsidR="00E32905" w:rsidRPr="008A45CF">
        <w:rPr>
          <w:sz w:val="28"/>
          <w:szCs w:val="28"/>
        </w:rPr>
        <w:t xml:space="preserve"> </w:t>
      </w:r>
      <w:r w:rsidRPr="008A45CF">
        <w:rPr>
          <w:sz w:val="28"/>
          <w:szCs w:val="28"/>
        </w:rPr>
        <w:t>молоды</w:t>
      </w:r>
      <w:r w:rsidR="00FD618E" w:rsidRPr="008A45CF">
        <w:rPr>
          <w:sz w:val="28"/>
          <w:szCs w:val="28"/>
        </w:rPr>
        <w:t>е</w:t>
      </w:r>
      <w:r w:rsidRPr="008A45CF">
        <w:rPr>
          <w:sz w:val="28"/>
          <w:szCs w:val="28"/>
        </w:rPr>
        <w:t xml:space="preserve"> сем</w:t>
      </w:r>
      <w:r w:rsidR="00FD618E" w:rsidRPr="008A45CF">
        <w:rPr>
          <w:sz w:val="28"/>
          <w:szCs w:val="28"/>
        </w:rPr>
        <w:t>ьи</w:t>
      </w:r>
      <w:r w:rsidRPr="008A45CF">
        <w:rPr>
          <w:sz w:val="28"/>
          <w:szCs w:val="28"/>
        </w:rPr>
        <w:t>,</w:t>
      </w:r>
      <w:r w:rsidR="003F34C8">
        <w:rPr>
          <w:sz w:val="28"/>
          <w:szCs w:val="28"/>
        </w:rPr>
        <w:t xml:space="preserve"> </w:t>
      </w:r>
      <w:r w:rsidR="00D41CC6">
        <w:rPr>
          <w:sz w:val="28"/>
          <w:szCs w:val="28"/>
        </w:rPr>
        <w:t>воспитывающие</w:t>
      </w:r>
      <w:r w:rsidR="001307B3" w:rsidRPr="001307B3">
        <w:rPr>
          <w:sz w:val="28"/>
          <w:szCs w:val="28"/>
        </w:rPr>
        <w:t xml:space="preserve"> </w:t>
      </w:r>
      <w:proofErr w:type="gramStart"/>
      <w:r w:rsidR="001307B3">
        <w:rPr>
          <w:sz w:val="28"/>
          <w:szCs w:val="28"/>
        </w:rPr>
        <w:t>детей</w:t>
      </w:r>
      <w:r w:rsidR="003F34C8">
        <w:rPr>
          <w:sz w:val="28"/>
          <w:szCs w:val="28"/>
        </w:rPr>
        <w:t xml:space="preserve">, </w:t>
      </w:r>
      <w:r w:rsidRPr="008A45CF">
        <w:rPr>
          <w:sz w:val="28"/>
          <w:szCs w:val="28"/>
        </w:rPr>
        <w:t xml:space="preserve">  </w:t>
      </w:r>
      <w:proofErr w:type="gramEnd"/>
      <w:r w:rsidRPr="008A45CF">
        <w:rPr>
          <w:sz w:val="28"/>
          <w:szCs w:val="28"/>
        </w:rPr>
        <w:t>где один из супругов является молодым специалистом</w:t>
      </w:r>
      <w:r w:rsidR="00005C0D" w:rsidRPr="008A45CF">
        <w:rPr>
          <w:sz w:val="28"/>
          <w:szCs w:val="28"/>
        </w:rPr>
        <w:t>, получившим образование за счет средств бюджета, прибывшим в университет по распределению</w:t>
      </w:r>
      <w:r w:rsidR="00FD618E" w:rsidRPr="008A45CF">
        <w:rPr>
          <w:sz w:val="28"/>
          <w:szCs w:val="28"/>
        </w:rPr>
        <w:t>;</w:t>
      </w:r>
    </w:p>
    <w:p w:rsidR="007528E8" w:rsidRPr="008A45CF" w:rsidRDefault="007528E8" w:rsidP="008A45CF">
      <w:pPr>
        <w:pStyle w:val="newncpi"/>
        <w:ind w:firstLine="540"/>
        <w:rPr>
          <w:sz w:val="28"/>
          <w:szCs w:val="28"/>
        </w:rPr>
      </w:pPr>
      <w:r w:rsidRPr="008A45CF">
        <w:rPr>
          <w:sz w:val="28"/>
          <w:szCs w:val="28"/>
        </w:rPr>
        <w:t xml:space="preserve">- </w:t>
      </w:r>
      <w:r w:rsidR="003B266E" w:rsidRPr="008A45CF">
        <w:rPr>
          <w:sz w:val="28"/>
          <w:szCs w:val="28"/>
        </w:rPr>
        <w:t xml:space="preserve"> </w:t>
      </w:r>
      <w:r w:rsidR="00E32905" w:rsidRPr="008A45CF">
        <w:rPr>
          <w:sz w:val="28"/>
          <w:szCs w:val="28"/>
        </w:rPr>
        <w:t xml:space="preserve">  </w:t>
      </w:r>
      <w:r w:rsidRPr="008A45CF">
        <w:rPr>
          <w:sz w:val="28"/>
          <w:szCs w:val="28"/>
        </w:rPr>
        <w:t>многодетны</w:t>
      </w:r>
      <w:r w:rsidR="00FD618E" w:rsidRPr="008A45CF">
        <w:rPr>
          <w:sz w:val="28"/>
          <w:szCs w:val="28"/>
        </w:rPr>
        <w:t>е</w:t>
      </w:r>
      <w:r w:rsidRPr="008A45CF">
        <w:rPr>
          <w:sz w:val="28"/>
          <w:szCs w:val="28"/>
        </w:rPr>
        <w:t xml:space="preserve"> сем</w:t>
      </w:r>
      <w:r w:rsidR="00FD618E" w:rsidRPr="008A45CF">
        <w:rPr>
          <w:sz w:val="28"/>
          <w:szCs w:val="28"/>
        </w:rPr>
        <w:t>ьи.</w:t>
      </w:r>
    </w:p>
    <w:p w:rsidR="00045F16" w:rsidRPr="008A45CF" w:rsidRDefault="00045F16" w:rsidP="008A45CF">
      <w:pPr>
        <w:pStyle w:val="point"/>
        <w:rPr>
          <w:sz w:val="28"/>
          <w:szCs w:val="28"/>
        </w:rPr>
      </w:pPr>
      <w:r w:rsidRPr="008A45CF">
        <w:rPr>
          <w:sz w:val="28"/>
          <w:szCs w:val="28"/>
        </w:rPr>
        <w:t>При принятии решения о предоставлении жилого помещения коммерческого</w:t>
      </w:r>
      <w:r w:rsidRPr="008A45CF">
        <w:rPr>
          <w:b/>
          <w:sz w:val="28"/>
          <w:szCs w:val="28"/>
        </w:rPr>
        <w:t xml:space="preserve"> </w:t>
      </w:r>
      <w:r w:rsidR="00D41CC6">
        <w:rPr>
          <w:sz w:val="28"/>
          <w:szCs w:val="28"/>
        </w:rPr>
        <w:t xml:space="preserve">использования государственного </w:t>
      </w:r>
      <w:r w:rsidRPr="008A45CF">
        <w:rPr>
          <w:sz w:val="28"/>
          <w:szCs w:val="28"/>
        </w:rPr>
        <w:t xml:space="preserve">жилищного фонда </w:t>
      </w:r>
      <w:r w:rsidR="006B250E" w:rsidRPr="008A45CF">
        <w:rPr>
          <w:sz w:val="28"/>
          <w:szCs w:val="28"/>
        </w:rPr>
        <w:t xml:space="preserve">комиссия </w:t>
      </w:r>
      <w:r w:rsidRPr="008A45CF">
        <w:rPr>
          <w:sz w:val="28"/>
          <w:szCs w:val="28"/>
        </w:rPr>
        <w:t>устанавливает следующие факты:</w:t>
      </w:r>
    </w:p>
    <w:p w:rsidR="00E25EC6" w:rsidRDefault="00045F16" w:rsidP="00D41CC6">
      <w:pPr>
        <w:pStyle w:val="newncpi"/>
        <w:rPr>
          <w:sz w:val="28"/>
          <w:szCs w:val="28"/>
        </w:rPr>
      </w:pPr>
      <w:proofErr w:type="gramStart"/>
      <w:r w:rsidRPr="008A45CF">
        <w:rPr>
          <w:sz w:val="28"/>
          <w:szCs w:val="28"/>
        </w:rPr>
        <w:t xml:space="preserve">отнесение </w:t>
      </w:r>
      <w:r w:rsidR="00D41CC6">
        <w:rPr>
          <w:sz w:val="28"/>
          <w:szCs w:val="28"/>
        </w:rPr>
        <w:t xml:space="preserve"> работника</w:t>
      </w:r>
      <w:proofErr w:type="gramEnd"/>
      <w:r w:rsidR="00D41CC6">
        <w:rPr>
          <w:sz w:val="28"/>
          <w:szCs w:val="28"/>
        </w:rPr>
        <w:t xml:space="preserve"> </w:t>
      </w:r>
      <w:r w:rsidRPr="008A45CF">
        <w:rPr>
          <w:sz w:val="28"/>
          <w:szCs w:val="28"/>
        </w:rPr>
        <w:t xml:space="preserve">к имеющим первоочередное право на предоставление жилого помещения коммерческого использования </w:t>
      </w:r>
      <w:r w:rsidR="00D41CC6">
        <w:rPr>
          <w:sz w:val="28"/>
          <w:szCs w:val="28"/>
        </w:rPr>
        <w:t xml:space="preserve">государственного </w:t>
      </w:r>
      <w:r w:rsidRPr="008A45CF">
        <w:rPr>
          <w:sz w:val="28"/>
          <w:szCs w:val="28"/>
        </w:rPr>
        <w:t>жилищного фонда;</w:t>
      </w:r>
    </w:p>
    <w:p w:rsidR="00E32905" w:rsidRPr="008A45CF" w:rsidRDefault="00045F16" w:rsidP="00D41CC6">
      <w:pPr>
        <w:pStyle w:val="newncpi"/>
        <w:rPr>
          <w:sz w:val="28"/>
          <w:szCs w:val="28"/>
        </w:rPr>
      </w:pPr>
      <w:r w:rsidRPr="008A45CF">
        <w:rPr>
          <w:sz w:val="28"/>
          <w:szCs w:val="28"/>
        </w:rPr>
        <w:t xml:space="preserve">наличие у </w:t>
      </w:r>
      <w:r w:rsidR="00D41CC6">
        <w:rPr>
          <w:sz w:val="28"/>
          <w:szCs w:val="28"/>
        </w:rPr>
        <w:t>работника</w:t>
      </w:r>
      <w:r w:rsidRPr="008A45CF">
        <w:rPr>
          <w:sz w:val="28"/>
          <w:szCs w:val="28"/>
        </w:rPr>
        <w:t xml:space="preserve"> в собственности жилого помещения (доли в праве общей собственности на жилое помещение) и (или) во владении и пользовании жилого помещения в населенном пункте по месту работы</w:t>
      </w:r>
      <w:r w:rsidR="003B266E" w:rsidRPr="008A45CF">
        <w:rPr>
          <w:sz w:val="28"/>
          <w:szCs w:val="28"/>
        </w:rPr>
        <w:t>.</w:t>
      </w:r>
      <w:r w:rsidR="006632E8" w:rsidRPr="008A45CF">
        <w:rPr>
          <w:sz w:val="28"/>
          <w:szCs w:val="28"/>
        </w:rPr>
        <w:t xml:space="preserve"> </w:t>
      </w:r>
    </w:p>
    <w:p w:rsidR="008A45CF" w:rsidRPr="008A45CF" w:rsidRDefault="00D41CC6" w:rsidP="008A45CF">
      <w:pPr>
        <w:pStyle w:val="newncpi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="006632E8" w:rsidRPr="008A45CF">
        <w:rPr>
          <w:sz w:val="28"/>
          <w:szCs w:val="28"/>
        </w:rPr>
        <w:t>, уведомленный о предоставлении ему жилого помещения коммерческого использования</w:t>
      </w:r>
      <w:r>
        <w:rPr>
          <w:sz w:val="28"/>
          <w:szCs w:val="28"/>
        </w:rPr>
        <w:t xml:space="preserve"> государственного жилищного фонда</w:t>
      </w:r>
      <w:r w:rsidR="006632E8" w:rsidRPr="008A45CF">
        <w:rPr>
          <w:sz w:val="28"/>
          <w:szCs w:val="28"/>
        </w:rPr>
        <w:t>, либо его представитель, уполномоченный в установленном порядке, в течение 15 календарных дней со дня получения такого извещения обязан обратиться в университет, в ведении которо</w:t>
      </w:r>
      <w:r w:rsidR="008D7C36">
        <w:rPr>
          <w:sz w:val="28"/>
          <w:szCs w:val="28"/>
        </w:rPr>
        <w:t>го</w:t>
      </w:r>
      <w:r w:rsidR="006632E8" w:rsidRPr="008A45CF">
        <w:rPr>
          <w:sz w:val="28"/>
          <w:szCs w:val="28"/>
        </w:rPr>
        <w:t xml:space="preserve"> находится жилое помещение, для заключения договора найма жилого помещения коммерческого использования госу</w:t>
      </w:r>
      <w:r>
        <w:rPr>
          <w:sz w:val="28"/>
          <w:szCs w:val="28"/>
        </w:rPr>
        <w:t xml:space="preserve">дарственного жилищного фонда. </w:t>
      </w:r>
      <w:r w:rsidR="00CB7B4A">
        <w:rPr>
          <w:sz w:val="28"/>
          <w:szCs w:val="28"/>
        </w:rPr>
        <w:t xml:space="preserve">Отсутствие </w:t>
      </w:r>
      <w:proofErr w:type="gramStart"/>
      <w:r w:rsidR="00CB7B4A">
        <w:rPr>
          <w:sz w:val="28"/>
          <w:szCs w:val="28"/>
        </w:rPr>
        <w:t xml:space="preserve">обращения </w:t>
      </w:r>
      <w:r w:rsidR="006632E8" w:rsidRPr="008A45CF">
        <w:rPr>
          <w:sz w:val="28"/>
          <w:szCs w:val="28"/>
        </w:rPr>
        <w:t xml:space="preserve"> гражданина</w:t>
      </w:r>
      <w:proofErr w:type="gramEnd"/>
      <w:r w:rsidR="006632E8" w:rsidRPr="008A45CF">
        <w:rPr>
          <w:sz w:val="28"/>
          <w:szCs w:val="28"/>
        </w:rPr>
        <w:t xml:space="preserve"> либо его представителя в указанный срок рассматривается как отказ от предоставления жилого помещения </w:t>
      </w:r>
      <w:r w:rsidR="008A45CF" w:rsidRPr="008A45CF">
        <w:rPr>
          <w:sz w:val="28"/>
          <w:szCs w:val="28"/>
        </w:rPr>
        <w:t xml:space="preserve">коммерческого  использования государственного жилищного фонда. </w:t>
      </w:r>
    </w:p>
    <w:p w:rsidR="00FD618E" w:rsidRPr="008A45CF" w:rsidRDefault="00045F16" w:rsidP="008A45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45CF">
        <w:rPr>
          <w:sz w:val="28"/>
          <w:szCs w:val="28"/>
        </w:rPr>
        <w:lastRenderedPageBreak/>
        <w:t>При отсутствии заявлений о предоставлении жилых помещений коммерческого использования</w:t>
      </w:r>
      <w:r w:rsidR="00D41CC6">
        <w:rPr>
          <w:sz w:val="28"/>
          <w:szCs w:val="28"/>
        </w:rPr>
        <w:t xml:space="preserve"> государственного жилищного фонда</w:t>
      </w:r>
      <w:r w:rsidRPr="008A45CF">
        <w:rPr>
          <w:sz w:val="28"/>
          <w:szCs w:val="28"/>
        </w:rPr>
        <w:t xml:space="preserve"> от работников университета</w:t>
      </w:r>
      <w:r w:rsidR="00FD618E" w:rsidRPr="008A45CF">
        <w:rPr>
          <w:sz w:val="28"/>
          <w:szCs w:val="28"/>
        </w:rPr>
        <w:t xml:space="preserve">, состоящих на учете нуждающихся в улучшении жилищных условий, жилые помещения коммерческого использования предоставляются </w:t>
      </w:r>
      <w:r w:rsidR="00722660">
        <w:rPr>
          <w:sz w:val="28"/>
          <w:szCs w:val="28"/>
        </w:rPr>
        <w:t>работникам</w:t>
      </w:r>
      <w:r w:rsidR="00FD618E" w:rsidRPr="008A45CF">
        <w:rPr>
          <w:sz w:val="28"/>
          <w:szCs w:val="28"/>
        </w:rPr>
        <w:t>, не состоящим на таком учете, в порядке очередности поступления заявлений.</w:t>
      </w:r>
    </w:p>
    <w:p w:rsidR="001E16B4" w:rsidRPr="008A45CF" w:rsidRDefault="00045F16" w:rsidP="008A45C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 </w:t>
      </w:r>
      <w:r w:rsidR="001E16B4" w:rsidRPr="008A45CF">
        <w:rPr>
          <w:sz w:val="28"/>
          <w:szCs w:val="28"/>
        </w:rPr>
        <w:t>Жилые помещения коммерческого использования предоставляются гражданам за плату во временное владение и пользование на условиях договора найма жилого помещения коммерческого использования государственного жилищного фонда.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Размер платы за пользование жилыми помещениями коммерческого использования определяется исходя из </w:t>
      </w:r>
      <w:r w:rsidR="00CB1D68" w:rsidRPr="008A45CF">
        <w:rPr>
          <w:sz w:val="28"/>
          <w:szCs w:val="28"/>
        </w:rPr>
        <w:t>размера</w:t>
      </w:r>
      <w:r w:rsidRPr="008A45CF">
        <w:rPr>
          <w:sz w:val="28"/>
          <w:szCs w:val="28"/>
        </w:rPr>
        <w:t xml:space="preserve"> базовой ставки платы за пользование такими жилыми помещениями, устанавливаемой Советом Министров Республики Беларусь, с применением коэффициентов, определяемых </w:t>
      </w:r>
      <w:r w:rsidR="00CB1D68" w:rsidRPr="008A45CF">
        <w:rPr>
          <w:sz w:val="28"/>
          <w:szCs w:val="28"/>
        </w:rPr>
        <w:t>Витебским областным исполнительным комитетом</w:t>
      </w:r>
      <w:r w:rsidRPr="008A45CF">
        <w:rPr>
          <w:sz w:val="28"/>
          <w:szCs w:val="28"/>
        </w:rPr>
        <w:t>.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Оплата жилых помещения коммерческого использования, предоставляемых гражданам,  на условиях договора найма жилого помещения коммерческого использования государственного жилищного фонда, заключенного на срок трудовых отношений,   с учетом   понижающего  коэффициента    будет производиться   только   в   пределах </w:t>
      </w:r>
      <w:smartTag w:uri="urn:schemas-microsoft-com:office:smarttags" w:element="metricconverter">
        <w:smartTagPr>
          <w:attr w:name="ProductID" w:val="20 кв. метров"/>
        </w:smartTagPr>
        <w:r w:rsidRPr="008A45CF">
          <w:rPr>
            <w:sz w:val="28"/>
            <w:szCs w:val="28"/>
          </w:rPr>
          <w:t>20 кв. метров</w:t>
        </w:r>
      </w:smartTag>
      <w:r w:rsidRPr="008A45CF">
        <w:rPr>
          <w:sz w:val="28"/>
          <w:szCs w:val="28"/>
        </w:rPr>
        <w:t xml:space="preserve"> общей площади жилого помещения на одного человека, а свыше указанного предела - с оплатой по общеустановленным правилам (без учета понижающего коэффициента),  за исключением предоставления однокомнатной квартиры, плата за пользование которой начисляется с учетом понижающего  коэффициента независимо от общей площади предоставляемого жилого помещения.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Наниматель жилого помещения коммерческого использования вносит плату за пользование жилым помещением коммерческого использования и жилищно-коммунальные услуги в соответствии с законодательством и договором найма жилого помещения коммерческого использования государственного жилищного фонда.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Договор найма жилого помещения коммерческого использования государственного жилищного фонда заключается на срок, не превышающий пяти лет, а в случаях предоставления жилых помещений коммерческого использования в связи с характером трудовых отношений - на срок </w:t>
      </w:r>
      <w:proofErr w:type="gramStart"/>
      <w:r w:rsidRPr="008A45CF">
        <w:rPr>
          <w:sz w:val="28"/>
          <w:szCs w:val="28"/>
        </w:rPr>
        <w:t>трудовых  отношений</w:t>
      </w:r>
      <w:proofErr w:type="gramEnd"/>
      <w:r w:rsidRPr="008A45CF">
        <w:rPr>
          <w:sz w:val="28"/>
          <w:szCs w:val="28"/>
        </w:rPr>
        <w:t>.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Наниматели жилых помещений коммерческого использования подлежат выселению из занимаемых жилых помещений со всеми проживающими с ними членами семьи и иными лицами без предоставления других жилых помещений в следующих случаях: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истечение срока действия договора найма жилого помещения коммерческого использования государственного жилищного фонда, кроме случаев, когда данный договор подлежит заключению на новый срок;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наличие без уважительных причин задолженности по внесению платы за пользование жилым помещением коммерческого использования и (или) </w:t>
      </w:r>
      <w:r w:rsidRPr="008A45CF">
        <w:rPr>
          <w:sz w:val="28"/>
          <w:szCs w:val="28"/>
        </w:rPr>
        <w:lastRenderedPageBreak/>
        <w:t>жилищно-коммунальные услуги в размере двухмесячной платы за пользование жилым помещением коммерческого использования и (или) жилищно-коммунальные услуги;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 xml:space="preserve">прекращение трудовых отношений с </w:t>
      </w:r>
      <w:r w:rsidR="003B266E" w:rsidRPr="008A45CF">
        <w:rPr>
          <w:sz w:val="28"/>
          <w:szCs w:val="28"/>
        </w:rPr>
        <w:t>организацией</w:t>
      </w:r>
      <w:r w:rsidRPr="008A45CF">
        <w:rPr>
          <w:sz w:val="28"/>
          <w:szCs w:val="28"/>
        </w:rPr>
        <w:t xml:space="preserve">, предоставившей жилое помещение либо ходатайствовавшей о предоставлении жилого помещения коммерческого использования, - в случае, если жилое помещение коммерческого использования предоставлено в связи с характером </w:t>
      </w:r>
      <w:proofErr w:type="gramStart"/>
      <w:r w:rsidRPr="008A45CF">
        <w:rPr>
          <w:sz w:val="28"/>
          <w:szCs w:val="28"/>
        </w:rPr>
        <w:t>трудовых  отношений</w:t>
      </w:r>
      <w:proofErr w:type="gramEnd"/>
      <w:r w:rsidRPr="008A45CF">
        <w:rPr>
          <w:sz w:val="28"/>
          <w:szCs w:val="28"/>
        </w:rPr>
        <w:t>;</w:t>
      </w:r>
    </w:p>
    <w:p w:rsidR="001E16B4" w:rsidRPr="008A45CF" w:rsidRDefault="001E16B4" w:rsidP="008A45CF">
      <w:pPr>
        <w:pStyle w:val="consplusnormal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A45CF">
        <w:rPr>
          <w:sz w:val="28"/>
          <w:szCs w:val="28"/>
        </w:rPr>
        <w:t>иные случаи, предусмотренные законодательными актами.</w:t>
      </w:r>
    </w:p>
    <w:p w:rsidR="00F14F73" w:rsidRPr="008A45CF" w:rsidRDefault="00F14F73" w:rsidP="008A45CF">
      <w:pPr>
        <w:pStyle w:val="chapter"/>
        <w:spacing w:before="0" w:after="0"/>
        <w:jc w:val="both"/>
        <w:rPr>
          <w:sz w:val="28"/>
          <w:szCs w:val="28"/>
        </w:rPr>
      </w:pPr>
    </w:p>
    <w:p w:rsidR="00F14F73" w:rsidRPr="008A45CF" w:rsidRDefault="00F14F73" w:rsidP="008A45CF">
      <w:pPr>
        <w:pStyle w:val="chapter"/>
        <w:spacing w:before="0" w:after="0"/>
        <w:jc w:val="both"/>
        <w:rPr>
          <w:sz w:val="28"/>
          <w:szCs w:val="28"/>
        </w:rPr>
      </w:pPr>
    </w:p>
    <w:p w:rsidR="00F14F73" w:rsidRPr="008A45CF" w:rsidRDefault="00F14F73" w:rsidP="008A45CF">
      <w:pPr>
        <w:pStyle w:val="chapter"/>
        <w:spacing w:before="0" w:after="0"/>
        <w:jc w:val="both"/>
        <w:rPr>
          <w:sz w:val="28"/>
          <w:szCs w:val="28"/>
        </w:rPr>
      </w:pPr>
    </w:p>
    <w:p w:rsidR="00F14F73" w:rsidRPr="008A45CF" w:rsidRDefault="00F14F73" w:rsidP="008A45CF">
      <w:pPr>
        <w:pStyle w:val="chapter"/>
        <w:spacing w:before="0" w:after="0"/>
        <w:jc w:val="both"/>
        <w:rPr>
          <w:sz w:val="28"/>
          <w:szCs w:val="28"/>
        </w:rPr>
      </w:pPr>
    </w:p>
    <w:p w:rsidR="00F14F73" w:rsidRPr="008A45CF" w:rsidRDefault="00F14F73" w:rsidP="008A45CF">
      <w:pPr>
        <w:pStyle w:val="chapter"/>
        <w:spacing w:before="0" w:after="0"/>
        <w:jc w:val="both"/>
        <w:rPr>
          <w:sz w:val="28"/>
          <w:szCs w:val="28"/>
        </w:rPr>
      </w:pPr>
    </w:p>
    <w:p w:rsidR="00F14F73" w:rsidRPr="008A45CF" w:rsidRDefault="00F14F73" w:rsidP="008A45CF">
      <w:pPr>
        <w:pStyle w:val="chapter"/>
        <w:spacing w:before="0" w:after="0"/>
        <w:jc w:val="both"/>
        <w:rPr>
          <w:sz w:val="28"/>
          <w:szCs w:val="28"/>
        </w:rPr>
      </w:pPr>
    </w:p>
    <w:p w:rsidR="00F14F73" w:rsidRDefault="00F14F73" w:rsidP="00812EEA">
      <w:pPr>
        <w:pStyle w:val="chapter"/>
        <w:spacing w:before="0" w:after="0"/>
        <w:jc w:val="both"/>
      </w:pPr>
    </w:p>
    <w:p w:rsidR="00F14F73" w:rsidRDefault="00F14F73" w:rsidP="00F14F73">
      <w:pPr>
        <w:pStyle w:val="chapter"/>
      </w:pPr>
    </w:p>
    <w:p w:rsidR="00F14F73" w:rsidRDefault="00F14F73" w:rsidP="00F14F73">
      <w:pPr>
        <w:pStyle w:val="chapter"/>
      </w:pPr>
    </w:p>
    <w:p w:rsidR="00F14F73" w:rsidRDefault="00F14F73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CB7B4A" w:rsidRDefault="00CB7B4A" w:rsidP="00F14F73">
      <w:pPr>
        <w:pStyle w:val="chapter"/>
      </w:pPr>
    </w:p>
    <w:p w:rsidR="00CB7B4A" w:rsidRDefault="00CB7B4A" w:rsidP="00F14F73">
      <w:pPr>
        <w:pStyle w:val="chapter"/>
      </w:pPr>
    </w:p>
    <w:p w:rsidR="00CB7B4A" w:rsidRDefault="00CB7B4A" w:rsidP="00F14F73">
      <w:pPr>
        <w:pStyle w:val="chapter"/>
      </w:pPr>
    </w:p>
    <w:p w:rsidR="001D2E52" w:rsidRDefault="001D2E52" w:rsidP="00F14F73">
      <w:pPr>
        <w:pStyle w:val="chapter"/>
      </w:pPr>
    </w:p>
    <w:p w:rsidR="001D2E52" w:rsidRDefault="001D2E52" w:rsidP="00F14F73">
      <w:pPr>
        <w:pStyle w:val="chapter"/>
      </w:pPr>
    </w:p>
    <w:p w:rsidR="00F14F73" w:rsidRDefault="00F14F73" w:rsidP="00F14F73">
      <w:pPr>
        <w:pStyle w:val="chapter"/>
      </w:pPr>
    </w:p>
    <w:p w:rsidR="001E16B4" w:rsidRDefault="001E16B4" w:rsidP="001E16B4">
      <w:pPr>
        <w:pStyle w:val="z-"/>
      </w:pPr>
      <w:r>
        <w:lastRenderedPageBreak/>
        <w:t>Начало формы</w:t>
      </w:r>
    </w:p>
    <w:sectPr w:rsidR="001E16B4" w:rsidSect="00745BF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DD1" w:rsidRDefault="00840DD1">
      <w:r>
        <w:separator/>
      </w:r>
    </w:p>
  </w:endnote>
  <w:endnote w:type="continuationSeparator" w:id="0">
    <w:p w:rsidR="00840DD1" w:rsidRDefault="0084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DD1" w:rsidRDefault="00840DD1">
      <w:r>
        <w:separator/>
      </w:r>
    </w:p>
  </w:footnote>
  <w:footnote w:type="continuationSeparator" w:id="0">
    <w:p w:rsidR="00840DD1" w:rsidRDefault="00840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E5" w:rsidRDefault="005047E5" w:rsidP="00745BF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7E5" w:rsidRDefault="005047E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E5" w:rsidRDefault="005047E5" w:rsidP="0095144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3565">
      <w:rPr>
        <w:rStyle w:val="a7"/>
        <w:noProof/>
      </w:rPr>
      <w:t>5</w:t>
    </w:r>
    <w:r>
      <w:rPr>
        <w:rStyle w:val="a7"/>
      </w:rPr>
      <w:fldChar w:fldCharType="end"/>
    </w:r>
  </w:p>
  <w:p w:rsidR="005047E5" w:rsidRDefault="005047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518E"/>
    <w:multiLevelType w:val="multilevel"/>
    <w:tmpl w:val="E2B2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C2F7A"/>
    <w:multiLevelType w:val="multilevel"/>
    <w:tmpl w:val="2C74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A3090"/>
    <w:multiLevelType w:val="multilevel"/>
    <w:tmpl w:val="A86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0118B"/>
    <w:multiLevelType w:val="multilevel"/>
    <w:tmpl w:val="63DE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B4"/>
    <w:rsid w:val="00003789"/>
    <w:rsid w:val="00005C0D"/>
    <w:rsid w:val="00045F16"/>
    <w:rsid w:val="000A31B1"/>
    <w:rsid w:val="00113C12"/>
    <w:rsid w:val="001307B3"/>
    <w:rsid w:val="00153B1F"/>
    <w:rsid w:val="001D2E52"/>
    <w:rsid w:val="001E16B4"/>
    <w:rsid w:val="001F2411"/>
    <w:rsid w:val="00204DED"/>
    <w:rsid w:val="0024768E"/>
    <w:rsid w:val="002977FA"/>
    <w:rsid w:val="002F6713"/>
    <w:rsid w:val="003A4591"/>
    <w:rsid w:val="003B266E"/>
    <w:rsid w:val="003F34C8"/>
    <w:rsid w:val="004E223F"/>
    <w:rsid w:val="004F5A09"/>
    <w:rsid w:val="005047E5"/>
    <w:rsid w:val="00590A0E"/>
    <w:rsid w:val="00612224"/>
    <w:rsid w:val="006632E8"/>
    <w:rsid w:val="00690D08"/>
    <w:rsid w:val="006B250E"/>
    <w:rsid w:val="006B3B90"/>
    <w:rsid w:val="006D2FEF"/>
    <w:rsid w:val="00722660"/>
    <w:rsid w:val="0072382B"/>
    <w:rsid w:val="0074013B"/>
    <w:rsid w:val="007455CF"/>
    <w:rsid w:val="00745BF3"/>
    <w:rsid w:val="007528E8"/>
    <w:rsid w:val="007B18A1"/>
    <w:rsid w:val="007C2DC7"/>
    <w:rsid w:val="00812EEA"/>
    <w:rsid w:val="00813565"/>
    <w:rsid w:val="00840DD1"/>
    <w:rsid w:val="008A3F76"/>
    <w:rsid w:val="008A45CF"/>
    <w:rsid w:val="008D7C36"/>
    <w:rsid w:val="00951443"/>
    <w:rsid w:val="009A0AC9"/>
    <w:rsid w:val="009D1426"/>
    <w:rsid w:val="00A15F0D"/>
    <w:rsid w:val="00AD1D2E"/>
    <w:rsid w:val="00B02858"/>
    <w:rsid w:val="00B32AED"/>
    <w:rsid w:val="00CB1D68"/>
    <w:rsid w:val="00CB7B4A"/>
    <w:rsid w:val="00D41CC6"/>
    <w:rsid w:val="00D453E1"/>
    <w:rsid w:val="00E2355D"/>
    <w:rsid w:val="00E25EC6"/>
    <w:rsid w:val="00E32905"/>
    <w:rsid w:val="00E6130E"/>
    <w:rsid w:val="00EE64D4"/>
    <w:rsid w:val="00F14F73"/>
    <w:rsid w:val="00F15C60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EC6F1-F814-4DBD-9E50-65BB0EE2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1E16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qFormat/>
    <w:rsid w:val="001E16B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basedOn w:val="a"/>
    <w:rsid w:val="001E16B4"/>
    <w:pPr>
      <w:spacing w:before="100" w:beforeAutospacing="1" w:after="100" w:afterAutospacing="1"/>
    </w:pPr>
  </w:style>
  <w:style w:type="paragraph" w:styleId="a3">
    <w:name w:val="Normal (Web)"/>
    <w:basedOn w:val="a"/>
    <w:rsid w:val="001E16B4"/>
    <w:pPr>
      <w:spacing w:before="100" w:beforeAutospacing="1" w:after="100" w:afterAutospacing="1"/>
    </w:pPr>
  </w:style>
  <w:style w:type="character" w:styleId="a4">
    <w:name w:val="Hyperlink"/>
    <w:basedOn w:val="a0"/>
    <w:rsid w:val="001E16B4"/>
    <w:rPr>
      <w:color w:val="0000FF"/>
      <w:u w:val="single"/>
    </w:rPr>
  </w:style>
  <w:style w:type="paragraph" w:styleId="z-">
    <w:name w:val="HTML Top of Form"/>
    <w:basedOn w:val="a"/>
    <w:next w:val="a"/>
    <w:hidden/>
    <w:rsid w:val="001E16B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1E16B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basedOn w:val="a0"/>
    <w:qFormat/>
    <w:rsid w:val="001E16B4"/>
    <w:rPr>
      <w:b/>
      <w:bCs/>
    </w:rPr>
  </w:style>
  <w:style w:type="paragraph" w:customStyle="1" w:styleId="justify">
    <w:name w:val="justify"/>
    <w:basedOn w:val="a"/>
    <w:rsid w:val="00F14F73"/>
    <w:pPr>
      <w:ind w:firstLine="567"/>
      <w:jc w:val="both"/>
    </w:pPr>
  </w:style>
  <w:style w:type="paragraph" w:customStyle="1" w:styleId="chapter">
    <w:name w:val="chapter"/>
    <w:basedOn w:val="a"/>
    <w:rsid w:val="00F14F73"/>
    <w:pPr>
      <w:spacing w:before="240" w:after="240"/>
      <w:jc w:val="center"/>
    </w:pPr>
    <w:rPr>
      <w:b/>
      <w:bCs/>
      <w:caps/>
    </w:rPr>
  </w:style>
  <w:style w:type="paragraph" w:customStyle="1" w:styleId="point">
    <w:name w:val="point"/>
    <w:basedOn w:val="a"/>
    <w:rsid w:val="00F14F73"/>
    <w:pPr>
      <w:ind w:firstLine="567"/>
      <w:jc w:val="both"/>
    </w:pPr>
  </w:style>
  <w:style w:type="paragraph" w:customStyle="1" w:styleId="newncpi">
    <w:name w:val="newncpi"/>
    <w:basedOn w:val="a"/>
    <w:rsid w:val="00F14F73"/>
    <w:pPr>
      <w:ind w:firstLine="567"/>
      <w:jc w:val="both"/>
    </w:pPr>
  </w:style>
  <w:style w:type="paragraph" w:customStyle="1" w:styleId="a00">
    <w:name w:val="a0"/>
    <w:basedOn w:val="a"/>
    <w:rsid w:val="00B32AED"/>
  </w:style>
  <w:style w:type="paragraph" w:styleId="a6">
    <w:name w:val="header"/>
    <w:basedOn w:val="a"/>
    <w:rsid w:val="001D2E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D2E52"/>
  </w:style>
  <w:style w:type="paragraph" w:styleId="a8">
    <w:name w:val="footer"/>
    <w:basedOn w:val="a"/>
    <w:rsid w:val="00745BF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6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6827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Фонд жилых помещений коммерческого использования формируется из числа свободных (освободившихся),  построенных реконструированных), приобретенных жилых помещений государственного жилищного фонда</vt:lpstr>
    </vt:vector>
  </TitlesOfParts>
  <Company>MoBIL GROUP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жилых помещений коммерческого использования формируется из числа свободных (освободившихся),  построенных реконструированных), приобретенных жилых помещений государственного жилищного фонда</dc:title>
  <dc:subject/>
  <dc:creator>Надюша</dc:creator>
  <cp:keywords/>
  <dc:description/>
  <cp:lastModifiedBy>user</cp:lastModifiedBy>
  <cp:revision>2</cp:revision>
  <cp:lastPrinted>2016-07-19T10:04:00Z</cp:lastPrinted>
  <dcterms:created xsi:type="dcterms:W3CDTF">2017-06-27T10:23:00Z</dcterms:created>
  <dcterms:modified xsi:type="dcterms:W3CDTF">2017-06-27T10:23:00Z</dcterms:modified>
</cp:coreProperties>
</file>