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E9" w:rsidRPr="00D8599C" w:rsidRDefault="00D8599C" w:rsidP="00D8599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99C">
        <w:rPr>
          <w:rFonts w:ascii="Times New Roman" w:hAnsi="Times New Roman" w:cs="Times New Roman"/>
          <w:b/>
          <w:sz w:val="36"/>
          <w:szCs w:val="36"/>
        </w:rPr>
        <w:t xml:space="preserve">ИЗДАНИЯ ВЫПУЩЕННЫЕ В РИПЦ за </w:t>
      </w:r>
      <w:r w:rsidR="001A5B37">
        <w:rPr>
          <w:rFonts w:ascii="Times New Roman" w:hAnsi="Times New Roman" w:cs="Times New Roman"/>
          <w:b/>
          <w:sz w:val="36"/>
          <w:szCs w:val="36"/>
        </w:rPr>
        <w:t>май</w:t>
      </w:r>
      <w:r w:rsidRPr="00D8599C">
        <w:rPr>
          <w:rFonts w:ascii="Times New Roman" w:hAnsi="Times New Roman" w:cs="Times New Roman"/>
          <w:b/>
          <w:sz w:val="36"/>
          <w:szCs w:val="36"/>
        </w:rPr>
        <w:t xml:space="preserve"> 2018 г.</w:t>
      </w:r>
    </w:p>
    <w:p w:rsidR="00D8599C" w:rsidRDefault="00D8599C" w:rsidP="00D85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99C" w:rsidRPr="00D8599C" w:rsidRDefault="00D8599C" w:rsidP="00D85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99C">
        <w:rPr>
          <w:rFonts w:ascii="Times New Roman" w:hAnsi="Times New Roman" w:cs="Times New Roman"/>
          <w:sz w:val="28"/>
          <w:szCs w:val="28"/>
        </w:rPr>
        <w:t xml:space="preserve">1. </w:t>
      </w:r>
      <w:r w:rsidRPr="00D8599C">
        <w:rPr>
          <w:rFonts w:ascii="Times New Roman" w:hAnsi="Times New Roman" w:cs="Times New Roman"/>
          <w:b/>
          <w:sz w:val="28"/>
          <w:szCs w:val="28"/>
        </w:rPr>
        <w:t>Беляева, Л. Е.</w:t>
      </w:r>
      <w:r w:rsidRPr="00D8599C">
        <w:rPr>
          <w:rFonts w:ascii="Times New Roman" w:hAnsi="Times New Roman" w:cs="Times New Roman"/>
          <w:sz w:val="28"/>
          <w:szCs w:val="28"/>
        </w:rPr>
        <w:t xml:space="preserve"> </w:t>
      </w:r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Клиническая патофизиология: основы = </w:t>
      </w:r>
      <w:r w:rsidRPr="00D8599C">
        <w:rPr>
          <w:rFonts w:ascii="Times New Roman" w:eastAsia="Calibri" w:hAnsi="Times New Roman" w:cs="Times New Roman"/>
          <w:sz w:val="28"/>
          <w:szCs w:val="28"/>
          <w:lang w:val="en-US"/>
        </w:rPr>
        <w:t>Clinical</w:t>
      </w:r>
      <w:r w:rsidRPr="00D8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99C">
        <w:rPr>
          <w:rFonts w:ascii="Times New Roman" w:eastAsia="Calibri" w:hAnsi="Times New Roman" w:cs="Times New Roman"/>
          <w:sz w:val="28"/>
          <w:szCs w:val="28"/>
          <w:lang w:val="en-US"/>
        </w:rPr>
        <w:t>pathophysiology</w:t>
      </w:r>
      <w:proofErr w:type="spellEnd"/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8599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99C">
        <w:rPr>
          <w:rFonts w:ascii="Times New Roman" w:eastAsia="Calibri" w:hAnsi="Times New Roman" w:cs="Times New Roman"/>
          <w:sz w:val="28"/>
          <w:szCs w:val="28"/>
          <w:lang w:val="en-US"/>
        </w:rPr>
        <w:t>essentials</w:t>
      </w:r>
      <w:proofErr w:type="gramStart"/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 пособие / Л. Е. Беляева. –</w:t>
      </w:r>
      <w:r w:rsidRPr="00D8599C">
        <w:rPr>
          <w:rFonts w:ascii="Times New Roman" w:hAnsi="Times New Roman" w:cs="Times New Roman"/>
          <w:sz w:val="28"/>
          <w:szCs w:val="28"/>
        </w:rPr>
        <w:t xml:space="preserve"> </w:t>
      </w:r>
      <w:r w:rsidRPr="00D8599C">
        <w:rPr>
          <w:rFonts w:ascii="Times New Roman" w:eastAsia="Calibri" w:hAnsi="Times New Roman" w:cs="Times New Roman"/>
          <w:sz w:val="28"/>
          <w:szCs w:val="28"/>
        </w:rPr>
        <w:t>Витебск</w:t>
      </w:r>
      <w:proofErr w:type="gramStart"/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8599C">
        <w:rPr>
          <w:rFonts w:ascii="Times New Roman" w:eastAsia="Calibri" w:hAnsi="Times New Roman" w:cs="Times New Roman"/>
          <w:sz w:val="28"/>
          <w:szCs w:val="28"/>
        </w:rPr>
        <w:t xml:space="preserve"> ВГМУ, 2018. – 355 с.</w:t>
      </w:r>
    </w:p>
    <w:p w:rsidR="00D8599C" w:rsidRPr="00D8599C" w:rsidRDefault="00D8599C" w:rsidP="00D85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99C">
        <w:rPr>
          <w:rFonts w:ascii="Times New Roman" w:hAnsi="Times New Roman" w:cs="Times New Roman"/>
          <w:sz w:val="28"/>
          <w:szCs w:val="28"/>
        </w:rPr>
        <w:t>2. Сборник задач по акушерству и гинекологии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9C">
        <w:rPr>
          <w:rFonts w:ascii="Times New Roman" w:hAnsi="Times New Roman" w:cs="Times New Roman"/>
          <w:sz w:val="28"/>
          <w:szCs w:val="28"/>
        </w:rPr>
        <w:t>: пособие / Н.И. Киселева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59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8599C">
        <w:rPr>
          <w:rFonts w:ascii="Times New Roman" w:hAnsi="Times New Roman" w:cs="Times New Roman"/>
          <w:sz w:val="28"/>
          <w:szCs w:val="28"/>
        </w:rPr>
        <w:t>]. – В</w:t>
      </w:r>
      <w:r w:rsidRPr="00D8599C">
        <w:rPr>
          <w:rFonts w:ascii="Times New Roman" w:hAnsi="Times New Roman" w:cs="Times New Roman"/>
          <w:sz w:val="28"/>
          <w:szCs w:val="28"/>
        </w:rPr>
        <w:t>и</w:t>
      </w:r>
      <w:r w:rsidRPr="00D8599C">
        <w:rPr>
          <w:rFonts w:ascii="Times New Roman" w:hAnsi="Times New Roman" w:cs="Times New Roman"/>
          <w:sz w:val="28"/>
          <w:szCs w:val="28"/>
        </w:rPr>
        <w:t>тебск: ВГМУ, 2018. – 95 с.</w:t>
      </w:r>
    </w:p>
    <w:p w:rsidR="00D8599C" w:rsidRPr="00D8599C" w:rsidRDefault="00D8599C" w:rsidP="00D859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99C">
        <w:rPr>
          <w:rFonts w:ascii="Times New Roman" w:hAnsi="Times New Roman" w:cs="Times New Roman"/>
          <w:sz w:val="28"/>
          <w:szCs w:val="28"/>
        </w:rPr>
        <w:t xml:space="preserve">3. Информатика в медицине : </w:t>
      </w:r>
      <w:proofErr w:type="spellStart"/>
      <w:r w:rsidRPr="00D8599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85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599C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D8599C">
        <w:rPr>
          <w:rFonts w:ascii="Times New Roman" w:hAnsi="Times New Roman" w:cs="Times New Roman"/>
          <w:sz w:val="28"/>
          <w:szCs w:val="28"/>
        </w:rPr>
        <w:t>. пособие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99C">
        <w:rPr>
          <w:rFonts w:ascii="Times New Roman" w:hAnsi="Times New Roman" w:cs="Times New Roman"/>
          <w:sz w:val="28"/>
          <w:szCs w:val="28"/>
        </w:rPr>
        <w:t>Таллер</w:t>
      </w:r>
      <w:proofErr w:type="spellEnd"/>
      <w:r w:rsidRPr="00D8599C">
        <w:rPr>
          <w:rFonts w:ascii="Times New Roman" w:hAnsi="Times New Roman" w:cs="Times New Roman"/>
          <w:sz w:val="28"/>
          <w:szCs w:val="28"/>
        </w:rPr>
        <w:t xml:space="preserve"> [и др.]. – В</w:t>
      </w:r>
      <w:r w:rsidRPr="00D8599C">
        <w:rPr>
          <w:rFonts w:ascii="Times New Roman" w:hAnsi="Times New Roman" w:cs="Times New Roman"/>
          <w:sz w:val="28"/>
          <w:szCs w:val="28"/>
        </w:rPr>
        <w:t>и</w:t>
      </w:r>
      <w:r w:rsidRPr="00D8599C">
        <w:rPr>
          <w:rFonts w:ascii="Times New Roman" w:hAnsi="Times New Roman" w:cs="Times New Roman"/>
          <w:sz w:val="28"/>
          <w:szCs w:val="28"/>
        </w:rPr>
        <w:t xml:space="preserve">тебск, ВГМУ, 2018 – 120 </w:t>
      </w:r>
      <w:proofErr w:type="gramStart"/>
      <w:r w:rsidRPr="00D85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99C">
        <w:rPr>
          <w:rFonts w:ascii="Times New Roman" w:hAnsi="Times New Roman" w:cs="Times New Roman"/>
          <w:sz w:val="28"/>
          <w:szCs w:val="28"/>
        </w:rPr>
        <w:t>.</w:t>
      </w:r>
    </w:p>
    <w:sectPr w:rsidR="00D8599C" w:rsidRPr="00D8599C" w:rsidSect="00D85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9C"/>
    <w:rsid w:val="001A5B37"/>
    <w:rsid w:val="002847BE"/>
    <w:rsid w:val="0029582D"/>
    <w:rsid w:val="00300FA0"/>
    <w:rsid w:val="003106E0"/>
    <w:rsid w:val="003E58EC"/>
    <w:rsid w:val="0042359C"/>
    <w:rsid w:val="00431F32"/>
    <w:rsid w:val="006B7959"/>
    <w:rsid w:val="007F5536"/>
    <w:rsid w:val="009016BF"/>
    <w:rsid w:val="009176B2"/>
    <w:rsid w:val="009347F4"/>
    <w:rsid w:val="009A7FAA"/>
    <w:rsid w:val="00A23F28"/>
    <w:rsid w:val="00AF023B"/>
    <w:rsid w:val="00C65588"/>
    <w:rsid w:val="00D34B31"/>
    <w:rsid w:val="00D8599C"/>
    <w:rsid w:val="00E500CD"/>
    <w:rsid w:val="00E622E9"/>
    <w:rsid w:val="00E660A8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9"/>
  </w:style>
  <w:style w:type="paragraph" w:styleId="1">
    <w:name w:val="heading 1"/>
    <w:aliases w:val="Раздел"/>
    <w:basedOn w:val="a"/>
    <w:next w:val="a"/>
    <w:link w:val="10"/>
    <w:uiPriority w:val="9"/>
    <w:qFormat/>
    <w:rsid w:val="006B79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center"/>
      <w:outlineLvl w:val="0"/>
    </w:pPr>
    <w:rPr>
      <w:rFonts w:ascii="Century Gothic" w:hAnsi="Century Gothic"/>
      <w:b/>
      <w:bCs/>
      <w:caps/>
      <w:color w:val="FFFFFF" w:themeColor="background1"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9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B795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5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95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6B795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959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95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95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B7959"/>
    <w:rPr>
      <w:rFonts w:ascii="Century Gothic" w:hAnsi="Century Gothic"/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6B795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6B795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6B795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795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795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795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6B795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79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795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795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795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B7959"/>
    <w:rPr>
      <w:b/>
      <w:bCs/>
    </w:rPr>
  </w:style>
  <w:style w:type="character" w:styleId="a9">
    <w:name w:val="Emphasis"/>
    <w:uiPriority w:val="20"/>
    <w:qFormat/>
    <w:rsid w:val="006B795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B7959"/>
  </w:style>
  <w:style w:type="character" w:customStyle="1" w:styleId="ab">
    <w:name w:val="Без интервала Знак"/>
    <w:basedOn w:val="a0"/>
    <w:link w:val="aa"/>
    <w:uiPriority w:val="1"/>
    <w:rsid w:val="006B7959"/>
  </w:style>
  <w:style w:type="paragraph" w:styleId="ac">
    <w:name w:val="List Paragraph"/>
    <w:basedOn w:val="a"/>
    <w:link w:val="ad"/>
    <w:uiPriority w:val="34"/>
    <w:qFormat/>
    <w:rsid w:val="006B7959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6B7959"/>
  </w:style>
  <w:style w:type="paragraph" w:styleId="21">
    <w:name w:val="Quote"/>
    <w:basedOn w:val="a"/>
    <w:next w:val="a"/>
    <w:link w:val="22"/>
    <w:uiPriority w:val="29"/>
    <w:qFormat/>
    <w:rsid w:val="006B795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7959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B795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B795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6B795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6B795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6B795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6B795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6B7959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6B7959"/>
    <w:pPr>
      <w:outlineLvl w:val="9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3</cp:revision>
  <dcterms:created xsi:type="dcterms:W3CDTF">2018-06-05T10:19:00Z</dcterms:created>
  <dcterms:modified xsi:type="dcterms:W3CDTF">2018-06-05T10:26:00Z</dcterms:modified>
</cp:coreProperties>
</file>