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55" w:rsidRPr="00E10D94" w:rsidRDefault="00172855" w:rsidP="00172855">
      <w:pPr>
        <w:jc w:val="both"/>
        <w:rPr>
          <w:b/>
          <w:bCs/>
          <w:noProof/>
          <w:sz w:val="14"/>
          <w:szCs w:val="14"/>
        </w:rPr>
      </w:pPr>
      <w:r>
        <w:rPr>
          <w:b/>
          <w:bCs/>
          <w:noProof/>
          <w:sz w:val="23"/>
          <w:szCs w:val="23"/>
        </w:rPr>
        <w:tab/>
      </w:r>
      <w:r>
        <w:rPr>
          <w:b/>
          <w:bCs/>
          <w:noProof/>
          <w:sz w:val="23"/>
          <w:szCs w:val="23"/>
        </w:rPr>
        <w:tab/>
      </w:r>
      <w:r>
        <w:rPr>
          <w:b/>
          <w:bCs/>
          <w:noProof/>
          <w:sz w:val="23"/>
          <w:szCs w:val="23"/>
        </w:rPr>
        <w:tab/>
        <w:t xml:space="preserve">         </w:t>
      </w:r>
      <w:r>
        <w:rPr>
          <w:b/>
          <w:bCs/>
          <w:noProof/>
          <w:sz w:val="23"/>
          <w:szCs w:val="23"/>
        </w:rPr>
        <w:tab/>
      </w:r>
      <w:r>
        <w:rPr>
          <w:b/>
          <w:bCs/>
          <w:noProof/>
          <w:sz w:val="23"/>
          <w:szCs w:val="23"/>
        </w:rPr>
        <w:tab/>
      </w:r>
      <w:r>
        <w:rPr>
          <w:b/>
          <w:bCs/>
          <w:noProof/>
          <w:sz w:val="23"/>
          <w:szCs w:val="23"/>
        </w:rPr>
        <w:tab/>
      </w:r>
      <w:r>
        <w:rPr>
          <w:b/>
          <w:bCs/>
          <w:noProof/>
          <w:sz w:val="23"/>
          <w:szCs w:val="23"/>
        </w:rPr>
        <w:tab/>
      </w:r>
      <w:r>
        <w:rPr>
          <w:b/>
          <w:bCs/>
          <w:noProof/>
          <w:sz w:val="23"/>
          <w:szCs w:val="23"/>
        </w:rPr>
        <w:tab/>
      </w:r>
      <w:r>
        <w:rPr>
          <w:b/>
          <w:bCs/>
          <w:noProof/>
          <w:sz w:val="23"/>
          <w:szCs w:val="23"/>
        </w:rPr>
        <w:tab/>
      </w:r>
      <w:r>
        <w:rPr>
          <w:b/>
          <w:bCs/>
          <w:noProof/>
          <w:sz w:val="23"/>
          <w:szCs w:val="23"/>
        </w:rPr>
        <w:tab/>
      </w:r>
      <w:r>
        <w:rPr>
          <w:b/>
          <w:bCs/>
          <w:noProof/>
          <w:sz w:val="23"/>
          <w:szCs w:val="23"/>
        </w:rPr>
        <w:tab/>
      </w:r>
      <w:r w:rsidRPr="00E10D94">
        <w:rPr>
          <w:iCs/>
          <w:noProof/>
          <w:sz w:val="14"/>
          <w:szCs w:val="14"/>
        </w:rPr>
        <w:t xml:space="preserve">Утверждено </w:t>
      </w:r>
      <w:r>
        <w:rPr>
          <w:iCs/>
          <w:noProof/>
          <w:sz w:val="14"/>
          <w:szCs w:val="14"/>
        </w:rPr>
        <w:t>п</w:t>
      </w:r>
      <w:r w:rsidRPr="00E10D94">
        <w:rPr>
          <w:iCs/>
          <w:noProof/>
          <w:sz w:val="14"/>
          <w:szCs w:val="14"/>
        </w:rPr>
        <w:t>риказ</w:t>
      </w:r>
      <w:r>
        <w:rPr>
          <w:iCs/>
          <w:noProof/>
          <w:sz w:val="14"/>
          <w:szCs w:val="14"/>
        </w:rPr>
        <w:t>ом</w:t>
      </w:r>
      <w:r w:rsidRPr="00E10D94">
        <w:rPr>
          <w:iCs/>
          <w:noProof/>
          <w:sz w:val="14"/>
          <w:szCs w:val="14"/>
        </w:rPr>
        <w:t xml:space="preserve"> Ректора ВГМУ</w:t>
      </w:r>
    </w:p>
    <w:p w:rsidR="00172855" w:rsidRPr="00E10D94" w:rsidRDefault="00172855" w:rsidP="00172855">
      <w:pPr>
        <w:pStyle w:val="9"/>
        <w:keepLines w:val="0"/>
        <w:widowControl w:val="0"/>
        <w:overflowPunct w:val="0"/>
        <w:autoSpaceDE w:val="0"/>
        <w:autoSpaceDN w:val="0"/>
        <w:adjustRightInd w:val="0"/>
        <w:spacing w:before="0"/>
        <w:ind w:left="2968" w:firstLine="4820"/>
        <w:textAlignment w:val="baseline"/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</w:pPr>
      <w:r w:rsidRPr="00E642C7"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 xml:space="preserve">№ </w:t>
      </w:r>
      <w:r w:rsidR="00917C36"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>38</w:t>
      </w:r>
      <w:r w:rsidRPr="00E642C7"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>-</w:t>
      </w:r>
      <w:r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>ОД</w:t>
      </w:r>
      <w:r w:rsidRPr="00E642C7"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 xml:space="preserve"> от </w:t>
      </w:r>
      <w:r w:rsidR="00917C36"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>0</w:t>
      </w:r>
      <w:r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>1</w:t>
      </w:r>
      <w:r w:rsidRPr="00E642C7"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>.0</w:t>
      </w:r>
      <w:r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>3</w:t>
      </w:r>
      <w:r w:rsidRPr="00E642C7"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>.202</w:t>
      </w:r>
      <w:r w:rsidR="00917C36">
        <w:rPr>
          <w:rFonts w:ascii="Times New Roman" w:hAnsi="Times New Roman"/>
          <w:i w:val="0"/>
          <w:iCs w:val="0"/>
          <w:noProof/>
          <w:color w:val="auto"/>
          <w:sz w:val="14"/>
          <w:szCs w:val="14"/>
        </w:rPr>
        <w:t>5</w:t>
      </w:r>
    </w:p>
    <w:p w:rsidR="00172855" w:rsidRPr="00E10D94" w:rsidRDefault="00172855" w:rsidP="00172855">
      <w:pPr>
        <w:ind w:left="5040" w:hanging="362"/>
        <w:jc w:val="both"/>
        <w:rPr>
          <w:sz w:val="10"/>
          <w:szCs w:val="10"/>
        </w:rPr>
      </w:pPr>
    </w:p>
    <w:p w:rsidR="00172855" w:rsidRPr="00E10D94" w:rsidRDefault="00172855" w:rsidP="00172855">
      <w:pPr>
        <w:pStyle w:val="3"/>
        <w:spacing w:before="0"/>
        <w:jc w:val="center"/>
        <w:rPr>
          <w:rFonts w:ascii="Times New Roman" w:hAnsi="Times New Roman"/>
          <w:color w:val="auto"/>
          <w:sz w:val="16"/>
          <w:szCs w:val="16"/>
        </w:rPr>
      </w:pPr>
      <w:r w:rsidRPr="00A52E35">
        <w:rPr>
          <w:rFonts w:ascii="Times New Roman" w:hAnsi="Times New Roman"/>
          <w:color w:val="auto"/>
          <w:sz w:val="24"/>
          <w:szCs w:val="24"/>
        </w:rPr>
        <w:t>РАЗРЕШЕНИЕ</w:t>
      </w:r>
    </w:p>
    <w:p w:rsidR="00172855" w:rsidRPr="00A52E35" w:rsidRDefault="00172855" w:rsidP="00172855">
      <w:pPr>
        <w:pStyle w:val="2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A52E35">
        <w:rPr>
          <w:bCs/>
          <w:sz w:val="22"/>
          <w:szCs w:val="22"/>
        </w:rPr>
        <w:t>Комиссия по биоэтике и гуманному обращению с лабораторными животными в составе:</w:t>
      </w:r>
    </w:p>
    <w:p w:rsidR="00172855" w:rsidRPr="00172855" w:rsidRDefault="00172855" w:rsidP="00172855">
      <w:pPr>
        <w:pStyle w:val="2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A52E35">
        <w:rPr>
          <w:bCs/>
          <w:sz w:val="22"/>
          <w:szCs w:val="22"/>
        </w:rPr>
        <w:t xml:space="preserve">председателя:  </w:t>
      </w:r>
      <w:r>
        <w:rPr>
          <w:bCs/>
          <w:sz w:val="22"/>
          <w:szCs w:val="22"/>
        </w:rPr>
        <w:t>Е.Г.Асирян</w:t>
      </w:r>
      <w:r w:rsidRPr="00A52E35">
        <w:rPr>
          <w:bCs/>
          <w:sz w:val="22"/>
          <w:szCs w:val="22"/>
        </w:rPr>
        <w:t xml:space="preserve">- проректора </w:t>
      </w:r>
      <w:r>
        <w:rPr>
          <w:bCs/>
          <w:sz w:val="22"/>
          <w:szCs w:val="22"/>
        </w:rPr>
        <w:t xml:space="preserve">по научной работе, зам. председателя: М.М. Савчука- </w:t>
      </w:r>
      <w:r w:rsidR="00917C36">
        <w:rPr>
          <w:bCs/>
          <w:sz w:val="22"/>
          <w:szCs w:val="22"/>
        </w:rPr>
        <w:t>начальника центра</w:t>
      </w:r>
      <w:r>
        <w:rPr>
          <w:bCs/>
          <w:sz w:val="22"/>
          <w:szCs w:val="22"/>
        </w:rPr>
        <w:t xml:space="preserve"> </w:t>
      </w:r>
      <w:r w:rsidR="00917C36">
        <w:rPr>
          <w:bCs/>
          <w:sz w:val="22"/>
          <w:szCs w:val="22"/>
        </w:rPr>
        <w:t>клиническ</w:t>
      </w:r>
      <w:r>
        <w:rPr>
          <w:bCs/>
          <w:sz w:val="22"/>
          <w:szCs w:val="22"/>
        </w:rPr>
        <w:t>ой работ</w:t>
      </w:r>
      <w:r w:rsidR="00917C36">
        <w:rPr>
          <w:bCs/>
          <w:sz w:val="22"/>
          <w:szCs w:val="22"/>
        </w:rPr>
        <w:t>ы</w:t>
      </w:r>
      <w:r>
        <w:rPr>
          <w:bCs/>
          <w:sz w:val="22"/>
          <w:szCs w:val="22"/>
        </w:rPr>
        <w:t>, секретаря:</w:t>
      </w:r>
      <w:r w:rsidRPr="00A52E35">
        <w:rPr>
          <w:bCs/>
          <w:sz w:val="22"/>
          <w:szCs w:val="22"/>
        </w:rPr>
        <w:t xml:space="preserve"> </w:t>
      </w:r>
      <w:r w:rsidR="004039F3">
        <w:rPr>
          <w:bCs/>
          <w:sz w:val="22"/>
          <w:szCs w:val="22"/>
        </w:rPr>
        <w:t>Л.В.Старовойтовой- зав.</w:t>
      </w:r>
      <w:bookmarkStart w:id="0" w:name="_GoBack"/>
      <w:bookmarkEnd w:id="0"/>
      <w:r w:rsidRPr="00A52E35">
        <w:rPr>
          <w:bCs/>
          <w:sz w:val="22"/>
          <w:szCs w:val="22"/>
        </w:rPr>
        <w:t xml:space="preserve"> вивари</w:t>
      </w:r>
      <w:r w:rsidR="00917C36">
        <w:rPr>
          <w:bCs/>
          <w:sz w:val="22"/>
          <w:szCs w:val="22"/>
        </w:rPr>
        <w:t>я</w:t>
      </w:r>
      <w:r>
        <w:rPr>
          <w:bCs/>
          <w:sz w:val="22"/>
          <w:szCs w:val="22"/>
        </w:rPr>
        <w:t xml:space="preserve">; членов комиссии:  </w:t>
      </w:r>
      <w:proofErr w:type="spellStart"/>
      <w:r>
        <w:rPr>
          <w:bCs/>
          <w:sz w:val="22"/>
          <w:szCs w:val="22"/>
        </w:rPr>
        <w:t>В.Я.</w:t>
      </w:r>
      <w:r w:rsidRPr="00A52E35">
        <w:rPr>
          <w:bCs/>
          <w:sz w:val="22"/>
          <w:szCs w:val="22"/>
        </w:rPr>
        <w:t>Бекиша</w:t>
      </w:r>
      <w:proofErr w:type="spellEnd"/>
      <w:r w:rsidRPr="00A52E35">
        <w:rPr>
          <w:bCs/>
          <w:sz w:val="22"/>
          <w:szCs w:val="22"/>
        </w:rPr>
        <w:t xml:space="preserve">- зав. каф. медицинской </w:t>
      </w:r>
      <w:r>
        <w:rPr>
          <w:bCs/>
          <w:sz w:val="22"/>
          <w:szCs w:val="22"/>
        </w:rPr>
        <w:t xml:space="preserve">биологии и общей генетики; </w:t>
      </w:r>
      <w:proofErr w:type="spellStart"/>
      <w:r>
        <w:rPr>
          <w:bCs/>
          <w:sz w:val="22"/>
          <w:szCs w:val="22"/>
        </w:rPr>
        <w:t>Л.Е.</w:t>
      </w:r>
      <w:r w:rsidRPr="00A52E35">
        <w:rPr>
          <w:bCs/>
          <w:sz w:val="22"/>
          <w:szCs w:val="22"/>
        </w:rPr>
        <w:t>Беляевой</w:t>
      </w:r>
      <w:proofErr w:type="spellEnd"/>
      <w:r w:rsidRPr="00A52E35">
        <w:rPr>
          <w:bCs/>
          <w:sz w:val="22"/>
          <w:szCs w:val="22"/>
        </w:rPr>
        <w:t xml:space="preserve">- </w:t>
      </w:r>
      <w:r w:rsidR="00E340CF" w:rsidRPr="00E340CF">
        <w:rPr>
          <w:bCs/>
          <w:sz w:val="22"/>
          <w:szCs w:val="22"/>
        </w:rPr>
        <w:t>декан</w:t>
      </w:r>
      <w:r w:rsidR="00E340CF">
        <w:rPr>
          <w:bCs/>
          <w:sz w:val="22"/>
          <w:szCs w:val="22"/>
        </w:rPr>
        <w:t>а</w:t>
      </w:r>
      <w:r w:rsidR="00E340CF" w:rsidRPr="00E340CF">
        <w:rPr>
          <w:bCs/>
          <w:sz w:val="22"/>
          <w:szCs w:val="22"/>
        </w:rPr>
        <w:t xml:space="preserve"> </w:t>
      </w:r>
      <w:proofErr w:type="spellStart"/>
      <w:r w:rsidR="00E340CF" w:rsidRPr="00E340CF">
        <w:rPr>
          <w:bCs/>
          <w:sz w:val="22"/>
          <w:szCs w:val="22"/>
        </w:rPr>
        <w:t>стом.факультета</w:t>
      </w:r>
      <w:proofErr w:type="spellEnd"/>
      <w:r>
        <w:rPr>
          <w:bCs/>
          <w:sz w:val="22"/>
          <w:szCs w:val="22"/>
        </w:rPr>
        <w:t>;</w:t>
      </w:r>
      <w:r w:rsidRPr="00A52E35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С.П.</w:t>
      </w:r>
      <w:r w:rsidRPr="00A52E35">
        <w:rPr>
          <w:bCs/>
          <w:sz w:val="22"/>
          <w:szCs w:val="22"/>
        </w:rPr>
        <w:t>Кулика</w:t>
      </w:r>
      <w:proofErr w:type="spellEnd"/>
      <w:r w:rsidRPr="00A52E35">
        <w:rPr>
          <w:bCs/>
          <w:sz w:val="22"/>
          <w:szCs w:val="22"/>
        </w:rPr>
        <w:t>- зав. каф. социально-</w:t>
      </w:r>
      <w:r>
        <w:rPr>
          <w:bCs/>
          <w:sz w:val="22"/>
          <w:szCs w:val="22"/>
        </w:rPr>
        <w:t xml:space="preserve"> </w:t>
      </w:r>
      <w:r w:rsidRPr="00A52E35">
        <w:rPr>
          <w:bCs/>
          <w:sz w:val="22"/>
          <w:szCs w:val="22"/>
        </w:rPr>
        <w:t>гуманитарных наук</w:t>
      </w:r>
      <w:r>
        <w:rPr>
          <w:bCs/>
          <w:sz w:val="22"/>
          <w:szCs w:val="22"/>
        </w:rPr>
        <w:t>;</w:t>
      </w:r>
      <w:r w:rsidRPr="00A52E35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С.С.Лазуко</w:t>
      </w:r>
      <w:proofErr w:type="spellEnd"/>
      <w:r>
        <w:rPr>
          <w:bCs/>
          <w:sz w:val="22"/>
          <w:szCs w:val="22"/>
        </w:rPr>
        <w:t xml:space="preserve">- зав. каф. </w:t>
      </w:r>
      <w:r w:rsidRPr="0062410A">
        <w:rPr>
          <w:bCs/>
          <w:sz w:val="22"/>
          <w:szCs w:val="22"/>
        </w:rPr>
        <w:t>нормальной физиологии;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С.С.</w:t>
      </w:r>
      <w:r w:rsidRPr="00A52E35">
        <w:rPr>
          <w:bCs/>
          <w:sz w:val="22"/>
          <w:szCs w:val="22"/>
        </w:rPr>
        <w:t>Осочука</w:t>
      </w:r>
      <w:proofErr w:type="spellEnd"/>
      <w:r w:rsidRPr="00A52E35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 w:rsidRPr="00A52E35">
        <w:rPr>
          <w:bCs/>
          <w:sz w:val="22"/>
          <w:szCs w:val="22"/>
        </w:rPr>
        <w:t>з</w:t>
      </w:r>
      <w:r>
        <w:rPr>
          <w:bCs/>
          <w:sz w:val="22"/>
          <w:szCs w:val="22"/>
        </w:rPr>
        <w:t xml:space="preserve">ав. НИЛ, </w:t>
      </w:r>
      <w:proofErr w:type="spellStart"/>
      <w:r w:rsidRPr="00BB7F5F">
        <w:rPr>
          <w:bCs/>
          <w:sz w:val="22"/>
          <w:szCs w:val="22"/>
        </w:rPr>
        <w:t>Е.С.Пашинск</w:t>
      </w:r>
      <w:r>
        <w:rPr>
          <w:bCs/>
          <w:sz w:val="22"/>
          <w:szCs w:val="22"/>
        </w:rPr>
        <w:t>ой</w:t>
      </w:r>
      <w:proofErr w:type="spellEnd"/>
      <w:r>
        <w:rPr>
          <w:bCs/>
          <w:sz w:val="22"/>
          <w:szCs w:val="22"/>
        </w:rPr>
        <w:t>-</w:t>
      </w:r>
      <w:r w:rsidRPr="00BB7F5F">
        <w:rPr>
          <w:bCs/>
          <w:sz w:val="22"/>
          <w:szCs w:val="22"/>
        </w:rPr>
        <w:t xml:space="preserve"> </w:t>
      </w:r>
      <w:r w:rsidRPr="004F7FD7">
        <w:rPr>
          <w:bCs/>
          <w:sz w:val="22"/>
          <w:szCs w:val="22"/>
        </w:rPr>
        <w:t>начальник</w:t>
      </w:r>
      <w:r>
        <w:rPr>
          <w:bCs/>
          <w:sz w:val="22"/>
          <w:szCs w:val="22"/>
        </w:rPr>
        <w:t>а</w:t>
      </w:r>
      <w:r w:rsidRPr="004F7FD7">
        <w:rPr>
          <w:bCs/>
          <w:sz w:val="22"/>
          <w:szCs w:val="22"/>
        </w:rPr>
        <w:t xml:space="preserve"> научно- образовательного центра «Центр молекулярно- генетических и биотехнологических исследований</w:t>
      </w:r>
      <w:r>
        <w:rPr>
          <w:bCs/>
          <w:sz w:val="22"/>
          <w:szCs w:val="22"/>
        </w:rPr>
        <w:t xml:space="preserve">», </w:t>
      </w:r>
      <w:proofErr w:type="spellStart"/>
      <w:r>
        <w:rPr>
          <w:bCs/>
          <w:sz w:val="22"/>
          <w:szCs w:val="22"/>
        </w:rPr>
        <w:t>И.В.</w:t>
      </w:r>
      <w:r w:rsidRPr="00A52E35">
        <w:rPr>
          <w:bCs/>
          <w:sz w:val="22"/>
          <w:szCs w:val="22"/>
        </w:rPr>
        <w:t>Самсоновой</w:t>
      </w:r>
      <w:proofErr w:type="spellEnd"/>
      <w:r w:rsidRPr="00A52E35">
        <w:rPr>
          <w:bCs/>
          <w:sz w:val="22"/>
          <w:szCs w:val="22"/>
        </w:rPr>
        <w:t xml:space="preserve">- зав. каф. </w:t>
      </w:r>
      <w:r w:rsidRPr="0062410A">
        <w:rPr>
          <w:bCs/>
          <w:sz w:val="22"/>
          <w:szCs w:val="22"/>
        </w:rPr>
        <w:t>патологической анатомии и судебной медицины с курсом ФПК и ПК</w:t>
      </w:r>
      <w:r>
        <w:rPr>
          <w:bCs/>
          <w:sz w:val="22"/>
          <w:szCs w:val="22"/>
        </w:rPr>
        <w:t>; Л.В.</w:t>
      </w:r>
      <w:r w:rsidRPr="00A52E35">
        <w:rPr>
          <w:bCs/>
          <w:sz w:val="22"/>
          <w:szCs w:val="22"/>
        </w:rPr>
        <w:t>Тихоновой- нача</w:t>
      </w:r>
      <w:r>
        <w:rPr>
          <w:bCs/>
          <w:sz w:val="22"/>
          <w:szCs w:val="22"/>
        </w:rPr>
        <w:t xml:space="preserve">льника НИО; </w:t>
      </w:r>
      <w:r w:rsidR="0000604F">
        <w:rPr>
          <w:bCs/>
          <w:sz w:val="22"/>
          <w:szCs w:val="22"/>
        </w:rPr>
        <w:t>общественного представителя</w:t>
      </w:r>
      <w:r w:rsidR="00DC2FB7">
        <w:rPr>
          <w:bCs/>
          <w:sz w:val="22"/>
          <w:szCs w:val="22"/>
        </w:rPr>
        <w:t>__________________</w:t>
      </w:r>
      <w:r w:rsidR="0000604F">
        <w:rPr>
          <w:bCs/>
          <w:sz w:val="22"/>
          <w:szCs w:val="22"/>
        </w:rPr>
        <w:t xml:space="preserve">; </w:t>
      </w:r>
      <w:r w:rsidRPr="00A52E35">
        <w:rPr>
          <w:bCs/>
          <w:sz w:val="22"/>
          <w:szCs w:val="22"/>
        </w:rPr>
        <w:t>действующая на основании методических указаний «Положение о порядке использования лабораторных животных в научно-исследовательских работах и педагогическом процессе УО «Витебский государственный медицинский университет»  и мерах по реализации требований биомедицинской этики»-2010, рассмотрев заявку</w:t>
      </w:r>
      <w:r w:rsidRPr="00A52E35">
        <w:t xml:space="preserve"> </w:t>
      </w:r>
    </w:p>
    <w:p w:rsidR="00172855" w:rsidRPr="00A52E35" w:rsidRDefault="00172855" w:rsidP="00172855">
      <w:pPr>
        <w:pStyle w:val="2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Cs/>
        </w:rPr>
      </w:pPr>
      <w:r w:rsidRPr="00A52E35">
        <w:t>__________________________________________________________________________________________________</w:t>
      </w:r>
      <w:r>
        <w:t>__</w:t>
      </w:r>
    </w:p>
    <w:p w:rsidR="00172855" w:rsidRPr="00A52E35" w:rsidRDefault="00172855" w:rsidP="00172855">
      <w:pPr>
        <w:jc w:val="center"/>
        <w:rPr>
          <w:sz w:val="16"/>
          <w:szCs w:val="16"/>
        </w:rPr>
      </w:pPr>
      <w:r w:rsidRPr="00A52E35">
        <w:rPr>
          <w:sz w:val="16"/>
          <w:szCs w:val="16"/>
        </w:rPr>
        <w:t>(Ф.И.О., должность, наименование структурного подразделения)</w:t>
      </w:r>
    </w:p>
    <w:p w:rsidR="00172855" w:rsidRPr="00A52E35" w:rsidRDefault="00172855" w:rsidP="00172855">
      <w:r w:rsidRPr="00A52E35">
        <w:rPr>
          <w:bCs/>
          <w:sz w:val="22"/>
          <w:szCs w:val="22"/>
        </w:rPr>
        <w:t>по использованию лабораторных животных</w:t>
      </w:r>
      <w:r w:rsidRPr="00A52E35">
        <w:t xml:space="preserve"> ____________________________________________________________</w:t>
      </w:r>
      <w:r>
        <w:t>___</w:t>
      </w:r>
    </w:p>
    <w:p w:rsidR="00172855" w:rsidRPr="00A52E35" w:rsidRDefault="00172855" w:rsidP="00172855">
      <w:pPr>
        <w:pStyle w:val="2"/>
        <w:spacing w:after="0" w:line="240" w:lineRule="auto"/>
        <w:ind w:firstLine="5670"/>
        <w:rPr>
          <w:sz w:val="16"/>
          <w:szCs w:val="16"/>
        </w:rPr>
      </w:pPr>
      <w:r w:rsidRPr="00A52E35">
        <w:rPr>
          <w:sz w:val="16"/>
          <w:szCs w:val="16"/>
        </w:rPr>
        <w:t xml:space="preserve">      (вид, линия, вес, пол, количество)</w:t>
      </w:r>
    </w:p>
    <w:p w:rsidR="00172855" w:rsidRPr="00A52E35" w:rsidRDefault="00172855" w:rsidP="00172855">
      <w:pPr>
        <w:pStyle w:val="2"/>
        <w:spacing w:after="0" w:line="240" w:lineRule="auto"/>
        <w:jc w:val="both"/>
      </w:pPr>
      <w:r w:rsidRPr="00A52E35">
        <w:rPr>
          <w:bCs/>
          <w:sz w:val="22"/>
          <w:szCs w:val="22"/>
        </w:rPr>
        <w:t>в научно-исследовательской работе (учебном занятии</w:t>
      </w:r>
      <w:r w:rsidRPr="00A52E35">
        <w:rPr>
          <w:sz w:val="22"/>
          <w:szCs w:val="22"/>
        </w:rPr>
        <w:t>)</w:t>
      </w:r>
      <w:r w:rsidRPr="00A52E35">
        <w:t xml:space="preserve"> ___________________________________________</w:t>
      </w:r>
      <w:r w:rsidRPr="00A52E35">
        <w:br/>
        <w:t>__________________________________________________________________________________________________</w:t>
      </w:r>
      <w:r>
        <w:t>___</w:t>
      </w:r>
    </w:p>
    <w:p w:rsidR="00172855" w:rsidRDefault="00172855" w:rsidP="00172855">
      <w:pPr>
        <w:pStyle w:val="2"/>
        <w:spacing w:after="0" w:line="240" w:lineRule="auto"/>
        <w:jc w:val="both"/>
      </w:pPr>
      <w:r w:rsidRPr="00A52E35">
        <w:t>__________________________________________________________________________________________________</w:t>
      </w:r>
      <w:r>
        <w:t>___</w:t>
      </w:r>
    </w:p>
    <w:p w:rsidR="00172855" w:rsidRPr="00A52E35" w:rsidRDefault="00172855" w:rsidP="00172855">
      <w:pPr>
        <w:pStyle w:val="2"/>
        <w:spacing w:after="0" w:line="240" w:lineRule="auto"/>
        <w:jc w:val="both"/>
      </w:pPr>
      <w:r>
        <w:t>_____________________________________________________________________________________________________</w:t>
      </w:r>
    </w:p>
    <w:p w:rsidR="00172855" w:rsidRPr="00A52E35" w:rsidRDefault="00172855" w:rsidP="00172855">
      <w:pPr>
        <w:pStyle w:val="2"/>
        <w:spacing w:after="0" w:line="240" w:lineRule="auto"/>
        <w:jc w:val="center"/>
        <w:rPr>
          <w:sz w:val="16"/>
          <w:szCs w:val="16"/>
        </w:rPr>
      </w:pPr>
      <w:r w:rsidRPr="00A52E35">
        <w:rPr>
          <w:sz w:val="16"/>
          <w:szCs w:val="16"/>
        </w:rPr>
        <w:t xml:space="preserve">(название НИР, № </w:t>
      </w:r>
      <w:proofErr w:type="spellStart"/>
      <w:r w:rsidRPr="00A52E35">
        <w:rPr>
          <w:sz w:val="16"/>
          <w:szCs w:val="16"/>
        </w:rPr>
        <w:t>госрегистрации</w:t>
      </w:r>
      <w:proofErr w:type="spellEnd"/>
      <w:r w:rsidRPr="00A52E35">
        <w:rPr>
          <w:sz w:val="16"/>
          <w:szCs w:val="16"/>
        </w:rPr>
        <w:t>; тема  учебного занятия  и № по учебному плану)</w:t>
      </w:r>
    </w:p>
    <w:p w:rsidR="00172855" w:rsidRPr="00A52E35" w:rsidRDefault="00172855" w:rsidP="00172855">
      <w:pPr>
        <w:pStyle w:val="2"/>
        <w:spacing w:after="0" w:line="240" w:lineRule="auto"/>
        <w:jc w:val="both"/>
        <w:rPr>
          <w:bCs/>
          <w:iCs/>
          <w:sz w:val="22"/>
          <w:szCs w:val="22"/>
        </w:rPr>
      </w:pPr>
      <w:r w:rsidRPr="00A52E35">
        <w:rPr>
          <w:bCs/>
          <w:iCs/>
          <w:sz w:val="22"/>
          <w:szCs w:val="22"/>
        </w:rPr>
        <w:t>заключила:</w:t>
      </w:r>
    </w:p>
    <w:p w:rsidR="00172855" w:rsidRPr="00E10D94" w:rsidRDefault="00172855" w:rsidP="00172855">
      <w:pPr>
        <w:pStyle w:val="2"/>
        <w:widowControl w:val="0"/>
        <w:numPr>
          <w:ilvl w:val="0"/>
          <w:numId w:val="1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bCs/>
          <w:iCs/>
          <w:sz w:val="22"/>
          <w:szCs w:val="22"/>
        </w:rPr>
      </w:pPr>
      <w:r w:rsidRPr="00E10D94">
        <w:rPr>
          <w:bCs/>
          <w:iCs/>
          <w:sz w:val="22"/>
          <w:szCs w:val="22"/>
        </w:rPr>
        <w:t>В работе соблюдены требования гуманного обращения с экспериментальными животными, содержащиеся в методических указаниях «Положение о порядке использования лабораторных животных в научно-исследовательских работах и педагогическом процессе УО «Витебский государственный медицинский университет»  и мерах по реализации т</w:t>
      </w:r>
      <w:r w:rsidR="00385E46">
        <w:rPr>
          <w:bCs/>
          <w:iCs/>
          <w:sz w:val="22"/>
          <w:szCs w:val="22"/>
        </w:rPr>
        <w:t>ребований биомедицинской этики»</w:t>
      </w:r>
      <w:r w:rsidRPr="00E10D94">
        <w:rPr>
          <w:bCs/>
          <w:iCs/>
          <w:sz w:val="22"/>
          <w:szCs w:val="22"/>
        </w:rPr>
        <w:t>.</w:t>
      </w:r>
    </w:p>
    <w:p w:rsidR="00172855" w:rsidRPr="00E10D94" w:rsidRDefault="00172855" w:rsidP="00172855">
      <w:pPr>
        <w:pStyle w:val="2"/>
        <w:widowControl w:val="0"/>
        <w:numPr>
          <w:ilvl w:val="0"/>
          <w:numId w:val="1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bCs/>
          <w:iCs/>
          <w:sz w:val="22"/>
          <w:szCs w:val="22"/>
        </w:rPr>
      </w:pPr>
      <w:r w:rsidRPr="00E10D94">
        <w:rPr>
          <w:bCs/>
          <w:iCs/>
          <w:sz w:val="22"/>
          <w:szCs w:val="22"/>
        </w:rPr>
        <w:t xml:space="preserve">Постановка экспериментального исследования с использованием лабораторных животных соответствует рекомендациям Конвенции Совета Европы по охране позвоночных животных, используемых в экспериментальных и других научных целях, Директиве </w:t>
      </w:r>
      <w:r w:rsidRPr="00E10D94">
        <w:rPr>
          <w:bCs/>
          <w:iCs/>
          <w:sz w:val="22"/>
          <w:szCs w:val="22"/>
          <w:lang w:val="en-US"/>
        </w:rPr>
        <w:t>N</w:t>
      </w:r>
      <w:r w:rsidRPr="00E10D94">
        <w:rPr>
          <w:bCs/>
          <w:iCs/>
          <w:sz w:val="22"/>
          <w:szCs w:val="22"/>
        </w:rPr>
        <w:t xml:space="preserve"> 2010/63/ЕС Европейского парламента и Совета Европейского Союза </w:t>
      </w:r>
      <w:r w:rsidR="005F7265">
        <w:rPr>
          <w:bCs/>
          <w:iCs/>
          <w:sz w:val="22"/>
          <w:szCs w:val="22"/>
        </w:rPr>
        <w:t>«</w:t>
      </w:r>
      <w:r w:rsidRPr="00E10D94">
        <w:rPr>
          <w:bCs/>
          <w:iCs/>
          <w:sz w:val="22"/>
          <w:szCs w:val="22"/>
        </w:rPr>
        <w:t>О защите животных, использующихся для научных целей</w:t>
      </w:r>
      <w:r w:rsidR="005F7265">
        <w:rPr>
          <w:bCs/>
          <w:iCs/>
          <w:sz w:val="22"/>
          <w:szCs w:val="22"/>
        </w:rPr>
        <w:t>»</w:t>
      </w:r>
      <w:r w:rsidRPr="00E10D94">
        <w:rPr>
          <w:bCs/>
          <w:iCs/>
          <w:sz w:val="22"/>
          <w:szCs w:val="22"/>
        </w:rPr>
        <w:t xml:space="preserve">, рекомендациям FELASA </w:t>
      </w:r>
      <w:proofErr w:type="spellStart"/>
      <w:r w:rsidRPr="00E10D94">
        <w:rPr>
          <w:bCs/>
          <w:iCs/>
          <w:sz w:val="22"/>
          <w:szCs w:val="22"/>
        </w:rPr>
        <w:t>Working</w:t>
      </w:r>
      <w:proofErr w:type="spellEnd"/>
      <w:r w:rsidRPr="00E10D94">
        <w:rPr>
          <w:bCs/>
          <w:iCs/>
          <w:sz w:val="22"/>
          <w:szCs w:val="22"/>
        </w:rPr>
        <w:t xml:space="preserve"> </w:t>
      </w:r>
      <w:proofErr w:type="spellStart"/>
      <w:r w:rsidRPr="00E10D94">
        <w:rPr>
          <w:bCs/>
          <w:iCs/>
          <w:sz w:val="22"/>
          <w:szCs w:val="22"/>
        </w:rPr>
        <w:t>Group</w:t>
      </w:r>
      <w:proofErr w:type="spellEnd"/>
      <w:r w:rsidRPr="00E10D94">
        <w:rPr>
          <w:bCs/>
          <w:iCs/>
          <w:sz w:val="22"/>
          <w:szCs w:val="22"/>
        </w:rPr>
        <w:t xml:space="preserve"> </w:t>
      </w:r>
      <w:proofErr w:type="spellStart"/>
      <w:r w:rsidRPr="00E10D94">
        <w:rPr>
          <w:bCs/>
          <w:iCs/>
          <w:sz w:val="22"/>
          <w:szCs w:val="22"/>
        </w:rPr>
        <w:t>Report</w:t>
      </w:r>
      <w:proofErr w:type="spellEnd"/>
      <w:r w:rsidRPr="00E10D94">
        <w:rPr>
          <w:bCs/>
          <w:iCs/>
          <w:sz w:val="22"/>
          <w:szCs w:val="22"/>
        </w:rPr>
        <w:t xml:space="preserve"> (1994- 1996), ТКП 125- 2008 (кодексу GLP), межгосударственному стандарту «Принципы надлежащей лабораторной практики» ГОСТ 33044-2014</w:t>
      </w:r>
      <w:r w:rsidR="005F7265">
        <w:rPr>
          <w:bCs/>
          <w:iCs/>
          <w:sz w:val="22"/>
          <w:szCs w:val="22"/>
        </w:rPr>
        <w:t xml:space="preserve">, </w:t>
      </w:r>
      <w:hyperlink r:id="rId5" w:history="1">
        <w:r w:rsidR="005F7265" w:rsidRPr="005F7265">
          <w:rPr>
            <w:bCs/>
            <w:iCs/>
            <w:sz w:val="22"/>
            <w:szCs w:val="22"/>
          </w:rPr>
          <w:t>СанПиН 2.1.2.12.-18-2006 «Устройство, оборудование и содержание экспериментально-биологических клиник (вивариев)</w:t>
        </w:r>
      </w:hyperlink>
      <w:r w:rsidR="001372EF">
        <w:rPr>
          <w:bCs/>
          <w:iCs/>
          <w:sz w:val="22"/>
          <w:szCs w:val="22"/>
        </w:rPr>
        <w:t xml:space="preserve">, </w:t>
      </w:r>
      <w:r w:rsidR="001372EF" w:rsidRPr="001372EF">
        <w:rPr>
          <w:bCs/>
          <w:iCs/>
          <w:sz w:val="22"/>
          <w:szCs w:val="22"/>
        </w:rPr>
        <w:t>закон</w:t>
      </w:r>
      <w:r w:rsidR="001372EF">
        <w:rPr>
          <w:bCs/>
          <w:iCs/>
          <w:sz w:val="22"/>
          <w:szCs w:val="22"/>
        </w:rPr>
        <w:t>у</w:t>
      </w:r>
      <w:r w:rsidR="001372EF" w:rsidRPr="001372EF">
        <w:rPr>
          <w:bCs/>
          <w:iCs/>
          <w:sz w:val="22"/>
          <w:szCs w:val="22"/>
        </w:rPr>
        <w:t xml:space="preserve"> </w:t>
      </w:r>
      <w:hyperlink r:id="rId6" w:tgtFrame="_blank" w:history="1">
        <w:r w:rsidR="001372EF" w:rsidRPr="001372EF">
          <w:rPr>
            <w:bCs/>
            <w:iCs/>
            <w:sz w:val="22"/>
            <w:szCs w:val="22"/>
          </w:rPr>
          <w:t>«Об ответственном обращении с животными»</w:t>
        </w:r>
      </w:hyperlink>
      <w:r w:rsidR="001372EF">
        <w:rPr>
          <w:bCs/>
          <w:iCs/>
          <w:sz w:val="22"/>
          <w:szCs w:val="22"/>
        </w:rPr>
        <w:t xml:space="preserve"> </w:t>
      </w:r>
      <w:r w:rsidR="001372EF" w:rsidRPr="001372EF">
        <w:rPr>
          <w:bCs/>
          <w:iCs/>
          <w:sz w:val="22"/>
          <w:szCs w:val="22"/>
        </w:rPr>
        <w:t>от 01.04.2024 № 361-З</w:t>
      </w:r>
      <w:r w:rsidR="001372EF">
        <w:rPr>
          <w:bCs/>
          <w:iCs/>
          <w:sz w:val="22"/>
          <w:szCs w:val="22"/>
        </w:rPr>
        <w:t>.</w:t>
      </w:r>
    </w:p>
    <w:p w:rsidR="00172855" w:rsidRPr="00E10D94" w:rsidRDefault="00172855" w:rsidP="00172855">
      <w:pPr>
        <w:pStyle w:val="2"/>
        <w:widowControl w:val="0"/>
        <w:numPr>
          <w:ilvl w:val="0"/>
          <w:numId w:val="1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bCs/>
          <w:iCs/>
          <w:sz w:val="22"/>
          <w:szCs w:val="22"/>
        </w:rPr>
      </w:pPr>
      <w:r w:rsidRPr="00E10D94">
        <w:rPr>
          <w:bCs/>
          <w:iCs/>
          <w:sz w:val="22"/>
          <w:szCs w:val="22"/>
        </w:rPr>
        <w:t>Публикации результатов исследований с использованием лабораторных животных разрешены с учетом приведения сведений о соответствии международным нормам биоэтики в лабораторном животноводстве.</w:t>
      </w:r>
    </w:p>
    <w:p w:rsidR="00172855" w:rsidRPr="00A52E35" w:rsidRDefault="00172855" w:rsidP="00172855">
      <w:pPr>
        <w:pStyle w:val="2"/>
        <w:spacing w:line="240" w:lineRule="auto"/>
        <w:jc w:val="both"/>
        <w:rPr>
          <w:sz w:val="22"/>
          <w:szCs w:val="22"/>
        </w:rPr>
      </w:pP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  <w:t>Председатель</w:t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Асирян</w:t>
      </w:r>
      <w:proofErr w:type="spellEnd"/>
      <w:r w:rsidRPr="0062410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Е.Г.</w:t>
      </w:r>
    </w:p>
    <w:p w:rsidR="00172855" w:rsidRDefault="00172855" w:rsidP="00172855">
      <w:pPr>
        <w:pStyle w:val="2"/>
        <w:spacing w:line="240" w:lineRule="auto"/>
        <w:ind w:left="1416" w:firstLine="708"/>
        <w:jc w:val="both"/>
        <w:rPr>
          <w:sz w:val="22"/>
          <w:szCs w:val="22"/>
        </w:rPr>
      </w:pPr>
      <w:r w:rsidRPr="00A52E35">
        <w:rPr>
          <w:sz w:val="22"/>
          <w:szCs w:val="22"/>
        </w:rPr>
        <w:t xml:space="preserve">Зам. председателя </w:t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</w:rPr>
        <w:tab/>
      </w:r>
      <w:r>
        <w:rPr>
          <w:sz w:val="22"/>
          <w:szCs w:val="22"/>
        </w:rPr>
        <w:t>Савчук</w:t>
      </w:r>
      <w:r w:rsidRPr="00172855">
        <w:rPr>
          <w:sz w:val="22"/>
          <w:szCs w:val="22"/>
        </w:rPr>
        <w:t xml:space="preserve"> </w:t>
      </w:r>
      <w:r>
        <w:rPr>
          <w:sz w:val="22"/>
          <w:szCs w:val="22"/>
        </w:rPr>
        <w:t>М.М.</w:t>
      </w:r>
    </w:p>
    <w:p w:rsidR="00172855" w:rsidRPr="00A52E35" w:rsidRDefault="00172855" w:rsidP="00172855">
      <w:pPr>
        <w:pStyle w:val="2"/>
        <w:spacing w:line="240" w:lineRule="auto"/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>Секретарь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17C36">
        <w:rPr>
          <w:sz w:val="22"/>
          <w:szCs w:val="22"/>
        </w:rPr>
        <w:t>Старовойтова Л.В.</w:t>
      </w:r>
    </w:p>
    <w:p w:rsidR="00172855" w:rsidRPr="00A52E35" w:rsidRDefault="00172855" w:rsidP="00172855">
      <w:pPr>
        <w:pStyle w:val="2"/>
        <w:spacing w:line="240" w:lineRule="auto"/>
        <w:jc w:val="both"/>
        <w:rPr>
          <w:sz w:val="22"/>
          <w:szCs w:val="22"/>
        </w:rPr>
      </w:pP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  <w:t>Члены комиссии:</w:t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</w:rPr>
        <w:tab/>
      </w:r>
      <w:proofErr w:type="spellStart"/>
      <w:r w:rsidRPr="00A52E35">
        <w:rPr>
          <w:sz w:val="22"/>
          <w:szCs w:val="22"/>
        </w:rPr>
        <w:t>Бекиш</w:t>
      </w:r>
      <w:proofErr w:type="spellEnd"/>
      <w:r w:rsidRPr="00A52E35">
        <w:rPr>
          <w:sz w:val="22"/>
          <w:szCs w:val="22"/>
        </w:rPr>
        <w:t xml:space="preserve"> В.Я.</w:t>
      </w:r>
    </w:p>
    <w:p w:rsidR="00172855" w:rsidRPr="00A52E35" w:rsidRDefault="00172855" w:rsidP="00172855">
      <w:pPr>
        <w:pStyle w:val="2"/>
        <w:spacing w:line="240" w:lineRule="auto"/>
        <w:jc w:val="both"/>
        <w:rPr>
          <w:sz w:val="22"/>
          <w:szCs w:val="22"/>
        </w:rPr>
      </w:pP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</w:rPr>
        <w:tab/>
      </w:r>
      <w:r>
        <w:rPr>
          <w:sz w:val="22"/>
          <w:szCs w:val="22"/>
        </w:rPr>
        <w:t>Беляева Л.Е.</w:t>
      </w:r>
    </w:p>
    <w:p w:rsidR="00172855" w:rsidRPr="00A52E35" w:rsidRDefault="00172855" w:rsidP="00172855">
      <w:pPr>
        <w:pStyle w:val="2"/>
        <w:spacing w:line="240" w:lineRule="auto"/>
        <w:jc w:val="both"/>
        <w:rPr>
          <w:sz w:val="22"/>
          <w:szCs w:val="22"/>
        </w:rPr>
      </w:pP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</w:rPr>
        <w:tab/>
      </w:r>
      <w:r w:rsidR="00385E46" w:rsidRPr="00A52E35">
        <w:rPr>
          <w:sz w:val="22"/>
          <w:szCs w:val="22"/>
        </w:rPr>
        <w:t>Кулик С.П.</w:t>
      </w:r>
    </w:p>
    <w:p w:rsidR="00172855" w:rsidRPr="00A52E35" w:rsidRDefault="00172855" w:rsidP="00172855">
      <w:pPr>
        <w:pStyle w:val="2"/>
        <w:spacing w:line="240" w:lineRule="auto"/>
        <w:jc w:val="both"/>
        <w:rPr>
          <w:sz w:val="22"/>
          <w:szCs w:val="22"/>
        </w:rPr>
      </w:pP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</w:rPr>
        <w:tab/>
      </w:r>
      <w:proofErr w:type="spellStart"/>
      <w:r w:rsidR="00385E46">
        <w:rPr>
          <w:sz w:val="22"/>
          <w:szCs w:val="22"/>
        </w:rPr>
        <w:t>Лазуко</w:t>
      </w:r>
      <w:proofErr w:type="spellEnd"/>
      <w:r w:rsidR="00385E46">
        <w:rPr>
          <w:sz w:val="22"/>
          <w:szCs w:val="22"/>
        </w:rPr>
        <w:t xml:space="preserve"> С.С.</w:t>
      </w:r>
    </w:p>
    <w:p w:rsidR="00172855" w:rsidRPr="00A52E35" w:rsidRDefault="00172855" w:rsidP="00172855">
      <w:pPr>
        <w:pStyle w:val="2"/>
        <w:spacing w:line="240" w:lineRule="auto"/>
        <w:jc w:val="both"/>
        <w:rPr>
          <w:sz w:val="22"/>
          <w:szCs w:val="22"/>
        </w:rPr>
      </w:pP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</w:rPr>
        <w:tab/>
      </w:r>
      <w:proofErr w:type="spellStart"/>
      <w:r w:rsidR="00385E46">
        <w:rPr>
          <w:sz w:val="22"/>
          <w:szCs w:val="22"/>
        </w:rPr>
        <w:t>Осочук</w:t>
      </w:r>
      <w:proofErr w:type="spellEnd"/>
      <w:r w:rsidR="00385E46">
        <w:rPr>
          <w:sz w:val="22"/>
          <w:szCs w:val="22"/>
        </w:rPr>
        <w:t xml:space="preserve"> С.С.</w:t>
      </w:r>
    </w:p>
    <w:p w:rsidR="00172855" w:rsidRPr="00A52E35" w:rsidRDefault="00172855" w:rsidP="00172855">
      <w:pPr>
        <w:pStyle w:val="2"/>
        <w:spacing w:line="240" w:lineRule="auto"/>
        <w:jc w:val="both"/>
        <w:rPr>
          <w:sz w:val="22"/>
          <w:szCs w:val="22"/>
        </w:rPr>
      </w:pPr>
      <w:r w:rsidRPr="00A52E35">
        <w:rPr>
          <w:sz w:val="22"/>
          <w:szCs w:val="22"/>
        </w:rPr>
        <w:t xml:space="preserve">                                                                                      </w:t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Пашинская</w:t>
      </w:r>
      <w:proofErr w:type="spellEnd"/>
      <w:r>
        <w:rPr>
          <w:sz w:val="22"/>
          <w:szCs w:val="22"/>
        </w:rPr>
        <w:t xml:space="preserve"> Е.С.</w:t>
      </w:r>
    </w:p>
    <w:p w:rsidR="00172855" w:rsidRPr="00A52E35" w:rsidRDefault="00172855" w:rsidP="00172855">
      <w:pPr>
        <w:pStyle w:val="2"/>
        <w:spacing w:line="240" w:lineRule="auto"/>
        <w:jc w:val="both"/>
        <w:rPr>
          <w:sz w:val="22"/>
          <w:szCs w:val="22"/>
        </w:rPr>
      </w:pP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</w:rPr>
        <w:tab/>
      </w:r>
      <w:r w:rsidRPr="00A52E35">
        <w:rPr>
          <w:sz w:val="22"/>
          <w:szCs w:val="22"/>
          <w:u w:val="single"/>
        </w:rPr>
        <w:tab/>
      </w:r>
      <w:r w:rsidRPr="00A52E35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          Самсонова И.В.</w:t>
      </w:r>
    </w:p>
    <w:p w:rsidR="00172855" w:rsidRDefault="00172855" w:rsidP="00172855">
      <w:pPr>
        <w:pStyle w:val="2"/>
        <w:spacing w:line="240" w:lineRule="auto"/>
        <w:ind w:left="2832" w:firstLine="708"/>
        <w:jc w:val="both"/>
        <w:rPr>
          <w:sz w:val="22"/>
          <w:szCs w:val="22"/>
        </w:rPr>
      </w:pPr>
      <w:r w:rsidRPr="00A52E35">
        <w:rPr>
          <w:sz w:val="22"/>
          <w:szCs w:val="22"/>
        </w:rPr>
        <w:t xml:space="preserve">                                 </w:t>
      </w:r>
      <w:r w:rsidRPr="00A52E35">
        <w:rPr>
          <w:sz w:val="22"/>
          <w:szCs w:val="22"/>
        </w:rPr>
        <w:tab/>
        <w:t xml:space="preserve">____________        </w:t>
      </w:r>
      <w:r>
        <w:rPr>
          <w:sz w:val="22"/>
          <w:szCs w:val="22"/>
        </w:rPr>
        <w:t xml:space="preserve">      </w:t>
      </w:r>
      <w:r w:rsidRPr="00A52E35">
        <w:rPr>
          <w:sz w:val="22"/>
          <w:szCs w:val="22"/>
        </w:rPr>
        <w:t>Тихонова Л.В.</w:t>
      </w:r>
    </w:p>
    <w:p w:rsidR="00172855" w:rsidRPr="00DC2FB7" w:rsidRDefault="00DC2FB7" w:rsidP="00DC2FB7">
      <w:pPr>
        <w:pStyle w:val="2"/>
        <w:spacing w:after="0" w:line="240" w:lineRule="auto"/>
        <w:ind w:left="4956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</w:t>
      </w:r>
      <w:r w:rsidR="00172855">
        <w:rPr>
          <w:sz w:val="16"/>
          <w:szCs w:val="16"/>
        </w:rPr>
        <w:tab/>
      </w:r>
      <w:r w:rsidR="00172855">
        <w:rPr>
          <w:sz w:val="16"/>
          <w:szCs w:val="16"/>
        </w:rPr>
        <w:tab/>
      </w:r>
      <w:r w:rsidR="00172855">
        <w:rPr>
          <w:sz w:val="16"/>
          <w:szCs w:val="16"/>
        </w:rPr>
        <w:tab/>
      </w:r>
    </w:p>
    <w:p w:rsidR="00172855" w:rsidRPr="00A52E35" w:rsidRDefault="00172855" w:rsidP="00172855">
      <w:pPr>
        <w:pStyle w:val="2"/>
        <w:spacing w:line="240" w:lineRule="atLeast"/>
        <w:ind w:firstLine="709"/>
        <w:jc w:val="both"/>
        <w:rPr>
          <w:b/>
        </w:rPr>
      </w:pPr>
      <w:r w:rsidRPr="00A52E35">
        <w:rPr>
          <w:b/>
        </w:rPr>
        <w:t xml:space="preserve">С требованиями «Положения </w:t>
      </w:r>
      <w:r w:rsidRPr="00A52E35">
        <w:t>о порядке использования лабораторных животных в научно-исследовательских работах и педагогическом процессе УО «Витебский государственный медицинский университет»  и мерах по реализации требований биомедицинской этики»</w:t>
      </w:r>
      <w:r w:rsidRPr="00A52E35">
        <w:rPr>
          <w:b/>
        </w:rPr>
        <w:t>»</w:t>
      </w:r>
      <w:r w:rsidRPr="00A52E35">
        <w:t xml:space="preserve"> и</w:t>
      </w:r>
      <w:r w:rsidRPr="00A52E35">
        <w:rPr>
          <w:b/>
        </w:rPr>
        <w:t xml:space="preserve"> Алгоритмом получения лабораторных животных и порядком оформления документации</w:t>
      </w:r>
      <w:r w:rsidRPr="00A52E35">
        <w:t xml:space="preserve"> для выполнения научно- исследовательских работ и педагогического процесса с использованием лабораторных животных в УО «Витебский государственный медицинский университет»</w:t>
      </w:r>
      <w:r w:rsidRPr="00A52E35">
        <w:rPr>
          <w:b/>
        </w:rPr>
        <w:t xml:space="preserve"> ознакомлен (-а, -ы)</w:t>
      </w:r>
    </w:p>
    <w:p w:rsidR="00172855" w:rsidRPr="004F7FD7" w:rsidRDefault="00172855" w:rsidP="00172855">
      <w:pPr>
        <w:pStyle w:val="2"/>
        <w:spacing w:after="0" w:line="240" w:lineRule="auto"/>
        <w:ind w:firstLine="708"/>
        <w:jc w:val="both"/>
        <w:rPr>
          <w:b/>
          <w:sz w:val="6"/>
          <w:szCs w:val="6"/>
        </w:rPr>
      </w:pPr>
    </w:p>
    <w:p w:rsidR="00172855" w:rsidRPr="00A52E35" w:rsidRDefault="00172855" w:rsidP="00172855">
      <w:pPr>
        <w:pStyle w:val="2"/>
        <w:spacing w:after="0" w:line="240" w:lineRule="auto"/>
        <w:ind w:firstLine="709"/>
        <w:jc w:val="both"/>
        <w:rPr>
          <w:spacing w:val="-8"/>
        </w:rPr>
      </w:pPr>
      <w:r w:rsidRPr="00A52E35">
        <w:rPr>
          <w:spacing w:val="-11"/>
        </w:rPr>
        <w:t>"</w:t>
      </w:r>
      <w:r w:rsidRPr="00A52E35">
        <w:t>___"</w:t>
      </w:r>
      <w:r w:rsidRPr="00A52E35">
        <w:tab/>
        <w:t>__________</w:t>
      </w:r>
      <w:r w:rsidRPr="00A52E35">
        <w:rPr>
          <w:spacing w:val="-14"/>
        </w:rPr>
        <w:t>20___</w:t>
      </w:r>
      <w:r w:rsidRPr="00A52E35">
        <w:rPr>
          <w:spacing w:val="-8"/>
        </w:rPr>
        <w:t xml:space="preserve">г.  </w:t>
      </w:r>
      <w:r w:rsidRPr="00A52E35">
        <w:rPr>
          <w:spacing w:val="-8"/>
        </w:rPr>
        <w:tab/>
      </w:r>
      <w:r w:rsidRPr="00A52E35">
        <w:rPr>
          <w:spacing w:val="-8"/>
        </w:rPr>
        <w:tab/>
        <w:t xml:space="preserve">______________ </w:t>
      </w:r>
      <w:r w:rsidRPr="00A52E35">
        <w:rPr>
          <w:spacing w:val="-8"/>
        </w:rPr>
        <w:tab/>
      </w:r>
      <w:r w:rsidRPr="00A52E35">
        <w:rPr>
          <w:spacing w:val="-8"/>
        </w:rPr>
        <w:tab/>
        <w:t>________________________________</w:t>
      </w:r>
    </w:p>
    <w:p w:rsidR="002104F9" w:rsidRPr="00172855" w:rsidRDefault="00172855">
      <w:pPr>
        <w:rPr>
          <w:sz w:val="10"/>
          <w:szCs w:val="10"/>
        </w:rPr>
      </w:pPr>
      <w:r w:rsidRPr="00A52E35">
        <w:tab/>
      </w:r>
      <w:r w:rsidRPr="00A52E35">
        <w:tab/>
      </w:r>
      <w:r w:rsidRPr="00A52E35">
        <w:tab/>
      </w:r>
      <w:r w:rsidRPr="00A52E35">
        <w:rPr>
          <w:sz w:val="16"/>
          <w:szCs w:val="16"/>
        </w:rPr>
        <w:tab/>
      </w:r>
      <w:r w:rsidRPr="00A52E35">
        <w:rPr>
          <w:sz w:val="16"/>
          <w:szCs w:val="16"/>
        </w:rPr>
        <w:tab/>
      </w:r>
      <w:r w:rsidRPr="00A52E35">
        <w:rPr>
          <w:sz w:val="16"/>
          <w:szCs w:val="16"/>
        </w:rPr>
        <w:tab/>
      </w:r>
      <w:r w:rsidRPr="00A52E35">
        <w:rPr>
          <w:sz w:val="16"/>
          <w:szCs w:val="16"/>
        </w:rPr>
        <w:tab/>
      </w:r>
      <w:r w:rsidRPr="00A52E35">
        <w:rPr>
          <w:sz w:val="16"/>
          <w:szCs w:val="16"/>
        </w:rPr>
        <w:tab/>
      </w:r>
      <w:r w:rsidRPr="00A52E35">
        <w:rPr>
          <w:sz w:val="16"/>
          <w:szCs w:val="16"/>
        </w:rPr>
        <w:tab/>
      </w:r>
      <w:r w:rsidRPr="00A52E35">
        <w:rPr>
          <w:sz w:val="16"/>
          <w:szCs w:val="16"/>
        </w:rPr>
        <w:tab/>
      </w:r>
      <w:r w:rsidRPr="00A52E35">
        <w:rPr>
          <w:sz w:val="16"/>
          <w:szCs w:val="16"/>
        </w:rPr>
        <w:tab/>
      </w:r>
      <w:r w:rsidRPr="00CF3334">
        <w:rPr>
          <w:sz w:val="10"/>
          <w:szCs w:val="10"/>
        </w:rPr>
        <w:t>ФИО</w:t>
      </w:r>
    </w:p>
    <w:sectPr w:rsidR="002104F9" w:rsidRPr="00172855" w:rsidSect="00575E40">
      <w:pgSz w:w="11906" w:h="16838"/>
      <w:pgMar w:top="425" w:right="510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956"/>
    <w:multiLevelType w:val="multilevel"/>
    <w:tmpl w:val="679414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72855"/>
    <w:rsid w:val="00004D13"/>
    <w:rsid w:val="0000604F"/>
    <w:rsid w:val="001031A2"/>
    <w:rsid w:val="001372EF"/>
    <w:rsid w:val="00172855"/>
    <w:rsid w:val="002104F9"/>
    <w:rsid w:val="00385E46"/>
    <w:rsid w:val="003F4CA4"/>
    <w:rsid w:val="004039F3"/>
    <w:rsid w:val="00474CC0"/>
    <w:rsid w:val="00511F4F"/>
    <w:rsid w:val="00512A92"/>
    <w:rsid w:val="005F7265"/>
    <w:rsid w:val="00917C36"/>
    <w:rsid w:val="00B837A8"/>
    <w:rsid w:val="00BB56FA"/>
    <w:rsid w:val="00C263CC"/>
    <w:rsid w:val="00DC2FB7"/>
    <w:rsid w:val="00E340CF"/>
    <w:rsid w:val="00E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639F"/>
  <w15:docId w15:val="{26380A91-99F3-4F54-BBAC-C6E25925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855"/>
    <w:pPr>
      <w:jc w:val="left"/>
    </w:pPr>
    <w:rPr>
      <w:rFonts w:eastAsia="Times New Roman"/>
      <w:bCs w:val="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85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9">
    <w:name w:val="heading 9"/>
    <w:basedOn w:val="a"/>
    <w:next w:val="a"/>
    <w:link w:val="90"/>
    <w:unhideWhenUsed/>
    <w:qFormat/>
    <w:rsid w:val="0017285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72855"/>
    <w:rPr>
      <w:rFonts w:ascii="Cambria" w:eastAsia="Times New Roman" w:hAnsi="Cambria"/>
      <w:b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72855"/>
    <w:rPr>
      <w:rFonts w:ascii="Cambria" w:eastAsia="Times New Roman" w:hAnsi="Cambria"/>
      <w:bCs w:val="0"/>
      <w:i/>
      <w:iCs/>
      <w:color w:val="404040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1728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2855"/>
    <w:rPr>
      <w:rFonts w:eastAsia="Times New Roman"/>
      <w:bCs w:val="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F7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H12400361" TargetMode="External"/><Relationship Id="rId5" Type="http://schemas.openxmlformats.org/officeDocument/2006/relationships/hyperlink" Target="https://www.vsmu.by/downloads/vivary/viv_SanPin%202.1.2.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</dc:creator>
  <cp:lastModifiedBy>Александр</cp:lastModifiedBy>
  <cp:revision>3</cp:revision>
  <dcterms:created xsi:type="dcterms:W3CDTF">2026-01-28T07:10:00Z</dcterms:created>
  <dcterms:modified xsi:type="dcterms:W3CDTF">2026-05-14T08:12:00Z</dcterms:modified>
</cp:coreProperties>
</file>