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76" w:rsidRDefault="00EF3376" w:rsidP="00EF3376">
      <w:pPr>
        <w:spacing w:after="0" w:line="240" w:lineRule="auto"/>
        <w:ind w:leftChars="400" w:left="880" w:rightChars="225" w:right="49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Отчет СНК за 2024-2025 учебный год</w:t>
      </w:r>
    </w:p>
    <w:p w:rsidR="00EF3376" w:rsidRDefault="00EF3376" w:rsidP="00EF3376">
      <w:pPr>
        <w:tabs>
          <w:tab w:val="left" w:pos="993"/>
        </w:tabs>
        <w:spacing w:after="0" w:line="240" w:lineRule="auto"/>
        <w:ind w:rightChars="225" w:right="495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0F0" w:rsidRPr="00A12E10" w:rsidRDefault="009F70F0" w:rsidP="00EF3376">
      <w:pPr>
        <w:tabs>
          <w:tab w:val="left" w:pos="993"/>
        </w:tabs>
        <w:spacing w:after="0" w:line="240" w:lineRule="auto"/>
        <w:ind w:rightChars="225" w:right="495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12E10">
        <w:rPr>
          <w:rFonts w:ascii="Times New Roman" w:hAnsi="Times New Roman"/>
          <w:sz w:val="28"/>
          <w:szCs w:val="28"/>
        </w:rPr>
        <w:t xml:space="preserve">В течение учебного года студентами-кружковцами было подготовлено </w:t>
      </w:r>
      <w:r>
        <w:rPr>
          <w:rFonts w:ascii="Times New Roman" w:hAnsi="Times New Roman"/>
          <w:sz w:val="28"/>
          <w:szCs w:val="28"/>
        </w:rPr>
        <w:t>7</w:t>
      </w:r>
      <w:r w:rsidRPr="00A12E10">
        <w:rPr>
          <w:rFonts w:ascii="Times New Roman" w:hAnsi="Times New Roman"/>
          <w:sz w:val="28"/>
          <w:szCs w:val="28"/>
        </w:rPr>
        <w:t xml:space="preserve"> докладов, в которых студенты представляли свои результаты научных исследований.</w:t>
      </w:r>
    </w:p>
    <w:p w:rsidR="009F70F0" w:rsidRDefault="009F70F0" w:rsidP="009F70F0">
      <w:pPr>
        <w:numPr>
          <w:ilvl w:val="0"/>
          <w:numId w:val="1"/>
        </w:numPr>
        <w:spacing w:after="0" w:line="240" w:lineRule="auto"/>
        <w:ind w:leftChars="400" w:left="880" w:rightChars="225" w:right="495" w:firstLine="821"/>
        <w:jc w:val="both"/>
        <w:rPr>
          <w:rFonts w:ascii="Times New Roman" w:hAnsi="Times New Roman"/>
          <w:sz w:val="28"/>
          <w:szCs w:val="28"/>
        </w:rPr>
      </w:pPr>
      <w:r w:rsidRPr="00A12E10">
        <w:rPr>
          <w:rFonts w:ascii="Times New Roman" w:hAnsi="Times New Roman"/>
          <w:sz w:val="28"/>
          <w:szCs w:val="28"/>
        </w:rPr>
        <w:t>Доклады, представленные студентами-кружковцами на конференциях, проводимых в ВГМУ:</w:t>
      </w:r>
    </w:p>
    <w:p w:rsidR="009F70F0" w:rsidRDefault="009F70F0" w:rsidP="009F70F0">
      <w:pPr>
        <w:pStyle w:val="a3"/>
        <w:spacing w:line="240" w:lineRule="auto"/>
        <w:ind w:left="880" w:right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12E10">
        <w:rPr>
          <w:sz w:val="28"/>
          <w:szCs w:val="28"/>
        </w:rPr>
        <w:t xml:space="preserve">Студенческая медицинская наука </w:t>
      </w:r>
      <w:r w:rsidRPr="00A12E10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«76-ая научно-практическая конференция студентов и молодых учёных  международным участием, посвящённая 90-летию университета» (Витебск, 25-26</w:t>
      </w:r>
      <w:r w:rsidRPr="00A12E1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апрель 2024</w:t>
      </w:r>
      <w:r w:rsidRPr="00A12E10">
        <w:rPr>
          <w:sz w:val="28"/>
          <w:szCs w:val="28"/>
        </w:rPr>
        <w:t xml:space="preserve"> г.):</w:t>
      </w:r>
    </w:p>
    <w:p w:rsidR="009F70F0" w:rsidRDefault="009F70F0" w:rsidP="009F70F0">
      <w:pPr>
        <w:pStyle w:val="a3"/>
        <w:numPr>
          <w:ilvl w:val="0"/>
          <w:numId w:val="2"/>
        </w:numPr>
        <w:spacing w:line="240" w:lineRule="auto"/>
        <w:ind w:right="49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Гудова</w:t>
      </w:r>
      <w:proofErr w:type="spellEnd"/>
      <w:r>
        <w:rPr>
          <w:sz w:val="28"/>
          <w:szCs w:val="28"/>
        </w:rPr>
        <w:t xml:space="preserve"> В.К., Иванова Е.В. «Патриоты малой родины»</w:t>
      </w:r>
    </w:p>
    <w:p w:rsidR="009F70F0" w:rsidRDefault="009F70F0" w:rsidP="009F70F0">
      <w:pPr>
        <w:pStyle w:val="a3"/>
        <w:numPr>
          <w:ilvl w:val="0"/>
          <w:numId w:val="2"/>
        </w:numPr>
        <w:spacing w:line="240" w:lineRule="auto"/>
        <w:ind w:right="49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Сидо</w:t>
      </w:r>
      <w:proofErr w:type="spellEnd"/>
      <w:r>
        <w:rPr>
          <w:sz w:val="28"/>
          <w:szCs w:val="28"/>
        </w:rPr>
        <w:t xml:space="preserve"> Ю.В., Иванова Е.В., Фадеева А.Е. « Современные взгляды на статус фармацевтического работника в системе здравоохранения»</w:t>
      </w:r>
    </w:p>
    <w:p w:rsidR="009F70F0" w:rsidRDefault="009F70F0" w:rsidP="009F70F0">
      <w:pPr>
        <w:pStyle w:val="a3"/>
        <w:numPr>
          <w:ilvl w:val="0"/>
          <w:numId w:val="2"/>
        </w:numPr>
        <w:spacing w:line="240" w:lineRule="auto"/>
        <w:ind w:right="49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Сидо</w:t>
      </w:r>
      <w:proofErr w:type="spellEnd"/>
      <w:r>
        <w:rPr>
          <w:sz w:val="28"/>
          <w:szCs w:val="28"/>
        </w:rPr>
        <w:t xml:space="preserve"> Ю.В., Иванова Е.В., Фадеева А.Е. «Город Витебск и его герои-освободители»</w:t>
      </w:r>
    </w:p>
    <w:p w:rsidR="009F70F0" w:rsidRDefault="009F70F0" w:rsidP="009F70F0">
      <w:pPr>
        <w:pStyle w:val="a3"/>
        <w:numPr>
          <w:ilvl w:val="0"/>
          <w:numId w:val="2"/>
        </w:numPr>
        <w:spacing w:line="240" w:lineRule="auto"/>
        <w:ind w:right="496"/>
        <w:jc w:val="both"/>
        <w:rPr>
          <w:sz w:val="28"/>
          <w:szCs w:val="28"/>
        </w:rPr>
      </w:pPr>
      <w:r>
        <w:rPr>
          <w:sz w:val="28"/>
          <w:szCs w:val="28"/>
        </w:rPr>
        <w:t>Филиппович К.О. «Памятники – историческая память в сердце патриота»</w:t>
      </w:r>
    </w:p>
    <w:p w:rsidR="009F70F0" w:rsidRPr="00A12E10" w:rsidRDefault="009F70F0" w:rsidP="009F70F0">
      <w:pPr>
        <w:pStyle w:val="a3"/>
        <w:spacing w:line="240" w:lineRule="auto"/>
        <w:ind w:left="880" w:right="496" w:firstLine="821"/>
        <w:jc w:val="both"/>
        <w:rPr>
          <w:sz w:val="28"/>
          <w:szCs w:val="28"/>
        </w:rPr>
      </w:pPr>
      <w:r w:rsidRPr="00A12E10">
        <w:rPr>
          <w:sz w:val="28"/>
          <w:szCs w:val="28"/>
        </w:rPr>
        <w:t xml:space="preserve">Студенческая медицинская наука </w:t>
      </w:r>
      <w:r w:rsidRPr="00A12E10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«ХХ</w:t>
      </w:r>
      <w:proofErr w:type="gramStart"/>
      <w:r>
        <w:rPr>
          <w:sz w:val="28"/>
          <w:szCs w:val="28"/>
          <w:lang w:val="en-US"/>
        </w:rPr>
        <w:t>IV</w:t>
      </w:r>
      <w:proofErr w:type="gramEnd"/>
      <w:r w:rsidRPr="001B698E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Международная научно-практическая конференция студентов и молодых ученых» (Витебск, 24-25</w:t>
      </w:r>
      <w:r w:rsidRPr="00A12E1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 2024</w:t>
      </w:r>
      <w:r w:rsidRPr="00A12E10">
        <w:rPr>
          <w:sz w:val="28"/>
          <w:szCs w:val="28"/>
        </w:rPr>
        <w:t xml:space="preserve"> г.):</w:t>
      </w:r>
    </w:p>
    <w:p w:rsidR="009F70F0" w:rsidRDefault="009F70F0" w:rsidP="009F70F0">
      <w:pPr>
        <w:pStyle w:val="a3"/>
        <w:spacing w:line="240" w:lineRule="auto"/>
        <w:ind w:left="880" w:right="496" w:firstLine="821"/>
        <w:jc w:val="both"/>
        <w:rPr>
          <w:sz w:val="28"/>
          <w:szCs w:val="28"/>
        </w:rPr>
      </w:pPr>
      <w:r>
        <w:rPr>
          <w:sz w:val="28"/>
          <w:szCs w:val="28"/>
        </w:rPr>
        <w:t>Филиппович К</w:t>
      </w:r>
      <w:r w:rsidRPr="00A12E10">
        <w:rPr>
          <w:sz w:val="28"/>
          <w:szCs w:val="28"/>
        </w:rPr>
        <w:t>.</w:t>
      </w:r>
      <w:r>
        <w:rPr>
          <w:sz w:val="28"/>
          <w:szCs w:val="28"/>
        </w:rPr>
        <w:t xml:space="preserve">О. </w:t>
      </w:r>
      <w:r w:rsidRPr="00A12E10">
        <w:rPr>
          <w:sz w:val="28"/>
          <w:szCs w:val="28"/>
        </w:rPr>
        <w:t>«</w:t>
      </w:r>
      <w:r>
        <w:rPr>
          <w:sz w:val="28"/>
          <w:szCs w:val="28"/>
        </w:rPr>
        <w:t xml:space="preserve">Этические проблемы реализации научных исследований на человеке с использованием искусственного интеллекта и робототехники на примере разрабатывающейся концепции кампании </w:t>
      </w:r>
      <w:r>
        <w:rPr>
          <w:sz w:val="28"/>
          <w:szCs w:val="28"/>
          <w:lang w:val="en-US"/>
        </w:rPr>
        <w:t>BRAINBRIDGE</w:t>
      </w:r>
      <w:r w:rsidRPr="00A12E10">
        <w:rPr>
          <w:sz w:val="28"/>
          <w:szCs w:val="28"/>
        </w:rPr>
        <w:t>».</w:t>
      </w:r>
    </w:p>
    <w:p w:rsidR="009F70F0" w:rsidRDefault="009F70F0" w:rsidP="009F70F0">
      <w:pPr>
        <w:pStyle w:val="a3"/>
        <w:spacing w:line="240" w:lineRule="auto"/>
        <w:ind w:left="880" w:right="496" w:firstLine="821"/>
        <w:jc w:val="both"/>
        <w:rPr>
          <w:sz w:val="28"/>
          <w:szCs w:val="28"/>
        </w:rPr>
      </w:pPr>
      <w:r w:rsidRPr="00A12E10">
        <w:rPr>
          <w:sz w:val="28"/>
          <w:szCs w:val="28"/>
        </w:rPr>
        <w:t xml:space="preserve">Студенческая медицинская наука </w:t>
      </w:r>
      <w:r w:rsidRPr="00A12E10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«80-ая научная сессия, посвященная 90-летию образования ВГМУ» (Витебск, 29-30</w:t>
      </w:r>
      <w:r w:rsidRPr="00A12E10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январь 2025</w:t>
      </w:r>
      <w:r w:rsidRPr="00A12E10">
        <w:rPr>
          <w:sz w:val="28"/>
          <w:szCs w:val="28"/>
        </w:rPr>
        <w:t xml:space="preserve"> г.):</w:t>
      </w:r>
    </w:p>
    <w:p w:rsidR="009F70F0" w:rsidRDefault="009F70F0" w:rsidP="009F70F0">
      <w:pPr>
        <w:pStyle w:val="a3"/>
        <w:spacing w:line="240" w:lineRule="auto"/>
        <w:ind w:left="880" w:right="496" w:firstLine="8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Филиппович К.О., Тур А.В. «Формирование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надпрофессиональной</w:t>
      </w:r>
      <w:proofErr w:type="spellEnd"/>
      <w:r>
        <w:rPr>
          <w:sz w:val="28"/>
          <w:szCs w:val="28"/>
        </w:rPr>
        <w:t xml:space="preserve"> компетенций обучающихся и их реализация в образовательном процессе УО «ВГМУ»</w:t>
      </w:r>
    </w:p>
    <w:p w:rsidR="009F70F0" w:rsidRDefault="009F70F0" w:rsidP="009F70F0">
      <w:pPr>
        <w:pStyle w:val="a3"/>
        <w:spacing w:line="240" w:lineRule="auto"/>
        <w:ind w:left="880" w:right="496" w:firstLine="821"/>
        <w:jc w:val="both"/>
        <w:rPr>
          <w:sz w:val="28"/>
          <w:szCs w:val="28"/>
        </w:rPr>
      </w:pPr>
      <w:r w:rsidRPr="00A12E10">
        <w:rPr>
          <w:sz w:val="28"/>
          <w:szCs w:val="28"/>
        </w:rPr>
        <w:t xml:space="preserve">Студенческая медицинская наука </w:t>
      </w:r>
      <w:r w:rsidRPr="00A12E10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«77-ая Международная научно-практическая конференция студентов и молодых ученых» (Витебск, 24-25</w:t>
      </w:r>
      <w:r w:rsidRPr="00A12E1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апрель 2025</w:t>
      </w:r>
      <w:r w:rsidRPr="00A12E10">
        <w:rPr>
          <w:sz w:val="28"/>
          <w:szCs w:val="28"/>
        </w:rPr>
        <w:t xml:space="preserve"> г.):</w:t>
      </w:r>
    </w:p>
    <w:p w:rsidR="009F70F0" w:rsidRDefault="009F70F0" w:rsidP="009F70F0">
      <w:pPr>
        <w:pStyle w:val="a3"/>
        <w:numPr>
          <w:ilvl w:val="0"/>
          <w:numId w:val="3"/>
        </w:numPr>
        <w:spacing w:line="240" w:lineRule="auto"/>
        <w:ind w:right="496"/>
        <w:jc w:val="both"/>
        <w:rPr>
          <w:sz w:val="28"/>
          <w:szCs w:val="28"/>
        </w:rPr>
      </w:pPr>
      <w:r>
        <w:rPr>
          <w:sz w:val="28"/>
          <w:szCs w:val="28"/>
        </w:rPr>
        <w:t>Иванова Е.В., Кулик М.Б., Филиппович К.О. «Память в сердце. Афганистан»</w:t>
      </w:r>
    </w:p>
    <w:p w:rsidR="009F70F0" w:rsidRDefault="009F70F0" w:rsidP="009F70F0">
      <w:pPr>
        <w:pStyle w:val="a3"/>
        <w:numPr>
          <w:ilvl w:val="0"/>
          <w:numId w:val="3"/>
        </w:numPr>
        <w:spacing w:line="240" w:lineRule="auto"/>
        <w:ind w:right="496"/>
        <w:jc w:val="both"/>
        <w:rPr>
          <w:sz w:val="28"/>
          <w:szCs w:val="28"/>
        </w:rPr>
      </w:pPr>
      <w:r>
        <w:rPr>
          <w:sz w:val="28"/>
          <w:szCs w:val="28"/>
        </w:rPr>
        <w:t>Филиппович К.О., Иванова Е.В. «Филипенко Леонид Николаевич – герой Советского союза и почётный гражданин г. Витебска»</w:t>
      </w:r>
    </w:p>
    <w:p w:rsidR="009F70F0" w:rsidRDefault="009F70F0" w:rsidP="009F70F0">
      <w:pPr>
        <w:pStyle w:val="a3"/>
        <w:spacing w:line="240" w:lineRule="auto"/>
        <w:ind w:right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12E10">
        <w:rPr>
          <w:sz w:val="28"/>
          <w:szCs w:val="28"/>
        </w:rPr>
        <w:t xml:space="preserve">Студенческая медицинская наука </w:t>
      </w:r>
      <w:r w:rsidRPr="00A12E10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«ХХ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 xml:space="preserve"> Международная научно-практическая конференция студентов и молодых ученых студенческая медицинская наука ХХ</w:t>
      </w:r>
      <w:r>
        <w:rPr>
          <w:sz w:val="28"/>
          <w:szCs w:val="28"/>
          <w:lang w:val="en-US"/>
        </w:rPr>
        <w:t>I</w:t>
      </w:r>
      <w:r w:rsidRPr="001313C8">
        <w:rPr>
          <w:sz w:val="28"/>
          <w:szCs w:val="28"/>
        </w:rPr>
        <w:t xml:space="preserve"> </w:t>
      </w:r>
      <w:r>
        <w:rPr>
          <w:sz w:val="28"/>
          <w:szCs w:val="28"/>
        </w:rPr>
        <w:t>века» (Витебск, 23-24</w:t>
      </w:r>
      <w:r w:rsidRPr="00A12E1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 2025</w:t>
      </w:r>
      <w:r w:rsidRPr="00A12E10">
        <w:rPr>
          <w:sz w:val="28"/>
          <w:szCs w:val="28"/>
        </w:rPr>
        <w:t xml:space="preserve"> г.):</w:t>
      </w:r>
    </w:p>
    <w:p w:rsidR="009F70F0" w:rsidRDefault="009F70F0" w:rsidP="009F70F0">
      <w:pPr>
        <w:pStyle w:val="a3"/>
        <w:spacing w:line="240" w:lineRule="auto"/>
        <w:ind w:right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Филиппович К.О., </w:t>
      </w:r>
      <w:proofErr w:type="spellStart"/>
      <w:r>
        <w:rPr>
          <w:sz w:val="28"/>
          <w:szCs w:val="28"/>
        </w:rPr>
        <w:t>Барилко</w:t>
      </w:r>
      <w:proofErr w:type="spellEnd"/>
      <w:r>
        <w:rPr>
          <w:sz w:val="28"/>
          <w:szCs w:val="28"/>
        </w:rPr>
        <w:t xml:space="preserve"> Т.А., </w:t>
      </w:r>
      <w:proofErr w:type="spellStart"/>
      <w:r>
        <w:rPr>
          <w:sz w:val="28"/>
          <w:szCs w:val="28"/>
        </w:rPr>
        <w:t>Скаскевич</w:t>
      </w:r>
      <w:proofErr w:type="spellEnd"/>
      <w:r>
        <w:rPr>
          <w:sz w:val="28"/>
          <w:szCs w:val="28"/>
        </w:rPr>
        <w:t xml:space="preserve"> Н.А. «Законодательные, этические и социальные аспекты внедрения </w:t>
      </w:r>
      <w:proofErr w:type="spellStart"/>
      <w:r>
        <w:rPr>
          <w:sz w:val="28"/>
          <w:szCs w:val="28"/>
        </w:rPr>
        <w:t>бодиоидов</w:t>
      </w:r>
      <w:proofErr w:type="spellEnd"/>
      <w:r>
        <w:rPr>
          <w:sz w:val="28"/>
          <w:szCs w:val="28"/>
        </w:rPr>
        <w:t xml:space="preserve"> в медицинскую практику (принято в печать)» </w:t>
      </w:r>
    </w:p>
    <w:p w:rsidR="009F70F0" w:rsidRDefault="009F70F0" w:rsidP="009F70F0">
      <w:pPr>
        <w:pStyle w:val="a3"/>
        <w:numPr>
          <w:ilvl w:val="0"/>
          <w:numId w:val="1"/>
        </w:numPr>
        <w:spacing w:line="240" w:lineRule="auto"/>
        <w:ind w:left="709" w:right="496" w:firstLine="709"/>
        <w:jc w:val="both"/>
        <w:rPr>
          <w:sz w:val="28"/>
          <w:szCs w:val="28"/>
        </w:rPr>
      </w:pPr>
      <w:r w:rsidRPr="00B6335E">
        <w:rPr>
          <w:sz w:val="28"/>
          <w:szCs w:val="28"/>
        </w:rPr>
        <w:t>Участи</w:t>
      </w:r>
      <w:r>
        <w:rPr>
          <w:sz w:val="28"/>
          <w:szCs w:val="28"/>
        </w:rPr>
        <w:t>е в диалоговой площадке студенческих научных сообществ на базе учреждения образования «Витебский государственный ордена Дружбы народов медицинский университет», посвященной Республиканскому Дню науки 5 февраля 2025 года.</w:t>
      </w:r>
    </w:p>
    <w:p w:rsidR="009F70F0" w:rsidRPr="00B6335E" w:rsidRDefault="009F70F0" w:rsidP="009F70F0">
      <w:pPr>
        <w:pStyle w:val="a3"/>
        <w:spacing w:line="240" w:lineRule="auto"/>
        <w:ind w:right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Участие в историко-патриотическом конкурсе «Никто не забыт, ничто не забыто» (5 публикаций принято в печать)</w:t>
      </w:r>
    </w:p>
    <w:p w:rsidR="009F70F0" w:rsidRPr="009F70F0" w:rsidRDefault="009F70F0" w:rsidP="009F70F0">
      <w:pPr>
        <w:pStyle w:val="a3"/>
        <w:spacing w:line="240" w:lineRule="auto"/>
        <w:ind w:right="493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A12E10">
        <w:rPr>
          <w:b/>
          <w:sz w:val="28"/>
          <w:szCs w:val="28"/>
        </w:rPr>
        <w:t>.</w:t>
      </w:r>
      <w:r w:rsidRPr="00A12E10">
        <w:rPr>
          <w:bCs/>
          <w:sz w:val="28"/>
          <w:szCs w:val="28"/>
        </w:rPr>
        <w:t xml:space="preserve"> СНК кафедры </w:t>
      </w:r>
      <w:r>
        <w:rPr>
          <w:bCs/>
          <w:sz w:val="28"/>
          <w:szCs w:val="28"/>
        </w:rPr>
        <w:t>физической культуры и спорта с курсом ФПК и ПК</w:t>
      </w:r>
      <w:r w:rsidRPr="00A12E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вкладку на сайте ВГМУ  (</w:t>
      </w:r>
      <w:r w:rsidRPr="001E7F86">
        <w:rPr>
          <w:bCs/>
          <w:sz w:val="28"/>
          <w:szCs w:val="28"/>
        </w:rPr>
        <w:t>https://konstantinbuben.wixsite.com/my-site</w:t>
      </w:r>
      <w:r>
        <w:rPr>
          <w:bCs/>
          <w:sz w:val="28"/>
          <w:szCs w:val="28"/>
        </w:rPr>
        <w:t>).</w:t>
      </w:r>
    </w:p>
    <w:sectPr w:rsidR="009F70F0" w:rsidRPr="009F70F0">
      <w:pgSz w:w="11906" w:h="16838"/>
      <w:pgMar w:top="724" w:right="424" w:bottom="568" w:left="42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0ED74B"/>
    <w:multiLevelType w:val="singleLevel"/>
    <w:tmpl w:val="F00ED74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1AC4137E"/>
    <w:multiLevelType w:val="hybridMultilevel"/>
    <w:tmpl w:val="B93CDAC8"/>
    <w:lvl w:ilvl="0" w:tplc="DE0CEC24">
      <w:start w:val="1"/>
      <w:numFmt w:val="decimal"/>
      <w:lvlText w:val="%1)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2">
    <w:nsid w:val="373706BE"/>
    <w:multiLevelType w:val="hybridMultilevel"/>
    <w:tmpl w:val="568A8214"/>
    <w:lvl w:ilvl="0" w:tplc="120CC0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A6"/>
    <w:rsid w:val="009F70F0"/>
    <w:rsid w:val="00B14D06"/>
    <w:rsid w:val="00D31AA6"/>
    <w:rsid w:val="00E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0F0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0F0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4</cp:revision>
  <dcterms:created xsi:type="dcterms:W3CDTF">2025-10-27T08:47:00Z</dcterms:created>
  <dcterms:modified xsi:type="dcterms:W3CDTF">2025-10-27T08:49:00Z</dcterms:modified>
</cp:coreProperties>
</file>