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46B57" w14:textId="47A47D8D" w:rsidR="00200A32" w:rsidRPr="00F170FD" w:rsidRDefault="00200A32" w:rsidP="00F634B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F170FD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Публикации за 2024 год</w:t>
      </w:r>
      <w:r w:rsidR="00DB03DA" w:rsidRPr="00F170FD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5B47" w:rsidRPr="00F170FD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(</w:t>
      </w:r>
      <w:r w:rsidR="00115B47" w:rsidRPr="00BE11B6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студентов</w:t>
      </w:r>
      <w:bookmarkStart w:id="0" w:name="_GoBack"/>
      <w:bookmarkEnd w:id="0"/>
      <w:r w:rsidR="00115B47" w:rsidRPr="00F170FD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)</w:t>
      </w:r>
    </w:p>
    <w:p w14:paraId="1AFED8DA" w14:textId="77777777" w:rsidR="00A46603" w:rsidRPr="00F170FD" w:rsidRDefault="00A46603" w:rsidP="00F634B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</w:p>
    <w:p w14:paraId="6E67A5FD" w14:textId="7F23E723" w:rsidR="00157C1D" w:rsidRPr="00F170FD" w:rsidRDefault="00200A32" w:rsidP="00A466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FD">
        <w:rPr>
          <w:rStyle w:val="fontstyle01"/>
          <w:rFonts w:ascii="Times New Roman" w:hAnsi="Times New Roman" w:cs="Times New Roman"/>
          <w:sz w:val="28"/>
          <w:szCs w:val="28"/>
        </w:rPr>
        <w:t xml:space="preserve">1. </w:t>
      </w:r>
      <w:r w:rsidR="00164068" w:rsidRPr="00F170FD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Start"/>
      <w:r w:rsidR="00164068" w:rsidRPr="00F170FD">
        <w:rPr>
          <w:rFonts w:ascii="Times New Roman" w:hAnsi="Times New Roman" w:cs="Times New Roman"/>
          <w:color w:val="000000"/>
          <w:sz w:val="28"/>
          <w:szCs w:val="28"/>
        </w:rPr>
        <w:t>зучение</w:t>
      </w:r>
      <w:proofErr w:type="spellEnd"/>
      <w:r w:rsidR="00164068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4068" w:rsidRPr="00F170FD">
        <w:rPr>
          <w:rFonts w:ascii="Times New Roman" w:hAnsi="Times New Roman" w:cs="Times New Roman"/>
          <w:color w:val="000000"/>
          <w:sz w:val="28"/>
          <w:szCs w:val="28"/>
        </w:rPr>
        <w:t>экспрессии</w:t>
      </w:r>
      <w:proofErr w:type="spellEnd"/>
      <w:r w:rsidR="00164068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фактора пролиферации </w:t>
      </w:r>
      <w:r w:rsidR="006A2FCF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Ki-67 </w:t>
      </w:r>
      <w:r w:rsidR="00164068" w:rsidRPr="00F170FD">
        <w:rPr>
          <w:rFonts w:ascii="Times New Roman" w:hAnsi="Times New Roman" w:cs="Times New Roman"/>
          <w:color w:val="000000"/>
          <w:sz w:val="28"/>
          <w:szCs w:val="28"/>
        </w:rPr>
        <w:t>в хронических ранах</w:t>
      </w:r>
      <w:r w:rsidR="00164068" w:rsidRPr="00F170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A2FCF" w:rsidRPr="00F170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/ </w:t>
      </w:r>
      <w:proofErr w:type="spellStart"/>
      <w:r w:rsidR="009C070E" w:rsidRPr="00F170FD">
        <w:rPr>
          <w:rFonts w:ascii="Times New Roman" w:hAnsi="Times New Roman" w:cs="Times New Roman"/>
          <w:color w:val="000000"/>
          <w:sz w:val="28"/>
          <w:szCs w:val="28"/>
        </w:rPr>
        <w:t>Заруцкая</w:t>
      </w:r>
      <w:proofErr w:type="spellEnd"/>
      <w:r w:rsidR="009C070E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В.В. (4 курс, лечебный факультет)</w:t>
      </w:r>
      <w:r w:rsidR="006A2FCF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070E" w:rsidRPr="00F170FD"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руководитель: к.м.н., доцент Самсонова И.В.</w:t>
      </w:r>
      <w:r w:rsidR="001A6455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7C1D" w:rsidRPr="00F170FD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="00157C1D" w:rsidRPr="00F170FD">
        <w:rPr>
          <w:rFonts w:ascii="Times New Roman" w:hAnsi="Times New Roman" w:cs="Times New Roman"/>
          <w:color w:val="000000"/>
          <w:sz w:val="28"/>
          <w:szCs w:val="28"/>
        </w:rPr>
        <w:t>Актуальные вопросы современной медицины и фармации [Электронный ресурс]:</w:t>
      </w:r>
      <w:r w:rsidR="001A6455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7C1D" w:rsidRPr="00F170FD">
        <w:rPr>
          <w:rFonts w:ascii="Times New Roman" w:hAnsi="Times New Roman" w:cs="Times New Roman"/>
          <w:color w:val="000000"/>
          <w:sz w:val="28"/>
          <w:szCs w:val="28"/>
        </w:rPr>
        <w:t>материалы 76-ой научно-практической конференции студентов и молодых учёных,</w:t>
      </w:r>
      <w:r w:rsidR="001A6455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7C1D" w:rsidRPr="00F170FD">
        <w:rPr>
          <w:rFonts w:ascii="Times New Roman" w:hAnsi="Times New Roman" w:cs="Times New Roman"/>
          <w:color w:val="000000"/>
          <w:sz w:val="28"/>
          <w:szCs w:val="28"/>
        </w:rPr>
        <w:t>Витебск, 25–26 апреля 2024 г. / Министерство здравоохранения Республики</w:t>
      </w:r>
      <w:r w:rsidR="001A6455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7C1D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Беларусь, Витебский государственный медицинский университет; [редколлегия: А.Н. </w:t>
      </w:r>
      <w:proofErr w:type="spellStart"/>
      <w:r w:rsidR="00157C1D" w:rsidRPr="00F170FD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="00157C1D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(председатель) и др.]. – Витебск: ВГМУ, 2024.</w:t>
      </w:r>
    </w:p>
    <w:p w14:paraId="0B0C6136" w14:textId="5E8FC6DE" w:rsidR="001310B9" w:rsidRPr="00F170FD" w:rsidRDefault="00D702AF" w:rsidP="00A46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F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0AA6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083D" w:rsidRPr="00F170F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310B9" w:rsidRPr="00F170FD">
        <w:rPr>
          <w:rFonts w:ascii="Times New Roman" w:hAnsi="Times New Roman" w:cs="Times New Roman"/>
          <w:sz w:val="28"/>
          <w:szCs w:val="28"/>
        </w:rPr>
        <w:t>линико-морфологический анализ суставных кист</w:t>
      </w:r>
      <w:r w:rsidR="00330AA6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="001310B9" w:rsidRPr="00F170FD">
        <w:rPr>
          <w:rFonts w:ascii="Times New Roman" w:hAnsi="Times New Roman" w:cs="Times New Roman"/>
          <w:sz w:val="28"/>
          <w:szCs w:val="28"/>
        </w:rPr>
        <w:t>/</w:t>
      </w:r>
      <w:r w:rsidR="00330AA6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sz w:val="28"/>
          <w:szCs w:val="28"/>
        </w:rPr>
        <w:t>Урбанович</w:t>
      </w:r>
      <w:r w:rsidR="00A468C9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sz w:val="28"/>
          <w:szCs w:val="28"/>
        </w:rPr>
        <w:t>Я.А.</w:t>
      </w:r>
      <w:r w:rsidR="00A468C9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sz w:val="28"/>
          <w:szCs w:val="28"/>
        </w:rPr>
        <w:t>Научный руководитель: Шевченко</w:t>
      </w:r>
      <w:r w:rsidR="00A468C9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sz w:val="28"/>
          <w:szCs w:val="28"/>
        </w:rPr>
        <w:t xml:space="preserve">И.С. </w:t>
      </w:r>
      <w:r w:rsidR="001310B9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//Актуальные вопросы современной медицины и фармации [Электронный ресурс]: материалы 76-ой научно-практической конференции студентов и молодых учёных, Витебск, 25–26 апреля 2024 г. / Министерство здравоохранения Республики Беларусь, Витебский государственный медицинский университет; [редколлегия: А.Н. </w:t>
      </w:r>
      <w:proofErr w:type="spellStart"/>
      <w:r w:rsidR="001310B9" w:rsidRPr="00F170FD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="001310B9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(председатель) и др.]. – Витебск: ВГМУ, 2024.</w:t>
      </w:r>
    </w:p>
    <w:p w14:paraId="39DCD94D" w14:textId="5806EF61" w:rsidR="00785933" w:rsidRPr="00F170FD" w:rsidRDefault="008E54CD" w:rsidP="00A466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FD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F170F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D083D" w:rsidRPr="00F170FD">
        <w:rPr>
          <w:rFonts w:ascii="Times New Roman" w:hAnsi="Times New Roman" w:cs="Times New Roman"/>
          <w:sz w:val="28"/>
          <w:szCs w:val="28"/>
        </w:rPr>
        <w:t>Клинико-морфологический анализ рака желудка в Витебске</w:t>
      </w:r>
      <w:r w:rsidR="00E666E2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="003D083D" w:rsidRPr="00F170FD">
        <w:rPr>
          <w:rFonts w:ascii="Times New Roman" w:hAnsi="Times New Roman" w:cs="Times New Roman"/>
          <w:sz w:val="28"/>
          <w:szCs w:val="28"/>
        </w:rPr>
        <w:t>и</w:t>
      </w:r>
      <w:r w:rsidR="00B62362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="003D083D" w:rsidRPr="00F170FD">
        <w:rPr>
          <w:rFonts w:ascii="Times New Roman" w:hAnsi="Times New Roman" w:cs="Times New Roman"/>
          <w:sz w:val="28"/>
          <w:szCs w:val="28"/>
        </w:rPr>
        <w:t>Витебской</w:t>
      </w:r>
      <w:r w:rsidR="00E666E2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="003D083D" w:rsidRPr="00F170F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D083D" w:rsidRPr="00F170FD">
        <w:rPr>
          <w:rFonts w:ascii="Times New Roman" w:hAnsi="Times New Roman" w:cs="Times New Roman"/>
          <w:sz w:val="28"/>
          <w:szCs w:val="28"/>
        </w:rPr>
        <w:t>/</w:t>
      </w:r>
      <w:r w:rsidR="00E666E2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sz w:val="28"/>
          <w:szCs w:val="28"/>
        </w:rPr>
        <w:t>Зуева А.В.,</w:t>
      </w:r>
      <w:r w:rsidR="003D083D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sz w:val="28"/>
          <w:szCs w:val="28"/>
        </w:rPr>
        <w:t>Зайцева</w:t>
      </w:r>
      <w:r w:rsidR="003D083D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sz w:val="28"/>
          <w:szCs w:val="28"/>
        </w:rPr>
        <w:t>Е.А.</w:t>
      </w:r>
      <w:r w:rsidR="00E666E2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sz w:val="28"/>
          <w:szCs w:val="28"/>
        </w:rPr>
        <w:t xml:space="preserve">Научный руководитель: к.м.н. </w:t>
      </w:r>
      <w:proofErr w:type="spellStart"/>
      <w:r w:rsidRPr="00F170FD">
        <w:rPr>
          <w:rFonts w:ascii="Times New Roman" w:hAnsi="Times New Roman" w:cs="Times New Roman"/>
          <w:sz w:val="28"/>
          <w:szCs w:val="28"/>
        </w:rPr>
        <w:t>Лесничая</w:t>
      </w:r>
      <w:proofErr w:type="spellEnd"/>
      <w:r w:rsidR="00E666E2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sz w:val="28"/>
          <w:szCs w:val="28"/>
        </w:rPr>
        <w:t>О.В.</w:t>
      </w:r>
      <w:r w:rsidR="00E666E2" w:rsidRPr="00F170FD">
        <w:rPr>
          <w:rFonts w:ascii="Times New Roman" w:hAnsi="Times New Roman" w:cs="Times New Roman"/>
          <w:sz w:val="28"/>
          <w:szCs w:val="28"/>
        </w:rPr>
        <w:t xml:space="preserve"> </w:t>
      </w:r>
      <w:r w:rsidR="00785933" w:rsidRPr="00F170FD">
        <w:rPr>
          <w:rFonts w:ascii="Times New Roman" w:hAnsi="Times New Roman" w:cs="Times New Roman"/>
          <w:sz w:val="28"/>
          <w:szCs w:val="28"/>
        </w:rPr>
        <w:t>//Актуальные вопросы</w:t>
      </w:r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современной медицины и фармации [Электронный</w:t>
      </w:r>
      <w:r w:rsidR="00E666E2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ресурс]:</w:t>
      </w:r>
      <w:r w:rsidR="00E666E2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материалы 76-ой научно-практической конференции студентов и молодых учёных,</w:t>
      </w:r>
      <w:r w:rsidR="003D083D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Витебск, 25–26 апреля 2024 г. / Министерство здравоохранения Республики</w:t>
      </w:r>
      <w:r w:rsidR="003D083D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Беларусь, Витебский государственный медицинский университет; [</w:t>
      </w:r>
      <w:proofErr w:type="spellStart"/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редколлегия:А.Н</w:t>
      </w:r>
      <w:proofErr w:type="spellEnd"/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(председатель) и др.]. – Витебск: ВГМУ, 2024.</w:t>
      </w:r>
    </w:p>
    <w:p w14:paraId="7EDA54D4" w14:textId="6E404A38" w:rsidR="001310B9" w:rsidRPr="00F170FD" w:rsidRDefault="00A36718" w:rsidP="00A466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F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D11CAA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34B1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Клинико-морфологический анализ </w:t>
      </w:r>
      <w:proofErr w:type="spellStart"/>
      <w:r w:rsidR="00F634B1" w:rsidRPr="00F170FD">
        <w:rPr>
          <w:rFonts w:ascii="Times New Roman" w:hAnsi="Times New Roman" w:cs="Times New Roman"/>
          <w:color w:val="000000"/>
          <w:sz w:val="28"/>
          <w:szCs w:val="28"/>
        </w:rPr>
        <w:t>колоректального</w:t>
      </w:r>
      <w:proofErr w:type="spellEnd"/>
      <w:r w:rsidR="00F634B1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рака в Витебске и Витебской области</w:t>
      </w:r>
      <w:r w:rsidR="00F634B1" w:rsidRPr="00F170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634B1" w:rsidRPr="00F170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="00F634B1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Раковский М.С., 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Матарас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  <w:r w:rsidR="00D11CAA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руководитель: к.м.н., доцент </w:t>
      </w:r>
      <w:proofErr w:type="spellStart"/>
      <w:r w:rsidRPr="00F170FD">
        <w:rPr>
          <w:rFonts w:ascii="Times New Roman" w:hAnsi="Times New Roman" w:cs="Times New Roman"/>
          <w:color w:val="000000"/>
          <w:sz w:val="28"/>
          <w:szCs w:val="28"/>
        </w:rPr>
        <w:t>Лесничая</w:t>
      </w:r>
      <w:proofErr w:type="spellEnd"/>
      <w:r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  <w:r w:rsidR="00F634B1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//Актуальные вопросы современной медицины и фармации [Электронный ресурс]:</w:t>
      </w:r>
      <w:r w:rsidR="00D11CAA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материалы 76-ой научно-практической конференции студентов и молодых учёных,</w:t>
      </w:r>
      <w:r w:rsidR="00F634B1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Витебск, 25–26 апреля 2024 г. / Министерство здравоохранения Республики</w:t>
      </w:r>
      <w:r w:rsidR="00F634B1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Беларусь, Витебский государственный медицинский университет; [</w:t>
      </w:r>
      <w:proofErr w:type="spellStart"/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редколлегия:А.Н</w:t>
      </w:r>
      <w:proofErr w:type="spellEnd"/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="00785933" w:rsidRPr="00F170FD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(председатель) и др.]. – Витебск: ВГМУ, 2024.</w:t>
      </w:r>
    </w:p>
    <w:p w14:paraId="1AC80099" w14:textId="5A1DE138" w:rsidR="006A2FCF" w:rsidRPr="00F170FD" w:rsidRDefault="006A2FCF" w:rsidP="00F634B1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sectPr w:rsidR="006A2FCF" w:rsidRPr="00F1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Gothic-Identity-H">
    <w:altName w:val="Cambria"/>
    <w:panose1 w:val="00000000000000000000"/>
    <w:charset w:val="00"/>
    <w:family w:val="roman"/>
    <w:notTrueType/>
    <w:pitch w:val="default"/>
  </w:font>
  <w:font w:name="CenturyGothic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41F99"/>
    <w:multiLevelType w:val="hybridMultilevel"/>
    <w:tmpl w:val="B118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F3"/>
    <w:rsid w:val="00115B47"/>
    <w:rsid w:val="001310B9"/>
    <w:rsid w:val="00157C1D"/>
    <w:rsid w:val="00164068"/>
    <w:rsid w:val="001A6455"/>
    <w:rsid w:val="00200A32"/>
    <w:rsid w:val="00330AA6"/>
    <w:rsid w:val="00356C54"/>
    <w:rsid w:val="003D083D"/>
    <w:rsid w:val="00402AA6"/>
    <w:rsid w:val="00461191"/>
    <w:rsid w:val="006A2FCF"/>
    <w:rsid w:val="00701DF8"/>
    <w:rsid w:val="00750AAB"/>
    <w:rsid w:val="00785933"/>
    <w:rsid w:val="00836B91"/>
    <w:rsid w:val="00846D34"/>
    <w:rsid w:val="008E54CD"/>
    <w:rsid w:val="00931E69"/>
    <w:rsid w:val="009C070E"/>
    <w:rsid w:val="00A36718"/>
    <w:rsid w:val="00A46603"/>
    <w:rsid w:val="00A468C9"/>
    <w:rsid w:val="00B62362"/>
    <w:rsid w:val="00BE11B6"/>
    <w:rsid w:val="00D11CAA"/>
    <w:rsid w:val="00D702AF"/>
    <w:rsid w:val="00D726D6"/>
    <w:rsid w:val="00DB03DA"/>
    <w:rsid w:val="00E666E2"/>
    <w:rsid w:val="00E72A3B"/>
    <w:rsid w:val="00ED7DF3"/>
    <w:rsid w:val="00F170FD"/>
    <w:rsid w:val="00F634B1"/>
    <w:rsid w:val="00FB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A733"/>
  <w15:chartTrackingRefBased/>
  <w15:docId w15:val="{8EB60CEE-5335-41F3-8D03-59C3C0F8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00A32"/>
    <w:rPr>
      <w:rFonts w:ascii="CenturyGothic-Identity-H" w:hAnsi="CenturyGothic-Identity-H" w:hint="default"/>
      <w:b w:val="0"/>
      <w:bCs w:val="0"/>
      <w:i w:val="0"/>
      <w:iCs w:val="0"/>
      <w:color w:val="151616"/>
      <w:sz w:val="76"/>
      <w:szCs w:val="76"/>
    </w:rPr>
  </w:style>
  <w:style w:type="character" w:customStyle="1" w:styleId="fontstyle21">
    <w:name w:val="fontstyle21"/>
    <w:basedOn w:val="a0"/>
    <w:rsid w:val="00200A32"/>
    <w:rPr>
      <w:rFonts w:ascii="CenturyGothic" w:hAnsi="CenturyGothic" w:hint="default"/>
      <w:b w:val="0"/>
      <w:bCs w:val="0"/>
      <w:i w:val="0"/>
      <w:iCs w:val="0"/>
      <w:color w:val="151616"/>
      <w:sz w:val="32"/>
      <w:szCs w:val="32"/>
    </w:rPr>
  </w:style>
  <w:style w:type="paragraph" w:styleId="a3">
    <w:name w:val="List Paragraph"/>
    <w:basedOn w:val="a"/>
    <w:uiPriority w:val="34"/>
    <w:qFormat/>
    <w:rsid w:val="00200A32"/>
    <w:pPr>
      <w:ind w:left="720"/>
      <w:contextualSpacing/>
    </w:pPr>
  </w:style>
  <w:style w:type="character" w:customStyle="1" w:styleId="fontstyle31">
    <w:name w:val="fontstyle31"/>
    <w:basedOn w:val="a0"/>
    <w:rsid w:val="009C070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2024-08-28T11:21:00Z</cp:lastPrinted>
  <dcterms:created xsi:type="dcterms:W3CDTF">2024-08-28T10:55:00Z</dcterms:created>
  <dcterms:modified xsi:type="dcterms:W3CDTF">2024-08-28T11:50:00Z</dcterms:modified>
</cp:coreProperties>
</file>