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87" w:rsidRPr="00A570AA" w:rsidRDefault="00952F87" w:rsidP="00952F87">
      <w:pPr>
        <w:jc w:val="center"/>
        <w:rPr>
          <w:sz w:val="28"/>
          <w:szCs w:val="28"/>
        </w:rPr>
      </w:pPr>
      <w:r w:rsidRPr="00A570AA">
        <w:rPr>
          <w:b/>
          <w:sz w:val="28"/>
          <w:szCs w:val="28"/>
        </w:rPr>
        <w:t>Материалы для итоговой аттестации</w:t>
      </w:r>
      <w:r>
        <w:rPr>
          <w:b/>
          <w:sz w:val="28"/>
          <w:szCs w:val="28"/>
        </w:rPr>
        <w:t xml:space="preserve"> повышения квалификации «Труднодиагностируемые терапевтические заболевания»</w:t>
      </w:r>
    </w:p>
    <w:p w:rsidR="00952F87" w:rsidRDefault="00952F87" w:rsidP="00952F87">
      <w:pPr>
        <w:rPr>
          <w:sz w:val="28"/>
          <w:szCs w:val="28"/>
        </w:rPr>
      </w:pPr>
    </w:p>
    <w:p w:rsidR="00952F87" w:rsidRPr="00123915" w:rsidRDefault="00952F87" w:rsidP="00952F87">
      <w:pPr>
        <w:numPr>
          <w:ilvl w:val="0"/>
          <w:numId w:val="2"/>
        </w:numPr>
        <w:tabs>
          <w:tab w:val="clear" w:pos="53"/>
          <w:tab w:val="left" w:pos="284"/>
        </w:tabs>
        <w:ind w:left="284" w:hanging="284"/>
        <w:jc w:val="both"/>
        <w:rPr>
          <w:sz w:val="28"/>
          <w:szCs w:val="28"/>
        </w:rPr>
      </w:pPr>
      <w:r w:rsidRPr="00123915">
        <w:rPr>
          <w:sz w:val="28"/>
          <w:szCs w:val="28"/>
        </w:rPr>
        <w:t>Основы государственной политики и идеологии в Республике Беларусь.</w:t>
      </w:r>
      <w:r w:rsidRPr="00123915">
        <w:rPr>
          <w:i/>
          <w:sz w:val="28"/>
          <w:szCs w:val="28"/>
        </w:rPr>
        <w:t xml:space="preserve"> </w:t>
      </w:r>
      <w:r w:rsidRPr="00123915">
        <w:rPr>
          <w:sz w:val="28"/>
          <w:szCs w:val="28"/>
        </w:rPr>
        <w:t>Пр</w:t>
      </w:r>
      <w:r w:rsidRPr="00123915">
        <w:rPr>
          <w:sz w:val="28"/>
          <w:szCs w:val="28"/>
        </w:rPr>
        <w:t>а</w:t>
      </w:r>
      <w:r w:rsidRPr="00123915">
        <w:rPr>
          <w:sz w:val="28"/>
          <w:szCs w:val="28"/>
        </w:rPr>
        <w:t>вовые основы государственной политики в сфере борьбы с коррупцией. М</w:t>
      </w:r>
      <w:r w:rsidRPr="00123915">
        <w:rPr>
          <w:sz w:val="28"/>
          <w:szCs w:val="28"/>
        </w:rPr>
        <w:t>и</w:t>
      </w:r>
      <w:r w:rsidRPr="00123915">
        <w:rPr>
          <w:sz w:val="28"/>
          <w:szCs w:val="28"/>
        </w:rPr>
        <w:t>ровоззренческая основа белорусской государственной идеологии. Система идеологической работы. Культура и идеологическое воспитание. Духовное во</w:t>
      </w:r>
      <w:r w:rsidRPr="00123915">
        <w:rPr>
          <w:sz w:val="28"/>
          <w:szCs w:val="28"/>
        </w:rPr>
        <w:t>с</w:t>
      </w:r>
      <w:r w:rsidRPr="00123915">
        <w:rPr>
          <w:sz w:val="28"/>
          <w:szCs w:val="28"/>
        </w:rPr>
        <w:t>питание человека.</w:t>
      </w:r>
    </w:p>
    <w:p w:rsidR="00952F87" w:rsidRPr="00123915" w:rsidRDefault="00952F87" w:rsidP="00952F87">
      <w:pPr>
        <w:numPr>
          <w:ilvl w:val="0"/>
          <w:numId w:val="2"/>
        </w:numPr>
        <w:tabs>
          <w:tab w:val="clear" w:pos="53"/>
          <w:tab w:val="left" w:pos="284"/>
        </w:tabs>
        <w:autoSpaceDE w:val="0"/>
        <w:autoSpaceDN w:val="0"/>
        <w:ind w:left="284" w:hanging="284"/>
        <w:jc w:val="both"/>
        <w:rPr>
          <w:color w:val="000000"/>
          <w:sz w:val="28"/>
          <w:szCs w:val="28"/>
        </w:rPr>
      </w:pPr>
      <w:r w:rsidRPr="00123915">
        <w:rPr>
          <w:color w:val="000000"/>
          <w:sz w:val="28"/>
          <w:szCs w:val="28"/>
        </w:rPr>
        <w:t>Обеспечение права на жизнь и охрану здоровья – одна из высших целей о</w:t>
      </w:r>
      <w:r w:rsidRPr="00123915">
        <w:rPr>
          <w:color w:val="000000"/>
          <w:sz w:val="28"/>
          <w:szCs w:val="28"/>
        </w:rPr>
        <w:t>б</w:t>
      </w:r>
      <w:r w:rsidRPr="00123915">
        <w:rPr>
          <w:color w:val="000000"/>
          <w:sz w:val="28"/>
          <w:szCs w:val="28"/>
        </w:rPr>
        <w:t>щества и государства в Республике Беларусь. Взаимная ответственность г</w:t>
      </w:r>
      <w:r w:rsidRPr="00123915">
        <w:rPr>
          <w:color w:val="000000"/>
          <w:sz w:val="28"/>
          <w:szCs w:val="28"/>
        </w:rPr>
        <w:t>о</w:t>
      </w:r>
      <w:r w:rsidRPr="00123915">
        <w:rPr>
          <w:color w:val="000000"/>
          <w:sz w:val="28"/>
          <w:szCs w:val="28"/>
        </w:rPr>
        <w:t>сударства и личности за охрану здоровья человека. Нормативные правовые акты по усилению борьбы с коррупцией в системе здравоохранения Респу</w:t>
      </w:r>
      <w:r w:rsidRPr="00123915">
        <w:rPr>
          <w:color w:val="000000"/>
          <w:sz w:val="28"/>
          <w:szCs w:val="28"/>
        </w:rPr>
        <w:t>б</w:t>
      </w:r>
      <w:r w:rsidRPr="00123915">
        <w:rPr>
          <w:color w:val="000000"/>
          <w:sz w:val="28"/>
          <w:szCs w:val="28"/>
        </w:rPr>
        <w:t>лики Беларусь.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color w:val="000000"/>
          <w:kern w:val="24"/>
          <w:sz w:val="28"/>
          <w:szCs w:val="28"/>
        </w:rPr>
        <w:t xml:space="preserve">Данные лабораторных и инструментальных исследований при </w:t>
      </w:r>
      <w:r>
        <w:rPr>
          <w:color w:val="000000"/>
          <w:kern w:val="24"/>
          <w:sz w:val="28"/>
          <w:szCs w:val="28"/>
        </w:rPr>
        <w:t>остром лейк</w:t>
      </w:r>
      <w:r>
        <w:rPr>
          <w:color w:val="000000"/>
          <w:kern w:val="24"/>
          <w:sz w:val="28"/>
          <w:szCs w:val="28"/>
        </w:rPr>
        <w:t>о</w:t>
      </w:r>
      <w:r>
        <w:rPr>
          <w:color w:val="000000"/>
          <w:kern w:val="24"/>
          <w:sz w:val="28"/>
          <w:szCs w:val="28"/>
        </w:rPr>
        <w:t>зе (ОЛ)</w:t>
      </w:r>
      <w:r w:rsidRPr="003D3F59">
        <w:rPr>
          <w:color w:val="000000"/>
          <w:kern w:val="24"/>
          <w:sz w:val="28"/>
          <w:szCs w:val="28"/>
        </w:rPr>
        <w:t>. Клинико-гематологические стадии ОЛ. Дифференциальн</w:t>
      </w:r>
      <w:r>
        <w:rPr>
          <w:color w:val="000000"/>
          <w:kern w:val="24"/>
          <w:sz w:val="28"/>
          <w:szCs w:val="28"/>
        </w:rPr>
        <w:t>ая</w:t>
      </w:r>
      <w:r w:rsidRPr="003D3F59">
        <w:rPr>
          <w:color w:val="000000"/>
          <w:kern w:val="24"/>
          <w:sz w:val="28"/>
          <w:szCs w:val="28"/>
        </w:rPr>
        <w:t xml:space="preserve"> диагн</w:t>
      </w:r>
      <w:r w:rsidRPr="003D3F59">
        <w:rPr>
          <w:color w:val="000000"/>
          <w:kern w:val="24"/>
          <w:sz w:val="28"/>
          <w:szCs w:val="28"/>
        </w:rPr>
        <w:t>о</w:t>
      </w:r>
      <w:r>
        <w:rPr>
          <w:color w:val="000000"/>
          <w:kern w:val="24"/>
          <w:sz w:val="28"/>
          <w:szCs w:val="28"/>
        </w:rPr>
        <w:t>стика</w:t>
      </w:r>
      <w:r w:rsidRPr="003D3F59">
        <w:rPr>
          <w:color w:val="000000"/>
          <w:kern w:val="24"/>
          <w:sz w:val="28"/>
          <w:szCs w:val="28"/>
        </w:rPr>
        <w:t xml:space="preserve"> ОЛ. Принципы лечение ОЛ. Прогноз.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color w:val="000000"/>
          <w:kern w:val="24"/>
          <w:sz w:val="28"/>
          <w:szCs w:val="28"/>
        </w:rPr>
      </w:pPr>
      <w:proofErr w:type="spellStart"/>
      <w:r>
        <w:rPr>
          <w:sz w:val="28"/>
          <w:szCs w:val="28"/>
        </w:rPr>
        <w:t>Миеломная</w:t>
      </w:r>
      <w:proofErr w:type="spellEnd"/>
      <w:r>
        <w:rPr>
          <w:sz w:val="28"/>
          <w:szCs w:val="28"/>
        </w:rPr>
        <w:t xml:space="preserve"> болезнь (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>):</w:t>
      </w:r>
      <w:r w:rsidRPr="003D3F59">
        <w:rPr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л</w:t>
      </w:r>
      <w:r w:rsidRPr="003D3F59">
        <w:rPr>
          <w:color w:val="000000"/>
          <w:kern w:val="24"/>
          <w:sz w:val="28"/>
          <w:szCs w:val="28"/>
        </w:rPr>
        <w:t>аб</w:t>
      </w:r>
      <w:r w:rsidRPr="003D3F59">
        <w:rPr>
          <w:color w:val="000000"/>
          <w:kern w:val="24"/>
          <w:sz w:val="28"/>
          <w:szCs w:val="28"/>
        </w:rPr>
        <w:t>о</w:t>
      </w:r>
      <w:r w:rsidRPr="003D3F59">
        <w:rPr>
          <w:color w:val="000000"/>
          <w:kern w:val="24"/>
          <w:sz w:val="28"/>
          <w:szCs w:val="28"/>
        </w:rPr>
        <w:t>раторная</w:t>
      </w:r>
      <w:r>
        <w:rPr>
          <w:color w:val="000000"/>
          <w:kern w:val="24"/>
          <w:sz w:val="28"/>
          <w:szCs w:val="28"/>
        </w:rPr>
        <w:t xml:space="preserve"> и инструментальная диагностика</w:t>
      </w:r>
      <w:r w:rsidRPr="003D3F59">
        <w:rPr>
          <w:color w:val="000000"/>
          <w:kern w:val="24"/>
          <w:sz w:val="28"/>
          <w:szCs w:val="28"/>
        </w:rPr>
        <w:t xml:space="preserve">. </w:t>
      </w:r>
      <w:r>
        <w:rPr>
          <w:color w:val="000000"/>
          <w:kern w:val="24"/>
          <w:sz w:val="28"/>
          <w:szCs w:val="28"/>
        </w:rPr>
        <w:t>Д</w:t>
      </w:r>
      <w:r w:rsidRPr="003D3F59">
        <w:rPr>
          <w:color w:val="000000"/>
          <w:kern w:val="24"/>
          <w:sz w:val="28"/>
          <w:szCs w:val="28"/>
        </w:rPr>
        <w:t>ифференциальн</w:t>
      </w:r>
      <w:r>
        <w:rPr>
          <w:color w:val="000000"/>
          <w:kern w:val="24"/>
          <w:sz w:val="28"/>
          <w:szCs w:val="28"/>
        </w:rPr>
        <w:t>ая</w:t>
      </w:r>
      <w:r w:rsidRPr="003D3F59">
        <w:rPr>
          <w:color w:val="000000"/>
          <w:kern w:val="24"/>
          <w:sz w:val="28"/>
          <w:szCs w:val="28"/>
        </w:rPr>
        <w:t xml:space="preserve"> диагно</w:t>
      </w:r>
      <w:r>
        <w:rPr>
          <w:color w:val="000000"/>
          <w:kern w:val="24"/>
          <w:sz w:val="28"/>
          <w:szCs w:val="28"/>
        </w:rPr>
        <w:t>стика</w:t>
      </w:r>
      <w:r w:rsidRPr="003D3F59">
        <w:rPr>
          <w:color w:val="000000"/>
          <w:kern w:val="24"/>
          <w:sz w:val="28"/>
          <w:szCs w:val="28"/>
        </w:rPr>
        <w:t xml:space="preserve"> </w:t>
      </w:r>
      <w:proofErr w:type="gramStart"/>
      <w:r w:rsidRPr="003D3F59">
        <w:rPr>
          <w:color w:val="000000"/>
          <w:kern w:val="24"/>
          <w:sz w:val="28"/>
          <w:szCs w:val="28"/>
        </w:rPr>
        <w:t>ММ</w:t>
      </w:r>
      <w:proofErr w:type="gramEnd"/>
      <w:r w:rsidRPr="003D3F59">
        <w:rPr>
          <w:color w:val="000000"/>
          <w:kern w:val="24"/>
          <w:sz w:val="28"/>
          <w:szCs w:val="28"/>
        </w:rPr>
        <w:t xml:space="preserve">. Программа обследования пациента с подозрением на </w:t>
      </w:r>
      <w:proofErr w:type="gramStart"/>
      <w:r w:rsidRPr="003D3F59">
        <w:rPr>
          <w:color w:val="000000"/>
          <w:kern w:val="24"/>
          <w:sz w:val="28"/>
          <w:szCs w:val="28"/>
        </w:rPr>
        <w:t>ММ</w:t>
      </w:r>
      <w:proofErr w:type="gramEnd"/>
      <w:r w:rsidRPr="003D3F59">
        <w:rPr>
          <w:color w:val="000000"/>
          <w:kern w:val="24"/>
          <w:sz w:val="28"/>
          <w:szCs w:val="28"/>
        </w:rPr>
        <w:t>. Принципы лечени</w:t>
      </w:r>
      <w:r>
        <w:rPr>
          <w:color w:val="000000"/>
          <w:kern w:val="24"/>
          <w:sz w:val="28"/>
          <w:szCs w:val="28"/>
        </w:rPr>
        <w:t>я</w:t>
      </w:r>
      <w:r w:rsidRPr="003D3F59">
        <w:rPr>
          <w:color w:val="000000"/>
          <w:kern w:val="24"/>
          <w:sz w:val="28"/>
          <w:szCs w:val="28"/>
        </w:rPr>
        <w:t>. Прогноз.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 xml:space="preserve">Причины </w:t>
      </w:r>
      <w:proofErr w:type="gramStart"/>
      <w:r w:rsidRPr="003D3F59">
        <w:rPr>
          <w:sz w:val="28"/>
          <w:szCs w:val="28"/>
        </w:rPr>
        <w:t>вторичных</w:t>
      </w:r>
      <w:proofErr w:type="gram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моноклональных</w:t>
      </w:r>
      <w:proofErr w:type="spell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гаммапатий</w:t>
      </w:r>
      <w:proofErr w:type="spellEnd"/>
      <w:r w:rsidRPr="003D3F59">
        <w:rPr>
          <w:sz w:val="28"/>
          <w:szCs w:val="28"/>
        </w:rPr>
        <w:t xml:space="preserve">. </w:t>
      </w:r>
      <w:proofErr w:type="spellStart"/>
      <w:r w:rsidRPr="003D3F59">
        <w:rPr>
          <w:sz w:val="28"/>
          <w:szCs w:val="28"/>
        </w:rPr>
        <w:t>Моноклональная</w:t>
      </w:r>
      <w:proofErr w:type="spell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гамм</w:t>
      </w:r>
      <w:r w:rsidRPr="003D3F59">
        <w:rPr>
          <w:sz w:val="28"/>
          <w:szCs w:val="28"/>
        </w:rPr>
        <w:t>а</w:t>
      </w:r>
      <w:r w:rsidRPr="003D3F59">
        <w:rPr>
          <w:sz w:val="28"/>
          <w:szCs w:val="28"/>
        </w:rPr>
        <w:t>патия</w:t>
      </w:r>
      <w:proofErr w:type="spellEnd"/>
      <w:r w:rsidRPr="003D3F59">
        <w:rPr>
          <w:sz w:val="28"/>
          <w:szCs w:val="28"/>
        </w:rPr>
        <w:t xml:space="preserve"> на фоне злокачественных заболеваний. Особенности </w:t>
      </w:r>
      <w:proofErr w:type="gramStart"/>
      <w:r w:rsidRPr="003D3F59">
        <w:rPr>
          <w:sz w:val="28"/>
          <w:szCs w:val="28"/>
        </w:rPr>
        <w:t>вторичных</w:t>
      </w:r>
      <w:proofErr w:type="gram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мон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>клональных</w:t>
      </w:r>
      <w:proofErr w:type="spell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гаммапатий</w:t>
      </w:r>
      <w:proofErr w:type="spellEnd"/>
      <w:r w:rsidRPr="003D3F59">
        <w:rPr>
          <w:sz w:val="28"/>
          <w:szCs w:val="28"/>
        </w:rPr>
        <w:t>. Прогноз.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Дифференциальн</w:t>
      </w:r>
      <w:r>
        <w:rPr>
          <w:sz w:val="28"/>
          <w:szCs w:val="28"/>
        </w:rPr>
        <w:t>ая</w:t>
      </w:r>
      <w:r w:rsidRPr="003D3F59">
        <w:rPr>
          <w:sz w:val="28"/>
          <w:szCs w:val="28"/>
        </w:rPr>
        <w:t xml:space="preserve"> диагно</w:t>
      </w:r>
      <w:r>
        <w:rPr>
          <w:sz w:val="28"/>
          <w:szCs w:val="28"/>
        </w:rPr>
        <w:t>стика</w:t>
      </w:r>
      <w:r w:rsidRPr="003D3F59">
        <w:rPr>
          <w:sz w:val="28"/>
          <w:szCs w:val="28"/>
        </w:rPr>
        <w:t xml:space="preserve"> желтух</w:t>
      </w:r>
      <w:r>
        <w:rPr>
          <w:sz w:val="28"/>
          <w:szCs w:val="28"/>
        </w:rPr>
        <w:t>и</w:t>
      </w:r>
      <w:r w:rsidRPr="003D3F59">
        <w:rPr>
          <w:sz w:val="28"/>
          <w:szCs w:val="28"/>
        </w:rPr>
        <w:t>. Обмен билирубина. Виды желт</w:t>
      </w:r>
      <w:r w:rsidRPr="003D3F59">
        <w:rPr>
          <w:sz w:val="28"/>
          <w:szCs w:val="28"/>
        </w:rPr>
        <w:t>у</w:t>
      </w:r>
      <w:r w:rsidRPr="003D3F59">
        <w:rPr>
          <w:sz w:val="28"/>
          <w:szCs w:val="28"/>
        </w:rPr>
        <w:t>х</w:t>
      </w:r>
      <w:r>
        <w:rPr>
          <w:sz w:val="28"/>
          <w:szCs w:val="28"/>
        </w:rPr>
        <w:t>и:</w:t>
      </w:r>
      <w:r w:rsidRPr="003D3F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r w:rsidRPr="003D3F59">
        <w:rPr>
          <w:sz w:val="28"/>
          <w:szCs w:val="28"/>
        </w:rPr>
        <w:t>еханическая</w:t>
      </w:r>
      <w:proofErr w:type="gramEnd"/>
      <w:r w:rsidRPr="003D3F59">
        <w:rPr>
          <w:sz w:val="28"/>
          <w:szCs w:val="28"/>
        </w:rPr>
        <w:t>, паренхиматозная, гемолитическая</w:t>
      </w:r>
      <w:r>
        <w:rPr>
          <w:sz w:val="28"/>
          <w:szCs w:val="28"/>
        </w:rPr>
        <w:t>.</w:t>
      </w:r>
      <w:r w:rsidRPr="003D3F59">
        <w:rPr>
          <w:sz w:val="28"/>
          <w:szCs w:val="28"/>
        </w:rPr>
        <w:t xml:space="preserve"> Основные причины м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 xml:space="preserve">ханической желтухи. </w:t>
      </w:r>
      <w:proofErr w:type="spellStart"/>
      <w:r w:rsidRPr="003D3F59">
        <w:rPr>
          <w:sz w:val="28"/>
          <w:szCs w:val="28"/>
        </w:rPr>
        <w:t>Холестаз</w:t>
      </w:r>
      <w:proofErr w:type="spellEnd"/>
      <w:r w:rsidRPr="003D3F59">
        <w:rPr>
          <w:sz w:val="28"/>
          <w:szCs w:val="28"/>
        </w:rPr>
        <w:t xml:space="preserve"> и желтуха, сравнительное определение пон</w:t>
      </w:r>
      <w:r w:rsidRPr="003D3F59">
        <w:rPr>
          <w:sz w:val="28"/>
          <w:szCs w:val="28"/>
        </w:rPr>
        <w:t>я</w:t>
      </w:r>
      <w:r w:rsidRPr="003D3F59">
        <w:rPr>
          <w:sz w:val="28"/>
          <w:szCs w:val="28"/>
        </w:rPr>
        <w:t>тий. Причины паренхиматозной желтухи. Алгоритм обследов</w:t>
      </w:r>
      <w:r w:rsidRPr="003D3F59">
        <w:rPr>
          <w:sz w:val="28"/>
          <w:szCs w:val="28"/>
        </w:rPr>
        <w:t>а</w:t>
      </w:r>
      <w:r w:rsidRPr="003D3F59">
        <w:rPr>
          <w:sz w:val="28"/>
          <w:szCs w:val="28"/>
        </w:rPr>
        <w:t>ния</w:t>
      </w:r>
      <w:r>
        <w:rPr>
          <w:sz w:val="28"/>
          <w:szCs w:val="28"/>
        </w:rPr>
        <w:t xml:space="preserve"> пациента</w:t>
      </w:r>
      <w:r w:rsidRPr="003D3F59">
        <w:rPr>
          <w:sz w:val="28"/>
          <w:szCs w:val="28"/>
        </w:rPr>
        <w:t xml:space="preserve">. </w:t>
      </w:r>
    </w:p>
    <w:p w:rsidR="00952F87" w:rsidRPr="000F798A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Ос</w:t>
      </w:r>
      <w:r>
        <w:rPr>
          <w:sz w:val="28"/>
          <w:szCs w:val="28"/>
        </w:rPr>
        <w:t>трая печеночная недостаточность: причины, прогноз,</w:t>
      </w:r>
      <w:r w:rsidRPr="000F798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F798A">
        <w:rPr>
          <w:sz w:val="28"/>
          <w:szCs w:val="28"/>
        </w:rPr>
        <w:t>иагностика, общие принципы л</w:t>
      </w:r>
      <w:r w:rsidRPr="000F798A">
        <w:rPr>
          <w:sz w:val="28"/>
          <w:szCs w:val="28"/>
        </w:rPr>
        <w:t>е</w:t>
      </w:r>
      <w:r w:rsidRPr="000F798A">
        <w:rPr>
          <w:sz w:val="28"/>
          <w:szCs w:val="28"/>
        </w:rPr>
        <w:t>чения.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Острый алкогольный гепатит: </w:t>
      </w:r>
      <w:r w:rsidRPr="003D3F59">
        <w:rPr>
          <w:sz w:val="28"/>
          <w:szCs w:val="28"/>
        </w:rPr>
        <w:t>диагностика, общие принц</w:t>
      </w:r>
      <w:r w:rsidRPr="003D3F59">
        <w:rPr>
          <w:sz w:val="28"/>
          <w:szCs w:val="28"/>
        </w:rPr>
        <w:t>и</w:t>
      </w:r>
      <w:r w:rsidRPr="003D3F59">
        <w:rPr>
          <w:sz w:val="28"/>
          <w:szCs w:val="28"/>
        </w:rPr>
        <w:t xml:space="preserve">пы лечения.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Аутоиммунный гепатит: </w:t>
      </w:r>
      <w:r w:rsidRPr="003D3F59">
        <w:rPr>
          <w:sz w:val="28"/>
          <w:szCs w:val="28"/>
        </w:rPr>
        <w:t>диагностика, общие принципы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3D3F59">
        <w:rPr>
          <w:sz w:val="28"/>
          <w:szCs w:val="28"/>
        </w:rPr>
        <w:t>Ферментопатические</w:t>
      </w:r>
      <w:proofErr w:type="spell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гипербилирубинемии</w:t>
      </w:r>
      <w:proofErr w:type="spellEnd"/>
      <w:r w:rsidRPr="003D3F59">
        <w:rPr>
          <w:sz w:val="28"/>
          <w:szCs w:val="28"/>
        </w:rPr>
        <w:t xml:space="preserve"> у взрослых. Болезнь </w:t>
      </w:r>
      <w:proofErr w:type="spellStart"/>
      <w:r w:rsidRPr="003D3F59">
        <w:rPr>
          <w:sz w:val="28"/>
          <w:szCs w:val="28"/>
        </w:rPr>
        <w:t>Жильб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диагностика, общие принц</w:t>
      </w:r>
      <w:r w:rsidRPr="003D3F59">
        <w:rPr>
          <w:sz w:val="28"/>
          <w:szCs w:val="28"/>
        </w:rPr>
        <w:t>и</w:t>
      </w:r>
      <w:r w:rsidRPr="003D3F59">
        <w:rPr>
          <w:sz w:val="28"/>
          <w:szCs w:val="28"/>
        </w:rPr>
        <w:t>пы лечения.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Пе</w:t>
      </w:r>
      <w:r>
        <w:rPr>
          <w:sz w:val="28"/>
          <w:szCs w:val="28"/>
        </w:rPr>
        <w:t xml:space="preserve">рвичный </w:t>
      </w:r>
      <w:proofErr w:type="spellStart"/>
      <w:r>
        <w:rPr>
          <w:sz w:val="28"/>
          <w:szCs w:val="28"/>
        </w:rPr>
        <w:t>билиарный</w:t>
      </w:r>
      <w:proofErr w:type="spellEnd"/>
      <w:r>
        <w:rPr>
          <w:sz w:val="28"/>
          <w:szCs w:val="28"/>
        </w:rPr>
        <w:t xml:space="preserve"> цирроз печени:</w:t>
      </w:r>
      <w:r w:rsidRPr="003D3F59">
        <w:rPr>
          <w:sz w:val="28"/>
          <w:szCs w:val="28"/>
        </w:rPr>
        <w:t xml:space="preserve"> диагностика, общие принципы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ния.</w:t>
      </w:r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4A6E41">
        <w:rPr>
          <w:sz w:val="28"/>
          <w:szCs w:val="28"/>
        </w:rPr>
        <w:t xml:space="preserve">Первичный </w:t>
      </w:r>
      <w:proofErr w:type="spellStart"/>
      <w:r w:rsidRPr="004A6E41">
        <w:rPr>
          <w:sz w:val="28"/>
          <w:szCs w:val="28"/>
        </w:rPr>
        <w:t>склерозирующий</w:t>
      </w:r>
      <w:proofErr w:type="spellEnd"/>
      <w:r w:rsidRPr="004A6E41">
        <w:rPr>
          <w:sz w:val="28"/>
          <w:szCs w:val="28"/>
        </w:rPr>
        <w:t xml:space="preserve"> холангит: диагностика, общие принципы леч</w:t>
      </w:r>
      <w:r w:rsidRPr="004A6E41">
        <w:rPr>
          <w:sz w:val="28"/>
          <w:szCs w:val="28"/>
        </w:rPr>
        <w:t>е</w:t>
      </w:r>
      <w:r w:rsidRPr="004A6E41">
        <w:rPr>
          <w:sz w:val="28"/>
          <w:szCs w:val="28"/>
        </w:rPr>
        <w:t xml:space="preserve">ния. </w:t>
      </w:r>
    </w:p>
    <w:p w:rsidR="00952F87" w:rsidRPr="004A6E41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4A6E41">
        <w:rPr>
          <w:sz w:val="28"/>
          <w:szCs w:val="28"/>
        </w:rPr>
        <w:t xml:space="preserve">Болезнь Коновалова-Вильсона. Роль меди в организме </w:t>
      </w:r>
      <w:r>
        <w:rPr>
          <w:sz w:val="28"/>
          <w:szCs w:val="28"/>
        </w:rPr>
        <w:t xml:space="preserve">человека </w:t>
      </w:r>
      <w:r w:rsidRPr="004A6E41">
        <w:rPr>
          <w:sz w:val="28"/>
          <w:szCs w:val="28"/>
        </w:rPr>
        <w:t>и ее метаб</w:t>
      </w:r>
      <w:r w:rsidRPr="004A6E41">
        <w:rPr>
          <w:sz w:val="28"/>
          <w:szCs w:val="28"/>
        </w:rPr>
        <w:t>о</w:t>
      </w:r>
      <w:r w:rsidRPr="004A6E41">
        <w:rPr>
          <w:sz w:val="28"/>
          <w:szCs w:val="28"/>
        </w:rPr>
        <w:t xml:space="preserve">лизм. </w:t>
      </w:r>
      <w:r>
        <w:rPr>
          <w:sz w:val="28"/>
          <w:szCs w:val="28"/>
        </w:rPr>
        <w:t>К</w:t>
      </w:r>
      <w:r w:rsidRPr="004A6E41">
        <w:rPr>
          <w:sz w:val="28"/>
          <w:szCs w:val="28"/>
        </w:rPr>
        <w:t>линические проявления, лабораторная диагностика, диагностика, л</w:t>
      </w:r>
      <w:r w:rsidRPr="004A6E41">
        <w:rPr>
          <w:sz w:val="28"/>
          <w:szCs w:val="28"/>
        </w:rPr>
        <w:t>е</w:t>
      </w:r>
      <w:r w:rsidRPr="004A6E41">
        <w:rPr>
          <w:sz w:val="28"/>
          <w:szCs w:val="28"/>
        </w:rPr>
        <w:t>чение, прогноз</w:t>
      </w:r>
      <w:r w:rsidRPr="0097387F">
        <w:rPr>
          <w:sz w:val="28"/>
          <w:szCs w:val="28"/>
        </w:rPr>
        <w:t xml:space="preserve"> </w:t>
      </w:r>
      <w:r w:rsidRPr="004A6E41">
        <w:rPr>
          <w:sz w:val="28"/>
          <w:szCs w:val="28"/>
        </w:rPr>
        <w:t>болезни Коновалова-Вильсона.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Первичный </w:t>
      </w:r>
      <w:proofErr w:type="spellStart"/>
      <w:r>
        <w:rPr>
          <w:sz w:val="28"/>
          <w:szCs w:val="28"/>
        </w:rPr>
        <w:t>гемохроматоз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 л</w:t>
      </w:r>
      <w:r w:rsidRPr="003D3F59">
        <w:rPr>
          <w:sz w:val="28"/>
          <w:szCs w:val="28"/>
        </w:rPr>
        <w:t>абораторная диагностика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дифференциальн</w:t>
      </w:r>
      <w:r>
        <w:rPr>
          <w:sz w:val="28"/>
          <w:szCs w:val="28"/>
        </w:rPr>
        <w:t>ая диагностика, лечение, п</w:t>
      </w:r>
      <w:r w:rsidRPr="003D3F59">
        <w:rPr>
          <w:sz w:val="28"/>
          <w:szCs w:val="28"/>
        </w:rPr>
        <w:t>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Общие понятия о причинах диареи. Алгоритм дифференциальной диагност</w:t>
      </w:r>
      <w:r w:rsidRPr="003D3F59">
        <w:rPr>
          <w:sz w:val="28"/>
          <w:szCs w:val="28"/>
        </w:rPr>
        <w:t>и</w:t>
      </w:r>
      <w:r w:rsidRPr="003D3F59">
        <w:rPr>
          <w:sz w:val="28"/>
          <w:szCs w:val="28"/>
        </w:rPr>
        <w:t>ки диарей.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Неспецифический язвенный колит:</w:t>
      </w:r>
      <w:r w:rsidRPr="003D3F59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</w:t>
      </w:r>
      <w:r>
        <w:rPr>
          <w:sz w:val="28"/>
          <w:szCs w:val="28"/>
        </w:rPr>
        <w:t>ническая картина, диагностические критерии, д</w:t>
      </w:r>
      <w:r w:rsidRPr="003D3F59">
        <w:rPr>
          <w:sz w:val="28"/>
          <w:szCs w:val="28"/>
        </w:rPr>
        <w:t>ифференциальн</w:t>
      </w:r>
      <w:r>
        <w:rPr>
          <w:sz w:val="28"/>
          <w:szCs w:val="28"/>
        </w:rPr>
        <w:t>ая 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лечение,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рофила</w:t>
      </w:r>
      <w:r w:rsidRPr="003D3F59">
        <w:rPr>
          <w:sz w:val="28"/>
          <w:szCs w:val="28"/>
        </w:rPr>
        <w:t>к</w:t>
      </w:r>
      <w:r w:rsidRPr="003D3F59">
        <w:rPr>
          <w:sz w:val="28"/>
          <w:szCs w:val="28"/>
        </w:rPr>
        <w:t>тика.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iCs/>
          <w:sz w:val="28"/>
          <w:szCs w:val="28"/>
        </w:rPr>
        <w:t>Болезнь Крона</w:t>
      </w:r>
      <w:r>
        <w:rPr>
          <w:iCs/>
          <w:sz w:val="28"/>
          <w:szCs w:val="28"/>
        </w:rPr>
        <w:t>:</w:t>
      </w:r>
      <w:r w:rsidRPr="003D3F5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</w:t>
      </w:r>
      <w:r w:rsidRPr="003D3F59">
        <w:rPr>
          <w:sz w:val="28"/>
          <w:szCs w:val="28"/>
        </w:rPr>
        <w:t>л</w:t>
      </w:r>
      <w:r>
        <w:rPr>
          <w:sz w:val="28"/>
          <w:szCs w:val="28"/>
        </w:rPr>
        <w:t>иническая картина, диагностические критерии,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рофилактика.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3D3F59">
        <w:rPr>
          <w:sz w:val="28"/>
          <w:szCs w:val="28"/>
        </w:rPr>
        <w:t>Целиакия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 д</w:t>
      </w:r>
      <w:r w:rsidRPr="003D3F59">
        <w:rPr>
          <w:sz w:val="28"/>
          <w:szCs w:val="28"/>
        </w:rPr>
        <w:t>иагно</w:t>
      </w:r>
      <w:r>
        <w:rPr>
          <w:sz w:val="28"/>
          <w:szCs w:val="28"/>
        </w:rPr>
        <w:t>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D3F59">
        <w:rPr>
          <w:sz w:val="28"/>
          <w:szCs w:val="28"/>
        </w:rPr>
        <w:t>ечение.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Лекарственное пораж</w:t>
      </w:r>
      <w:r>
        <w:rPr>
          <w:sz w:val="28"/>
          <w:szCs w:val="28"/>
        </w:rPr>
        <w:t>ение печени. Метаболизм лекарственных сре</w:t>
      </w:r>
      <w:proofErr w:type="gramStart"/>
      <w:r>
        <w:rPr>
          <w:sz w:val="28"/>
          <w:szCs w:val="28"/>
        </w:rPr>
        <w:t>дств</w:t>
      </w:r>
      <w:r w:rsidRPr="003D3F59">
        <w:rPr>
          <w:sz w:val="28"/>
          <w:szCs w:val="28"/>
        </w:rPr>
        <w:t xml:space="preserve"> в п</w:t>
      </w:r>
      <w:proofErr w:type="gramEnd"/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чени. Класси</w:t>
      </w:r>
      <w:r>
        <w:rPr>
          <w:sz w:val="28"/>
          <w:szCs w:val="28"/>
        </w:rPr>
        <w:t>фикация, к</w:t>
      </w:r>
      <w:r w:rsidRPr="003D3F59">
        <w:rPr>
          <w:sz w:val="28"/>
          <w:szCs w:val="28"/>
        </w:rPr>
        <w:t xml:space="preserve">линико-морфологическая характеристика наиболее </w:t>
      </w:r>
      <w:proofErr w:type="gramStart"/>
      <w:r w:rsidRPr="003D3F59">
        <w:rPr>
          <w:sz w:val="28"/>
          <w:szCs w:val="28"/>
        </w:rPr>
        <w:t>актуальных</w:t>
      </w:r>
      <w:proofErr w:type="gramEnd"/>
      <w:r w:rsidRPr="003D3F59">
        <w:rPr>
          <w:sz w:val="28"/>
          <w:szCs w:val="28"/>
        </w:rPr>
        <w:t xml:space="preserve"> ле</w:t>
      </w:r>
      <w:r>
        <w:rPr>
          <w:sz w:val="28"/>
          <w:szCs w:val="28"/>
        </w:rPr>
        <w:t xml:space="preserve">карственных </w:t>
      </w:r>
      <w:proofErr w:type="spellStart"/>
      <w:r>
        <w:rPr>
          <w:sz w:val="28"/>
          <w:szCs w:val="28"/>
        </w:rPr>
        <w:t>гепатопатий</w:t>
      </w:r>
      <w:proofErr w:type="spellEnd"/>
      <w:r>
        <w:rPr>
          <w:sz w:val="28"/>
          <w:szCs w:val="28"/>
        </w:rPr>
        <w:t>, б</w:t>
      </w:r>
      <w:r w:rsidRPr="003D3F59">
        <w:rPr>
          <w:sz w:val="28"/>
          <w:szCs w:val="28"/>
        </w:rPr>
        <w:t>иохимические маркеры лекарс</w:t>
      </w:r>
      <w:r w:rsidRPr="003D3F59">
        <w:rPr>
          <w:sz w:val="28"/>
          <w:szCs w:val="28"/>
        </w:rPr>
        <w:t>т</w:t>
      </w:r>
      <w:r w:rsidRPr="003D3F59">
        <w:rPr>
          <w:sz w:val="28"/>
          <w:szCs w:val="28"/>
        </w:rPr>
        <w:t xml:space="preserve">венной </w:t>
      </w:r>
      <w:proofErr w:type="spellStart"/>
      <w:r w:rsidRPr="003D3F59">
        <w:rPr>
          <w:sz w:val="28"/>
          <w:szCs w:val="28"/>
        </w:rPr>
        <w:t>гепатопа</w:t>
      </w:r>
      <w:r>
        <w:rPr>
          <w:sz w:val="28"/>
          <w:szCs w:val="28"/>
        </w:rPr>
        <w:t>тии</w:t>
      </w:r>
      <w:proofErr w:type="spellEnd"/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D3F59">
        <w:rPr>
          <w:sz w:val="28"/>
          <w:szCs w:val="28"/>
        </w:rPr>
        <w:t xml:space="preserve">иагностические критерии лекарственной </w:t>
      </w:r>
      <w:proofErr w:type="spellStart"/>
      <w:r w:rsidRPr="003D3F59">
        <w:rPr>
          <w:sz w:val="28"/>
          <w:szCs w:val="28"/>
        </w:rPr>
        <w:t>гепатопатии</w:t>
      </w:r>
      <w:proofErr w:type="spellEnd"/>
      <w:r w:rsidRPr="003D3F59">
        <w:rPr>
          <w:sz w:val="28"/>
          <w:szCs w:val="28"/>
        </w:rPr>
        <w:t>. Лечение л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карст</w:t>
      </w:r>
      <w:r>
        <w:rPr>
          <w:sz w:val="28"/>
          <w:szCs w:val="28"/>
        </w:rPr>
        <w:t>венного поражения печени.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Дилатационная кардиомиопатия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 к</w:t>
      </w:r>
      <w:r w:rsidRPr="003D3F59">
        <w:rPr>
          <w:sz w:val="28"/>
          <w:szCs w:val="28"/>
        </w:rPr>
        <w:t>ритерии постановки диагноза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лечение,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3D3F59">
        <w:rPr>
          <w:sz w:val="28"/>
          <w:szCs w:val="28"/>
        </w:rPr>
        <w:t>ирургические методы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Гипертрофическая кардиомиопатия: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D3F59">
        <w:rPr>
          <w:sz w:val="28"/>
          <w:szCs w:val="28"/>
        </w:rPr>
        <w:t>иагностика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чение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3D3F59">
        <w:rPr>
          <w:sz w:val="28"/>
          <w:szCs w:val="28"/>
        </w:rPr>
        <w:t xml:space="preserve">ирургические методы лечения.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3D3F59">
        <w:rPr>
          <w:sz w:val="28"/>
          <w:szCs w:val="28"/>
        </w:rPr>
        <w:t>Рестриктивная</w:t>
      </w:r>
      <w:proofErr w:type="spellEnd"/>
      <w:r w:rsidRPr="003D3F59">
        <w:rPr>
          <w:sz w:val="28"/>
          <w:szCs w:val="28"/>
        </w:rPr>
        <w:t xml:space="preserve"> кардиомиопатия</w:t>
      </w:r>
      <w:r>
        <w:rPr>
          <w:sz w:val="28"/>
          <w:szCs w:val="28"/>
        </w:rPr>
        <w:t>: стадии развития заболевания,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ские признаки и методы диагностики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оказания для назначения глюкокортикои</w:t>
      </w:r>
      <w:r w:rsidRPr="003D3F59">
        <w:rPr>
          <w:sz w:val="28"/>
          <w:szCs w:val="28"/>
        </w:rPr>
        <w:t>д</w:t>
      </w:r>
      <w:r w:rsidRPr="003D3F59">
        <w:rPr>
          <w:sz w:val="28"/>
          <w:szCs w:val="28"/>
        </w:rPr>
        <w:t xml:space="preserve">ных гормонов. Лечение сердечной недостаточности. </w:t>
      </w:r>
      <w:r w:rsidRPr="003D3F59">
        <w:rPr>
          <w:caps/>
          <w:sz w:val="28"/>
          <w:szCs w:val="28"/>
        </w:rPr>
        <w:t>х</w:t>
      </w:r>
      <w:r w:rsidRPr="003D3F59">
        <w:rPr>
          <w:sz w:val="28"/>
          <w:szCs w:val="28"/>
        </w:rPr>
        <w:t>ирургическое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ние.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gramStart"/>
      <w:r w:rsidRPr="003D3F59">
        <w:rPr>
          <w:sz w:val="28"/>
          <w:szCs w:val="28"/>
        </w:rPr>
        <w:t>Правожелудочко</w:t>
      </w:r>
      <w:r>
        <w:rPr>
          <w:sz w:val="28"/>
          <w:szCs w:val="28"/>
        </w:rPr>
        <w:t>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аритмогенная</w:t>
      </w:r>
      <w:proofErr w:type="spellEnd"/>
      <w:r>
        <w:rPr>
          <w:sz w:val="28"/>
          <w:szCs w:val="28"/>
        </w:rPr>
        <w:t xml:space="preserve"> кардиомиопатия: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линические проявл</w:t>
      </w:r>
      <w:r w:rsidRPr="003D3F59">
        <w:rPr>
          <w:sz w:val="28"/>
          <w:szCs w:val="28"/>
        </w:rPr>
        <w:t>е</w:t>
      </w:r>
      <w:r>
        <w:rPr>
          <w:sz w:val="28"/>
          <w:szCs w:val="28"/>
        </w:rPr>
        <w:t>ния, варианты течения, методы диагностики, л</w:t>
      </w:r>
      <w:r w:rsidRPr="003D3F59">
        <w:rPr>
          <w:sz w:val="28"/>
          <w:szCs w:val="28"/>
        </w:rPr>
        <w:t xml:space="preserve">ечение. Назначение антиаритмических </w:t>
      </w:r>
      <w:r>
        <w:rPr>
          <w:sz w:val="28"/>
          <w:szCs w:val="28"/>
        </w:rPr>
        <w:t>лекарственных средств</w:t>
      </w:r>
      <w:r w:rsidRPr="003D3F59">
        <w:rPr>
          <w:sz w:val="28"/>
          <w:szCs w:val="28"/>
        </w:rPr>
        <w:t>. Профила</w:t>
      </w:r>
      <w:r w:rsidRPr="003D3F59">
        <w:rPr>
          <w:sz w:val="28"/>
          <w:szCs w:val="28"/>
        </w:rPr>
        <w:t>к</w:t>
      </w:r>
      <w:r w:rsidRPr="003D3F59">
        <w:rPr>
          <w:sz w:val="28"/>
          <w:szCs w:val="28"/>
        </w:rPr>
        <w:t>тика внезапной смерти.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 xml:space="preserve">Основные клинические варианты первичных приобретенных </w:t>
      </w:r>
      <w:proofErr w:type="spellStart"/>
      <w:r w:rsidRPr="003D3F59">
        <w:rPr>
          <w:sz w:val="28"/>
          <w:szCs w:val="28"/>
        </w:rPr>
        <w:t>кардиомиоп</w:t>
      </w:r>
      <w:r w:rsidRPr="003D3F59">
        <w:rPr>
          <w:sz w:val="28"/>
          <w:szCs w:val="28"/>
        </w:rPr>
        <w:t>а</w:t>
      </w:r>
      <w:r w:rsidRPr="003D3F59">
        <w:rPr>
          <w:sz w:val="28"/>
          <w:szCs w:val="28"/>
        </w:rPr>
        <w:t>тий</w:t>
      </w:r>
      <w:proofErr w:type="spellEnd"/>
      <w:r w:rsidRPr="003D3F59">
        <w:rPr>
          <w:sz w:val="28"/>
          <w:szCs w:val="28"/>
        </w:rPr>
        <w:t>: воспалительная; стрессовая («</w:t>
      </w:r>
      <w:proofErr w:type="spellStart"/>
      <w:r w:rsidRPr="003D3F59">
        <w:rPr>
          <w:sz w:val="28"/>
          <w:szCs w:val="28"/>
        </w:rPr>
        <w:t>tako-tsubo</w:t>
      </w:r>
      <w:proofErr w:type="spellEnd"/>
      <w:r w:rsidRPr="003D3F59">
        <w:rPr>
          <w:sz w:val="28"/>
          <w:szCs w:val="28"/>
        </w:rPr>
        <w:t>»); кардиомиопатия береме</w:t>
      </w:r>
      <w:r w:rsidRPr="003D3F59">
        <w:rPr>
          <w:sz w:val="28"/>
          <w:szCs w:val="28"/>
        </w:rPr>
        <w:t>н</w:t>
      </w:r>
      <w:r w:rsidRPr="003D3F59">
        <w:rPr>
          <w:sz w:val="28"/>
          <w:szCs w:val="28"/>
        </w:rPr>
        <w:t xml:space="preserve">ных; </w:t>
      </w:r>
      <w:proofErr w:type="spellStart"/>
      <w:r w:rsidRPr="003D3F59">
        <w:rPr>
          <w:sz w:val="28"/>
          <w:szCs w:val="28"/>
        </w:rPr>
        <w:t>тахикардией-индуцированная</w:t>
      </w:r>
      <w:proofErr w:type="spellEnd"/>
      <w:r w:rsidRPr="003D3F59">
        <w:rPr>
          <w:sz w:val="28"/>
          <w:szCs w:val="28"/>
        </w:rPr>
        <w:t xml:space="preserve"> кардиомиопатия</w:t>
      </w:r>
      <w:r>
        <w:rPr>
          <w:sz w:val="28"/>
          <w:szCs w:val="28"/>
        </w:rPr>
        <w:t>, н</w:t>
      </w:r>
      <w:r w:rsidRPr="003D3F59">
        <w:rPr>
          <w:sz w:val="28"/>
          <w:szCs w:val="28"/>
        </w:rPr>
        <w:t>екомпактный миокард, п</w:t>
      </w:r>
      <w:r w:rsidRPr="003D3F59">
        <w:rPr>
          <w:sz w:val="28"/>
          <w:szCs w:val="28"/>
        </w:rPr>
        <w:t>а</w:t>
      </w:r>
      <w:r w:rsidRPr="003D3F59">
        <w:rPr>
          <w:sz w:val="28"/>
          <w:szCs w:val="28"/>
        </w:rPr>
        <w:t>тология ионных каналов. Диагностика, принципы лечения.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Токсические кардиомиопатии</w:t>
      </w:r>
      <w:r>
        <w:rPr>
          <w:sz w:val="28"/>
          <w:szCs w:val="28"/>
        </w:rPr>
        <w:t>:</w:t>
      </w:r>
      <w:r w:rsidRPr="003D3F5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клинические варианты и течение,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gramStart"/>
      <w:r w:rsidRPr="003D3F59">
        <w:rPr>
          <w:sz w:val="28"/>
          <w:szCs w:val="28"/>
        </w:rPr>
        <w:t>Алкогольная</w:t>
      </w:r>
      <w:proofErr w:type="gramEnd"/>
      <w:r w:rsidRPr="003D3F59">
        <w:rPr>
          <w:sz w:val="28"/>
          <w:szCs w:val="28"/>
        </w:rPr>
        <w:t xml:space="preserve"> кардиомиопатия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линические проявления и вариа</w:t>
      </w:r>
      <w:r w:rsidRPr="003D3F59">
        <w:rPr>
          <w:sz w:val="28"/>
          <w:szCs w:val="28"/>
        </w:rPr>
        <w:t>н</w:t>
      </w:r>
      <w:r>
        <w:rPr>
          <w:sz w:val="28"/>
          <w:szCs w:val="28"/>
        </w:rPr>
        <w:t>ты, л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>рогноз.</w:t>
      </w:r>
    </w:p>
    <w:p w:rsidR="00952F87" w:rsidRPr="00BD6867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BD6867">
        <w:rPr>
          <w:sz w:val="28"/>
          <w:szCs w:val="28"/>
        </w:rPr>
        <w:t xml:space="preserve">Инфильтративные кардиомиопатии: </w:t>
      </w:r>
      <w:proofErr w:type="spellStart"/>
      <w:r w:rsidRPr="00BD6867">
        <w:rPr>
          <w:sz w:val="28"/>
          <w:szCs w:val="28"/>
        </w:rPr>
        <w:t>гемохроматоз</w:t>
      </w:r>
      <w:proofErr w:type="spellEnd"/>
      <w:r w:rsidRPr="00BD6867">
        <w:rPr>
          <w:sz w:val="28"/>
          <w:szCs w:val="28"/>
        </w:rPr>
        <w:t xml:space="preserve"> сердца, амилоидоз, </w:t>
      </w:r>
      <w:proofErr w:type="spellStart"/>
      <w:r w:rsidRPr="00BD6867">
        <w:rPr>
          <w:sz w:val="28"/>
          <w:szCs w:val="28"/>
        </w:rPr>
        <w:t>саркоидоз</w:t>
      </w:r>
      <w:proofErr w:type="spellEnd"/>
      <w:r w:rsidRPr="00BD6867">
        <w:rPr>
          <w:sz w:val="28"/>
          <w:szCs w:val="28"/>
        </w:rPr>
        <w:t>, болезнь Гоше, болезнь</w:t>
      </w:r>
      <w:proofErr w:type="gramStart"/>
      <w:r w:rsidRPr="00BD6867">
        <w:rPr>
          <w:sz w:val="28"/>
          <w:szCs w:val="28"/>
        </w:rPr>
        <w:t xml:space="preserve"> Ф</w:t>
      </w:r>
      <w:proofErr w:type="gramEnd"/>
      <w:r w:rsidRPr="00BD6867">
        <w:rPr>
          <w:sz w:val="28"/>
          <w:szCs w:val="28"/>
        </w:rPr>
        <w:t>абри. Диагностика, при</w:t>
      </w:r>
      <w:r w:rsidRPr="00BD6867">
        <w:rPr>
          <w:sz w:val="28"/>
          <w:szCs w:val="28"/>
        </w:rPr>
        <w:t>н</w:t>
      </w:r>
      <w:r w:rsidRPr="00BD6867">
        <w:rPr>
          <w:sz w:val="28"/>
          <w:szCs w:val="28"/>
        </w:rPr>
        <w:t>ципы лечения.</w:t>
      </w:r>
    </w:p>
    <w:p w:rsidR="00952F87" w:rsidRPr="003D3F59" w:rsidRDefault="00952F87" w:rsidP="00952F87">
      <w:pPr>
        <w:pStyle w:val="a3"/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Инфекционный эндокардит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3D3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/>
          <w:sz w:val="28"/>
          <w:szCs w:val="28"/>
        </w:rPr>
        <w:t>лини</w:t>
      </w:r>
      <w:r>
        <w:rPr>
          <w:rFonts w:ascii="Times New Roman" w:hAnsi="Times New Roman"/>
          <w:sz w:val="28"/>
          <w:szCs w:val="28"/>
          <w:lang w:val="ru-RU"/>
        </w:rPr>
        <w:t>ческая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картина,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r w:rsidRPr="003D3F59">
        <w:rPr>
          <w:rFonts w:ascii="Times New Roman" w:hAnsi="Times New Roman"/>
          <w:sz w:val="28"/>
          <w:szCs w:val="28"/>
        </w:rPr>
        <w:t>иагно</w:t>
      </w:r>
      <w:r>
        <w:rPr>
          <w:rFonts w:ascii="Times New Roman" w:hAnsi="Times New Roman"/>
          <w:sz w:val="28"/>
          <w:szCs w:val="28"/>
        </w:rPr>
        <w:t>стика</w:t>
      </w:r>
      <w:proofErr w:type="spellEnd"/>
      <w:r>
        <w:rPr>
          <w:rFonts w:ascii="Times New Roman" w:hAnsi="Times New Roman"/>
          <w:sz w:val="28"/>
          <w:szCs w:val="28"/>
        </w:rPr>
        <w:t>, диагностические критерии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D3F5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r w:rsidRPr="003D3F59">
        <w:rPr>
          <w:rFonts w:ascii="Times New Roman" w:hAnsi="Times New Roman"/>
          <w:sz w:val="28"/>
          <w:szCs w:val="28"/>
        </w:rPr>
        <w:t>ифференциальн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D3F59">
        <w:rPr>
          <w:rFonts w:ascii="Times New Roman" w:hAnsi="Times New Roman"/>
          <w:sz w:val="28"/>
          <w:szCs w:val="28"/>
        </w:rPr>
        <w:t xml:space="preserve"> диагно</w:t>
      </w:r>
      <w:r>
        <w:rPr>
          <w:rFonts w:ascii="Times New Roman" w:hAnsi="Times New Roman"/>
          <w:sz w:val="28"/>
          <w:szCs w:val="28"/>
          <w:lang w:val="ru-RU"/>
        </w:rPr>
        <w:t>стика,</w:t>
      </w:r>
      <w:r w:rsidRPr="003D3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proofErr w:type="spellStart"/>
      <w:r>
        <w:rPr>
          <w:rFonts w:ascii="Times New Roman" w:hAnsi="Times New Roman"/>
          <w:sz w:val="28"/>
          <w:szCs w:val="28"/>
        </w:rPr>
        <w:t>ечение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  <w:r w:rsidRPr="003D3F5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r w:rsidRPr="003D3F59">
        <w:rPr>
          <w:rFonts w:ascii="Times New Roman" w:hAnsi="Times New Roman"/>
          <w:sz w:val="28"/>
          <w:szCs w:val="28"/>
        </w:rPr>
        <w:t>рофилактика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п</w:t>
      </w:r>
      <w:r w:rsidRPr="003D3F59">
        <w:rPr>
          <w:rFonts w:ascii="Times New Roman" w:hAnsi="Times New Roman"/>
          <w:sz w:val="28"/>
          <w:szCs w:val="28"/>
          <w:lang w:val="ru-RU"/>
        </w:rPr>
        <w:t>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Лихорадка неясного генеза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D3F59">
        <w:rPr>
          <w:sz w:val="28"/>
          <w:szCs w:val="28"/>
        </w:rPr>
        <w:t>иагностические критерии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D3F59">
        <w:rPr>
          <w:sz w:val="28"/>
          <w:szCs w:val="28"/>
        </w:rPr>
        <w:t>сновные этиологические группы лихорадок. Особенности лабораторного и инс</w:t>
      </w:r>
      <w:r w:rsidRPr="003D3F59">
        <w:rPr>
          <w:sz w:val="28"/>
          <w:szCs w:val="28"/>
        </w:rPr>
        <w:t>т</w:t>
      </w:r>
      <w:r w:rsidRPr="003D3F59">
        <w:rPr>
          <w:sz w:val="28"/>
          <w:szCs w:val="28"/>
        </w:rPr>
        <w:t>рументального обследования</w:t>
      </w:r>
      <w:r>
        <w:rPr>
          <w:sz w:val="28"/>
          <w:szCs w:val="28"/>
        </w:rPr>
        <w:t xml:space="preserve"> пациентов</w:t>
      </w:r>
      <w:r w:rsidRPr="003D3F59">
        <w:rPr>
          <w:sz w:val="28"/>
          <w:szCs w:val="28"/>
        </w:rPr>
        <w:t xml:space="preserve"> при лихорадке неясного генеза. Группы пациентов с лихорадкой в зависимости от сочетания различных признаков заболевания. Программа обследования пациента. Этапы диагностического поиска и алг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>ритмы</w:t>
      </w:r>
      <w:r>
        <w:rPr>
          <w:sz w:val="28"/>
          <w:szCs w:val="28"/>
        </w:rPr>
        <w:t xml:space="preserve"> диагностики</w:t>
      </w:r>
      <w:r w:rsidRPr="003D3F59">
        <w:rPr>
          <w:sz w:val="28"/>
          <w:szCs w:val="28"/>
        </w:rPr>
        <w:t xml:space="preserve"> при лихорадке неясного ген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за.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rStyle w:val="a6"/>
          <w:b w:val="0"/>
          <w:sz w:val="28"/>
          <w:szCs w:val="28"/>
        </w:rPr>
      </w:pPr>
      <w:proofErr w:type="spellStart"/>
      <w:r w:rsidRPr="003D3F59">
        <w:rPr>
          <w:sz w:val="28"/>
          <w:szCs w:val="28"/>
        </w:rPr>
        <w:t>Паранеопластические</w:t>
      </w:r>
      <w:proofErr w:type="spellEnd"/>
      <w:r w:rsidRPr="003D3F59">
        <w:rPr>
          <w:sz w:val="28"/>
          <w:szCs w:val="28"/>
        </w:rPr>
        <w:t xml:space="preserve"> синдромы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ская картина различных варианто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паранеопластического</w:t>
      </w:r>
      <w:proofErr w:type="spellEnd"/>
      <w:r>
        <w:rPr>
          <w:sz w:val="28"/>
          <w:szCs w:val="28"/>
        </w:rPr>
        <w:t xml:space="preserve"> синдрома,</w:t>
      </w:r>
      <w:r w:rsidRPr="003D3F59">
        <w:rPr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д</w:t>
      </w:r>
      <w:r w:rsidRPr="003D3F59">
        <w:rPr>
          <w:rStyle w:val="a6"/>
          <w:b w:val="0"/>
          <w:sz w:val="28"/>
          <w:szCs w:val="28"/>
        </w:rPr>
        <w:t>иагностич</w:t>
      </w:r>
      <w:r w:rsidRPr="003D3F59">
        <w:rPr>
          <w:rStyle w:val="a6"/>
          <w:b w:val="0"/>
          <w:sz w:val="28"/>
          <w:szCs w:val="28"/>
        </w:rPr>
        <w:t>е</w:t>
      </w:r>
      <w:r>
        <w:rPr>
          <w:rStyle w:val="a6"/>
          <w:b w:val="0"/>
          <w:sz w:val="28"/>
          <w:szCs w:val="28"/>
        </w:rPr>
        <w:t>ская тактика</w:t>
      </w:r>
      <w:r w:rsidRPr="003D3F59">
        <w:rPr>
          <w:rStyle w:val="a6"/>
          <w:b w:val="0"/>
          <w:sz w:val="28"/>
          <w:szCs w:val="28"/>
        </w:rPr>
        <w:t>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Подагра:</w:t>
      </w:r>
      <w:r w:rsidRPr="003D3F59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D3F59">
        <w:rPr>
          <w:sz w:val="28"/>
          <w:szCs w:val="28"/>
        </w:rPr>
        <w:t>иагно</w:t>
      </w:r>
      <w:r>
        <w:rPr>
          <w:sz w:val="28"/>
          <w:szCs w:val="28"/>
        </w:rPr>
        <w:t>стика</w:t>
      </w:r>
      <w:r w:rsidRPr="003D3F59">
        <w:rPr>
          <w:sz w:val="28"/>
          <w:szCs w:val="28"/>
        </w:rPr>
        <w:t xml:space="preserve"> и дифференциальн</w:t>
      </w:r>
      <w:r>
        <w:rPr>
          <w:sz w:val="28"/>
          <w:szCs w:val="28"/>
        </w:rPr>
        <w:t>ая</w:t>
      </w:r>
      <w:r w:rsidRPr="003D3F59">
        <w:rPr>
          <w:sz w:val="28"/>
          <w:szCs w:val="28"/>
        </w:rPr>
        <w:t xml:space="preserve"> диагно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ка, лечение, 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Пирофосфатная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артропатия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D3F59">
        <w:rPr>
          <w:sz w:val="28"/>
          <w:szCs w:val="28"/>
        </w:rPr>
        <w:t>ече</w:t>
      </w:r>
      <w:r>
        <w:rPr>
          <w:sz w:val="28"/>
          <w:szCs w:val="28"/>
        </w:rPr>
        <w:t>ние, 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pStyle w:val="a7"/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603FBD">
        <w:rPr>
          <w:sz w:val="28"/>
          <w:szCs w:val="28"/>
        </w:rPr>
        <w:t>Гранулематоз</w:t>
      </w:r>
      <w:proofErr w:type="spellEnd"/>
      <w:r w:rsidRPr="00603FBD">
        <w:rPr>
          <w:sz w:val="28"/>
          <w:szCs w:val="28"/>
        </w:rPr>
        <w:t xml:space="preserve"> с </w:t>
      </w:r>
      <w:proofErr w:type="spellStart"/>
      <w:r w:rsidRPr="00603FBD">
        <w:rPr>
          <w:sz w:val="28"/>
          <w:szCs w:val="28"/>
        </w:rPr>
        <w:t>полиангиитом</w:t>
      </w:r>
      <w:proofErr w:type="spellEnd"/>
      <w:r w:rsidRPr="00603FBD">
        <w:rPr>
          <w:sz w:val="28"/>
          <w:szCs w:val="28"/>
        </w:rPr>
        <w:t xml:space="preserve"> (В</w:t>
      </w:r>
      <w:r w:rsidRPr="00603FBD">
        <w:rPr>
          <w:sz w:val="28"/>
          <w:szCs w:val="28"/>
        </w:rPr>
        <w:t>е</w:t>
      </w:r>
      <w:r w:rsidRPr="00603FBD">
        <w:rPr>
          <w:sz w:val="28"/>
          <w:szCs w:val="28"/>
        </w:rPr>
        <w:t>генера)</w:t>
      </w:r>
      <w:r>
        <w:rPr>
          <w:sz w:val="28"/>
          <w:szCs w:val="28"/>
        </w:rPr>
        <w:t>: кл</w:t>
      </w:r>
      <w:r w:rsidRPr="003D3F59">
        <w:rPr>
          <w:sz w:val="28"/>
          <w:szCs w:val="28"/>
        </w:rPr>
        <w:t>иническая картина</w:t>
      </w:r>
      <w:r>
        <w:rPr>
          <w:sz w:val="28"/>
          <w:szCs w:val="28"/>
        </w:rPr>
        <w:t>, 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ринципы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ния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pStyle w:val="a7"/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 xml:space="preserve">Эозинофильный </w:t>
      </w:r>
      <w:proofErr w:type="spellStart"/>
      <w:r w:rsidRPr="00603FBD">
        <w:rPr>
          <w:sz w:val="28"/>
          <w:szCs w:val="28"/>
        </w:rPr>
        <w:t>гранулематоз</w:t>
      </w:r>
      <w:proofErr w:type="spellEnd"/>
      <w:r w:rsidRPr="00603FBD">
        <w:rPr>
          <w:sz w:val="28"/>
          <w:szCs w:val="28"/>
        </w:rPr>
        <w:t xml:space="preserve"> с </w:t>
      </w:r>
      <w:proofErr w:type="spellStart"/>
      <w:r w:rsidRPr="00603FBD">
        <w:rPr>
          <w:sz w:val="28"/>
          <w:szCs w:val="28"/>
        </w:rPr>
        <w:t>полиангиитом</w:t>
      </w:r>
      <w:proofErr w:type="spellEnd"/>
      <w:r w:rsidRPr="00603FBD">
        <w:rPr>
          <w:sz w:val="28"/>
          <w:szCs w:val="28"/>
        </w:rPr>
        <w:t xml:space="preserve"> </w:t>
      </w:r>
      <w:proofErr w:type="gramStart"/>
      <w:r w:rsidRPr="00603FBD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синдром </w:t>
      </w:r>
      <w:proofErr w:type="spellStart"/>
      <w:r w:rsidRPr="00603FBD">
        <w:rPr>
          <w:sz w:val="28"/>
          <w:szCs w:val="28"/>
        </w:rPr>
        <w:t>Чардж-Строс</w:t>
      </w:r>
      <w:r>
        <w:rPr>
          <w:sz w:val="28"/>
          <w:szCs w:val="28"/>
        </w:rPr>
        <w:t>с</w:t>
      </w:r>
      <w:proofErr w:type="spellEnd"/>
      <w:r w:rsidRPr="00603FBD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603FBD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ринципы лечения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pStyle w:val="a7"/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Микроскопический </w:t>
      </w:r>
      <w:proofErr w:type="spellStart"/>
      <w:r>
        <w:rPr>
          <w:sz w:val="28"/>
          <w:szCs w:val="28"/>
        </w:rPr>
        <w:t>полиангиит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диагностика, п</w:t>
      </w:r>
      <w:r w:rsidRPr="003D3F59">
        <w:rPr>
          <w:sz w:val="28"/>
          <w:szCs w:val="28"/>
        </w:rPr>
        <w:t>ринц</w:t>
      </w:r>
      <w:r w:rsidRPr="003D3F59">
        <w:rPr>
          <w:sz w:val="28"/>
          <w:szCs w:val="28"/>
        </w:rPr>
        <w:t>и</w:t>
      </w:r>
      <w:r>
        <w:rPr>
          <w:sz w:val="28"/>
          <w:szCs w:val="28"/>
        </w:rPr>
        <w:t>пы лечения, 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603FBD">
        <w:rPr>
          <w:bCs/>
          <w:sz w:val="28"/>
          <w:szCs w:val="28"/>
          <w:lang w:val="en-US"/>
        </w:rPr>
        <w:t>IgA</w:t>
      </w:r>
      <w:proofErr w:type="spellEnd"/>
      <w:r w:rsidRPr="00603FBD">
        <w:rPr>
          <w:sz w:val="28"/>
          <w:szCs w:val="28"/>
        </w:rPr>
        <w:t xml:space="preserve"> </w:t>
      </w:r>
      <w:proofErr w:type="spellStart"/>
      <w:r w:rsidRPr="00603FBD">
        <w:rPr>
          <w:bCs/>
          <w:sz w:val="28"/>
          <w:szCs w:val="28"/>
        </w:rPr>
        <w:t>васкулит</w:t>
      </w:r>
      <w:proofErr w:type="spellEnd"/>
      <w:r w:rsidRPr="00603FBD">
        <w:rPr>
          <w:bCs/>
          <w:sz w:val="28"/>
          <w:szCs w:val="28"/>
        </w:rPr>
        <w:t xml:space="preserve"> (</w:t>
      </w:r>
      <w:proofErr w:type="spellStart"/>
      <w:r w:rsidRPr="00603FBD">
        <w:rPr>
          <w:bCs/>
          <w:sz w:val="28"/>
          <w:szCs w:val="28"/>
        </w:rPr>
        <w:t>Шенлейна-Геноха</w:t>
      </w:r>
      <w:proofErr w:type="spellEnd"/>
      <w:r w:rsidRPr="00603FBD">
        <w:rPr>
          <w:bCs/>
          <w:sz w:val="28"/>
          <w:szCs w:val="28"/>
        </w:rPr>
        <w:t>)</w:t>
      </w:r>
      <w:r>
        <w:rPr>
          <w:sz w:val="28"/>
          <w:szCs w:val="28"/>
        </w:rPr>
        <w:t>: к</w:t>
      </w:r>
      <w:r w:rsidRPr="003D3F59">
        <w:rPr>
          <w:sz w:val="28"/>
          <w:szCs w:val="28"/>
        </w:rPr>
        <w:t>линическая картина и лабораторные данные</w:t>
      </w:r>
      <w:r>
        <w:rPr>
          <w:sz w:val="28"/>
          <w:szCs w:val="28"/>
        </w:rPr>
        <w:t>, д</w:t>
      </w:r>
      <w:r w:rsidRPr="003D3F59">
        <w:rPr>
          <w:sz w:val="28"/>
          <w:szCs w:val="28"/>
        </w:rPr>
        <w:t>иагностика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>ринципы лечения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 xml:space="preserve">гноз. </w:t>
      </w:r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spellStart"/>
      <w:r w:rsidRPr="003D3F59">
        <w:rPr>
          <w:sz w:val="28"/>
          <w:szCs w:val="28"/>
        </w:rPr>
        <w:t>Криоглобулинемический</w:t>
      </w:r>
      <w:proofErr w:type="spellEnd"/>
      <w:r w:rsidRPr="003D3F59">
        <w:rPr>
          <w:sz w:val="28"/>
          <w:szCs w:val="28"/>
        </w:rPr>
        <w:t xml:space="preserve"> </w:t>
      </w:r>
      <w:proofErr w:type="spellStart"/>
      <w:r w:rsidRPr="003D3F59">
        <w:rPr>
          <w:sz w:val="28"/>
          <w:szCs w:val="28"/>
        </w:rPr>
        <w:t>васкулит</w:t>
      </w:r>
      <w:proofErr w:type="spellEnd"/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 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 лечения, течение, п</w:t>
      </w:r>
      <w:r w:rsidRPr="003D3F59">
        <w:rPr>
          <w:sz w:val="28"/>
          <w:szCs w:val="28"/>
        </w:rPr>
        <w:t>р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 xml:space="preserve">гноз. </w:t>
      </w:r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Б</w:t>
      </w:r>
      <w:r w:rsidRPr="000C479E">
        <w:rPr>
          <w:color w:val="000000"/>
          <w:sz w:val="28"/>
          <w:szCs w:val="20"/>
        </w:rPr>
        <w:t xml:space="preserve">олезнь, ассоциированная с антителами к </w:t>
      </w:r>
      <w:r>
        <w:rPr>
          <w:color w:val="000000"/>
          <w:sz w:val="28"/>
          <w:szCs w:val="20"/>
        </w:rPr>
        <w:t>базальной мембране клубочков</w:t>
      </w:r>
      <w:r w:rsidRPr="000C479E">
        <w:rPr>
          <w:color w:val="000000"/>
          <w:sz w:val="28"/>
          <w:szCs w:val="20"/>
        </w:rPr>
        <w:t xml:space="preserve"> </w:t>
      </w:r>
      <w:r w:rsidRPr="000C479E">
        <w:rPr>
          <w:color w:val="000000"/>
          <w:sz w:val="20"/>
          <w:szCs w:val="20"/>
        </w:rPr>
        <w:t>(</w:t>
      </w:r>
      <w:r w:rsidRPr="000C479E">
        <w:rPr>
          <w:bCs/>
          <w:sz w:val="28"/>
          <w:szCs w:val="28"/>
        </w:rPr>
        <w:t>анти-</w:t>
      </w:r>
      <w:proofErr w:type="gramStart"/>
      <w:r w:rsidRPr="000C479E">
        <w:rPr>
          <w:bCs/>
          <w:sz w:val="28"/>
          <w:szCs w:val="28"/>
          <w:lang w:val="en-US"/>
        </w:rPr>
        <w:t>GB</w:t>
      </w:r>
      <w:proofErr w:type="gramEnd"/>
      <w:r w:rsidRPr="000C479E">
        <w:rPr>
          <w:bCs/>
          <w:sz w:val="28"/>
          <w:szCs w:val="28"/>
        </w:rPr>
        <w:t>М болезнь)</w:t>
      </w:r>
      <w:r>
        <w:rPr>
          <w:sz w:val="28"/>
          <w:szCs w:val="28"/>
        </w:rPr>
        <w:t>:</w:t>
      </w:r>
      <w:r w:rsidRPr="003805A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 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 лечения, течение, п</w:t>
      </w:r>
      <w:r w:rsidRPr="003D3F59">
        <w:rPr>
          <w:sz w:val="28"/>
          <w:szCs w:val="28"/>
        </w:rPr>
        <w:t>р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>гноз.</w:t>
      </w:r>
    </w:p>
    <w:p w:rsidR="00952F87" w:rsidRPr="001E478C" w:rsidRDefault="00952F87" w:rsidP="00952F87">
      <w:pPr>
        <w:numPr>
          <w:ilvl w:val="0"/>
          <w:numId w:val="2"/>
        </w:numPr>
        <w:tabs>
          <w:tab w:val="clear" w:pos="53"/>
        </w:tabs>
        <w:ind w:left="284" w:hanging="284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</w:t>
      </w:r>
      <w:r w:rsidRPr="00603FBD">
        <w:rPr>
          <w:bCs/>
          <w:sz w:val="28"/>
          <w:szCs w:val="28"/>
        </w:rPr>
        <w:t>ипокомплементемический</w:t>
      </w:r>
      <w:proofErr w:type="spellEnd"/>
      <w:r w:rsidRPr="00603FBD">
        <w:rPr>
          <w:bCs/>
          <w:sz w:val="28"/>
          <w:szCs w:val="28"/>
        </w:rPr>
        <w:t xml:space="preserve"> </w:t>
      </w:r>
      <w:proofErr w:type="spellStart"/>
      <w:r w:rsidRPr="00603FBD">
        <w:rPr>
          <w:bCs/>
          <w:sz w:val="28"/>
          <w:szCs w:val="28"/>
        </w:rPr>
        <w:t>васкулит</w:t>
      </w:r>
      <w:proofErr w:type="spellEnd"/>
      <w:r w:rsidRPr="00603FBD">
        <w:rPr>
          <w:bCs/>
          <w:sz w:val="28"/>
          <w:szCs w:val="28"/>
        </w:rPr>
        <w:t xml:space="preserve"> с крапивницей (анти-C1q-васкулит)</w:t>
      </w:r>
      <w:r>
        <w:rPr>
          <w:bCs/>
          <w:sz w:val="28"/>
          <w:szCs w:val="28"/>
        </w:rPr>
        <w:t xml:space="preserve">: </w:t>
      </w:r>
      <w:r w:rsidRPr="001E478C">
        <w:rPr>
          <w:bCs/>
          <w:sz w:val="28"/>
          <w:szCs w:val="28"/>
        </w:rPr>
        <w:t>этиология и патогенез, клиническая картина, классификация, диагностика, принципы лечения, течение, прогноз.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proofErr w:type="spellStart"/>
      <w:r w:rsidRPr="001E478C">
        <w:rPr>
          <w:sz w:val="28"/>
          <w:szCs w:val="28"/>
        </w:rPr>
        <w:t>Васкулит</w:t>
      </w:r>
      <w:proofErr w:type="spellEnd"/>
      <w:r w:rsidRPr="001E478C">
        <w:rPr>
          <w:sz w:val="28"/>
          <w:szCs w:val="28"/>
        </w:rPr>
        <w:t xml:space="preserve"> сосудов различного калибра (болезнь </w:t>
      </w:r>
      <w:proofErr w:type="spellStart"/>
      <w:r w:rsidRPr="001E478C">
        <w:rPr>
          <w:sz w:val="28"/>
          <w:szCs w:val="28"/>
        </w:rPr>
        <w:t>Бехчета</w:t>
      </w:r>
      <w:proofErr w:type="spellEnd"/>
      <w:r w:rsidRPr="001E478C">
        <w:rPr>
          <w:sz w:val="28"/>
          <w:szCs w:val="28"/>
        </w:rPr>
        <w:t xml:space="preserve"> и синдром Когана): клиническая картина, диагностические критерии, лечение и прогноз.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Узелко</w:t>
      </w:r>
      <w:r>
        <w:rPr>
          <w:sz w:val="28"/>
          <w:szCs w:val="28"/>
        </w:rPr>
        <w:t>вый полиартериит: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линические проявления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D3F59">
        <w:rPr>
          <w:sz w:val="28"/>
          <w:szCs w:val="28"/>
        </w:rPr>
        <w:t>иагн</w:t>
      </w:r>
      <w:r w:rsidRPr="003D3F59">
        <w:rPr>
          <w:sz w:val="28"/>
          <w:szCs w:val="28"/>
        </w:rPr>
        <w:t>о</w:t>
      </w:r>
      <w:r>
        <w:rPr>
          <w:sz w:val="28"/>
          <w:szCs w:val="28"/>
        </w:rPr>
        <w:t>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ринципы лечения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 xml:space="preserve">Гигантоклеточный </w:t>
      </w:r>
      <w:proofErr w:type="spellStart"/>
      <w:r w:rsidRPr="003D3F59">
        <w:rPr>
          <w:sz w:val="28"/>
          <w:szCs w:val="28"/>
        </w:rPr>
        <w:t>темпорал</w:t>
      </w:r>
      <w:r>
        <w:rPr>
          <w:sz w:val="28"/>
          <w:szCs w:val="28"/>
        </w:rPr>
        <w:t>ьный</w:t>
      </w:r>
      <w:proofErr w:type="spellEnd"/>
      <w:r>
        <w:rPr>
          <w:sz w:val="28"/>
          <w:szCs w:val="28"/>
        </w:rPr>
        <w:t xml:space="preserve"> артериит (болезнь </w:t>
      </w:r>
      <w:proofErr w:type="spellStart"/>
      <w:r>
        <w:rPr>
          <w:sz w:val="28"/>
          <w:szCs w:val="28"/>
        </w:rPr>
        <w:t>Хортона</w:t>
      </w:r>
      <w:proofErr w:type="spellEnd"/>
      <w:r>
        <w:rPr>
          <w:sz w:val="28"/>
          <w:szCs w:val="28"/>
        </w:rPr>
        <w:t>):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ская картина</w:t>
      </w:r>
      <w:r>
        <w:rPr>
          <w:sz w:val="28"/>
          <w:szCs w:val="28"/>
        </w:rPr>
        <w:t>, диагностика, п</w:t>
      </w:r>
      <w:r w:rsidRPr="003D3F59">
        <w:rPr>
          <w:sz w:val="28"/>
          <w:szCs w:val="28"/>
        </w:rPr>
        <w:t>ринципы лечения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>рогноз.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 xml:space="preserve">Артериит </w:t>
      </w:r>
      <w:proofErr w:type="spellStart"/>
      <w:r w:rsidRPr="00603FBD">
        <w:rPr>
          <w:sz w:val="28"/>
          <w:szCs w:val="28"/>
        </w:rPr>
        <w:t>Такаясу</w:t>
      </w:r>
      <w:proofErr w:type="spellEnd"/>
      <w:r>
        <w:rPr>
          <w:sz w:val="28"/>
          <w:szCs w:val="28"/>
        </w:rPr>
        <w:t>:</w:t>
      </w:r>
      <w:r w:rsidRPr="00603FB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 диагностика, п</w:t>
      </w:r>
      <w:r w:rsidRPr="003D3F59">
        <w:rPr>
          <w:sz w:val="28"/>
          <w:szCs w:val="28"/>
        </w:rPr>
        <w:t>ринципы лечения</w:t>
      </w:r>
      <w:r>
        <w:rPr>
          <w:sz w:val="28"/>
          <w:szCs w:val="28"/>
        </w:rPr>
        <w:t>, т</w:t>
      </w:r>
      <w:r w:rsidRPr="003D3F59">
        <w:rPr>
          <w:sz w:val="28"/>
          <w:szCs w:val="28"/>
        </w:rPr>
        <w:t>ечение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 xml:space="preserve">рогноз. </w:t>
      </w:r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Реактивные артриты: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линическая картина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лабораторные данные,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3F59">
        <w:rPr>
          <w:sz w:val="28"/>
          <w:szCs w:val="28"/>
        </w:rPr>
        <w:t>дентиф</w:t>
      </w:r>
      <w:r w:rsidRPr="003D3F59">
        <w:rPr>
          <w:sz w:val="28"/>
          <w:szCs w:val="28"/>
        </w:rPr>
        <w:t>и</w:t>
      </w:r>
      <w:r w:rsidRPr="003D3F59">
        <w:rPr>
          <w:sz w:val="28"/>
          <w:szCs w:val="28"/>
        </w:rPr>
        <w:t>кация «</w:t>
      </w:r>
      <w:proofErr w:type="spellStart"/>
      <w:r w:rsidRPr="003D3F59">
        <w:rPr>
          <w:sz w:val="28"/>
          <w:szCs w:val="28"/>
        </w:rPr>
        <w:t>триггерного</w:t>
      </w:r>
      <w:proofErr w:type="spellEnd"/>
      <w:r w:rsidRPr="003D3F59">
        <w:rPr>
          <w:sz w:val="28"/>
          <w:szCs w:val="28"/>
        </w:rPr>
        <w:t>» микроорганиз</w:t>
      </w:r>
      <w:r>
        <w:rPr>
          <w:sz w:val="28"/>
          <w:szCs w:val="28"/>
        </w:rPr>
        <w:t>ма,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3F59">
        <w:rPr>
          <w:sz w:val="28"/>
          <w:szCs w:val="28"/>
        </w:rPr>
        <w:t>нструментальные методы 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диагностика, </w:t>
      </w:r>
      <w:r w:rsidRPr="003D3F59">
        <w:rPr>
          <w:sz w:val="28"/>
          <w:szCs w:val="28"/>
        </w:rPr>
        <w:t>диагностические критерии.</w:t>
      </w:r>
      <w:proofErr w:type="gramEnd"/>
      <w:r>
        <w:rPr>
          <w:sz w:val="28"/>
          <w:szCs w:val="28"/>
        </w:rPr>
        <w:t xml:space="preserve"> Основные лечебные мероприятия, течение, п</w:t>
      </w:r>
      <w:r w:rsidRPr="003D3F59">
        <w:rPr>
          <w:sz w:val="28"/>
          <w:szCs w:val="28"/>
        </w:rPr>
        <w:t>р</w:t>
      </w:r>
      <w:r w:rsidRPr="003D3F59">
        <w:rPr>
          <w:sz w:val="28"/>
          <w:szCs w:val="28"/>
        </w:rPr>
        <w:t>о</w:t>
      </w:r>
      <w:r w:rsidRPr="003D3F59">
        <w:rPr>
          <w:sz w:val="28"/>
          <w:szCs w:val="28"/>
        </w:rPr>
        <w:t>гноз.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Лечение реактивных артритов: </w:t>
      </w:r>
      <w:r w:rsidRPr="00CF5EF5">
        <w:rPr>
          <w:sz w:val="28"/>
          <w:szCs w:val="28"/>
        </w:rPr>
        <w:t>этиологическое (антибактериальное) лечение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местное лечение воспалительного очага в мочеполовой системе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</w:t>
      </w:r>
      <w:proofErr w:type="spellStart"/>
      <w:r w:rsidRPr="00CF5EF5">
        <w:rPr>
          <w:sz w:val="28"/>
          <w:szCs w:val="28"/>
        </w:rPr>
        <w:t>дезинтокс</w:t>
      </w:r>
      <w:r w:rsidRPr="00CF5EF5">
        <w:rPr>
          <w:sz w:val="28"/>
          <w:szCs w:val="28"/>
        </w:rPr>
        <w:t>и</w:t>
      </w:r>
      <w:r w:rsidRPr="00CF5EF5">
        <w:rPr>
          <w:sz w:val="28"/>
          <w:szCs w:val="28"/>
        </w:rPr>
        <w:t>кационная</w:t>
      </w:r>
      <w:proofErr w:type="spellEnd"/>
      <w:r w:rsidRPr="00CF5EF5">
        <w:rPr>
          <w:sz w:val="28"/>
          <w:szCs w:val="28"/>
        </w:rPr>
        <w:t xml:space="preserve"> терапия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лечение нестероидными противовоспалительными </w:t>
      </w:r>
      <w:r>
        <w:rPr>
          <w:sz w:val="28"/>
          <w:szCs w:val="28"/>
        </w:rPr>
        <w:t>лека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ственными </w:t>
      </w:r>
      <w:r w:rsidRPr="00CF5EF5">
        <w:rPr>
          <w:sz w:val="28"/>
          <w:szCs w:val="28"/>
        </w:rPr>
        <w:t>средствами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местное лечение</w:t>
      </w:r>
      <w:r>
        <w:rPr>
          <w:sz w:val="28"/>
          <w:szCs w:val="28"/>
        </w:rPr>
        <w:t xml:space="preserve"> (</w:t>
      </w:r>
      <w:proofErr w:type="spellStart"/>
      <w:r w:rsidRPr="00603FBD">
        <w:rPr>
          <w:sz w:val="28"/>
          <w:szCs w:val="28"/>
        </w:rPr>
        <w:t>синовитов</w:t>
      </w:r>
      <w:proofErr w:type="spellEnd"/>
      <w:r w:rsidRPr="00603FBD">
        <w:rPr>
          <w:sz w:val="28"/>
          <w:szCs w:val="28"/>
        </w:rPr>
        <w:t xml:space="preserve">, бурситов, артритов, </w:t>
      </w:r>
      <w:proofErr w:type="spellStart"/>
      <w:r w:rsidRPr="00603FBD">
        <w:rPr>
          <w:sz w:val="28"/>
          <w:szCs w:val="28"/>
        </w:rPr>
        <w:t>э</w:t>
      </w:r>
      <w:r w:rsidRPr="00603FBD">
        <w:rPr>
          <w:sz w:val="28"/>
          <w:szCs w:val="28"/>
        </w:rPr>
        <w:t>н</w:t>
      </w:r>
      <w:r w:rsidRPr="00603FBD">
        <w:rPr>
          <w:sz w:val="28"/>
          <w:szCs w:val="28"/>
        </w:rPr>
        <w:t>тезитов</w:t>
      </w:r>
      <w:proofErr w:type="spellEnd"/>
      <w:r>
        <w:rPr>
          <w:sz w:val="28"/>
          <w:szCs w:val="28"/>
        </w:rPr>
        <w:t>),</w:t>
      </w:r>
      <w:r w:rsidRPr="00CF5EF5">
        <w:rPr>
          <w:sz w:val="28"/>
          <w:szCs w:val="28"/>
        </w:rPr>
        <w:t xml:space="preserve"> лечение </w:t>
      </w:r>
      <w:proofErr w:type="spellStart"/>
      <w:r w:rsidRPr="00CF5EF5">
        <w:rPr>
          <w:sz w:val="28"/>
          <w:szCs w:val="28"/>
        </w:rPr>
        <w:t>глюкокортикоид</w:t>
      </w:r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лечение базисными </w:t>
      </w:r>
      <w:proofErr w:type="spellStart"/>
      <w:r w:rsidRPr="00CF5EF5">
        <w:rPr>
          <w:sz w:val="28"/>
          <w:szCs w:val="28"/>
        </w:rPr>
        <w:t>б</w:t>
      </w:r>
      <w:r w:rsidRPr="00CF5EF5">
        <w:rPr>
          <w:sz w:val="28"/>
          <w:szCs w:val="28"/>
        </w:rPr>
        <w:t>о</w:t>
      </w:r>
      <w:r w:rsidRPr="00CF5EF5">
        <w:rPr>
          <w:sz w:val="28"/>
          <w:szCs w:val="28"/>
        </w:rPr>
        <w:t>лезнь-модифицирующими</w:t>
      </w:r>
      <w:proofErr w:type="spellEnd"/>
      <w:r w:rsidRPr="00CF5EF5">
        <w:rPr>
          <w:sz w:val="28"/>
          <w:szCs w:val="28"/>
        </w:rPr>
        <w:t xml:space="preserve"> противоревматическими </w:t>
      </w:r>
      <w:r>
        <w:rPr>
          <w:sz w:val="28"/>
          <w:szCs w:val="28"/>
        </w:rPr>
        <w:t xml:space="preserve">лекарственными </w:t>
      </w:r>
      <w:r w:rsidRPr="00CF5EF5">
        <w:rPr>
          <w:sz w:val="28"/>
          <w:szCs w:val="28"/>
        </w:rPr>
        <w:t xml:space="preserve">средствами, </w:t>
      </w:r>
      <w:r>
        <w:rPr>
          <w:sz w:val="28"/>
          <w:szCs w:val="28"/>
        </w:rPr>
        <w:t xml:space="preserve">лечение </w:t>
      </w:r>
      <w:r w:rsidRPr="00CF5EF5">
        <w:rPr>
          <w:sz w:val="28"/>
          <w:szCs w:val="28"/>
        </w:rPr>
        <w:t>биологическими агентами (</w:t>
      </w:r>
      <w:proofErr w:type="spellStart"/>
      <w:r w:rsidRPr="00CF5EF5">
        <w:rPr>
          <w:sz w:val="28"/>
          <w:szCs w:val="28"/>
        </w:rPr>
        <w:t>инфликсимаб</w:t>
      </w:r>
      <w:proofErr w:type="spellEnd"/>
      <w:r w:rsidRPr="00CF5EF5">
        <w:rPr>
          <w:sz w:val="28"/>
          <w:szCs w:val="28"/>
        </w:rPr>
        <w:t xml:space="preserve">, </w:t>
      </w:r>
      <w:proofErr w:type="spellStart"/>
      <w:r w:rsidRPr="00CF5EF5">
        <w:rPr>
          <w:sz w:val="28"/>
          <w:szCs w:val="28"/>
        </w:rPr>
        <w:t>этанерцепт</w:t>
      </w:r>
      <w:proofErr w:type="spellEnd"/>
      <w:r w:rsidRPr="00CF5EF5">
        <w:rPr>
          <w:sz w:val="28"/>
          <w:szCs w:val="28"/>
        </w:rPr>
        <w:t xml:space="preserve">, </w:t>
      </w:r>
      <w:proofErr w:type="spellStart"/>
      <w:r w:rsidRPr="00CF5EF5">
        <w:rPr>
          <w:sz w:val="28"/>
          <w:szCs w:val="28"/>
        </w:rPr>
        <w:t>анакингра</w:t>
      </w:r>
      <w:proofErr w:type="spellEnd"/>
      <w:r w:rsidRPr="00CF5EF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</w:t>
      </w:r>
      <w:proofErr w:type="spellStart"/>
      <w:r w:rsidRPr="00CF5EF5">
        <w:rPr>
          <w:sz w:val="28"/>
          <w:szCs w:val="28"/>
        </w:rPr>
        <w:t>плазмаферез</w:t>
      </w:r>
      <w:proofErr w:type="spellEnd"/>
      <w:r w:rsidRPr="00CF5EF5">
        <w:rPr>
          <w:sz w:val="28"/>
          <w:szCs w:val="28"/>
        </w:rPr>
        <w:t xml:space="preserve">, </w:t>
      </w:r>
      <w:proofErr w:type="spellStart"/>
      <w:r w:rsidRPr="00CF5EF5">
        <w:rPr>
          <w:sz w:val="28"/>
          <w:szCs w:val="28"/>
        </w:rPr>
        <w:t>гемосорбция</w:t>
      </w:r>
      <w:proofErr w:type="spellEnd"/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физиотерапевтическое лечение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лечебная фи</w:t>
      </w:r>
      <w:r w:rsidRPr="00CF5EF5">
        <w:rPr>
          <w:sz w:val="28"/>
          <w:szCs w:val="28"/>
        </w:rPr>
        <w:t>з</w:t>
      </w:r>
      <w:r w:rsidRPr="00CF5EF5">
        <w:rPr>
          <w:sz w:val="28"/>
          <w:szCs w:val="28"/>
        </w:rPr>
        <w:t>культура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массаж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лечение внесуставных проявлений</w:t>
      </w:r>
      <w:r>
        <w:rPr>
          <w:sz w:val="28"/>
          <w:szCs w:val="28"/>
        </w:rPr>
        <w:t>,</w:t>
      </w:r>
      <w:r w:rsidRPr="00CF5EF5">
        <w:rPr>
          <w:sz w:val="28"/>
          <w:szCs w:val="28"/>
        </w:rPr>
        <w:t xml:space="preserve"> санаторно-курортное лечение.</w:t>
      </w:r>
      <w:proofErr w:type="gramEnd"/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contextualSpacing/>
        <w:jc w:val="both"/>
        <w:rPr>
          <w:sz w:val="28"/>
          <w:szCs w:val="28"/>
        </w:rPr>
      </w:pPr>
      <w:r w:rsidRPr="003D3F59">
        <w:rPr>
          <w:sz w:val="28"/>
          <w:szCs w:val="28"/>
        </w:rPr>
        <w:lastRenderedPageBreak/>
        <w:t>Боли в нижней части спины (БН</w:t>
      </w:r>
      <w:r>
        <w:rPr>
          <w:sz w:val="28"/>
          <w:szCs w:val="28"/>
        </w:rPr>
        <w:t>Ч</w:t>
      </w:r>
      <w:r w:rsidRPr="003D3F59">
        <w:rPr>
          <w:sz w:val="28"/>
          <w:szCs w:val="28"/>
        </w:rPr>
        <w:t>С)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D3F59">
        <w:rPr>
          <w:sz w:val="28"/>
          <w:szCs w:val="28"/>
        </w:rPr>
        <w:t>акторы риска развития БН</w:t>
      </w:r>
      <w:r>
        <w:rPr>
          <w:sz w:val="28"/>
          <w:szCs w:val="28"/>
        </w:rPr>
        <w:t>Ч</w:t>
      </w:r>
      <w:r w:rsidRPr="003D3F59">
        <w:rPr>
          <w:sz w:val="28"/>
          <w:szCs w:val="28"/>
        </w:rPr>
        <w:t>С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причины БНЧС, диагностика, д</w:t>
      </w:r>
      <w:r w:rsidRPr="003D3F59">
        <w:rPr>
          <w:sz w:val="28"/>
          <w:szCs w:val="28"/>
        </w:rPr>
        <w:t>ифференциальная диагностика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ринципы леч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ния.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 xml:space="preserve">Острый </w:t>
      </w:r>
      <w:proofErr w:type="spellStart"/>
      <w:r w:rsidRPr="003D3F59">
        <w:rPr>
          <w:sz w:val="28"/>
          <w:szCs w:val="28"/>
        </w:rPr>
        <w:t>тубулоинтерстициальный</w:t>
      </w:r>
      <w:proofErr w:type="spellEnd"/>
      <w:r w:rsidRPr="003D3F59">
        <w:rPr>
          <w:sz w:val="28"/>
          <w:szCs w:val="28"/>
        </w:rPr>
        <w:t xml:space="preserve"> нефрит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D3F59">
        <w:rPr>
          <w:sz w:val="28"/>
          <w:szCs w:val="28"/>
        </w:rPr>
        <w:t>линиче</w:t>
      </w:r>
      <w:r>
        <w:rPr>
          <w:sz w:val="28"/>
          <w:szCs w:val="28"/>
        </w:rPr>
        <w:t>ская картина,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ная диагностика,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инструментальные методы диагностики, п</w:t>
      </w:r>
      <w:r w:rsidRPr="003D3F59">
        <w:rPr>
          <w:sz w:val="28"/>
          <w:szCs w:val="28"/>
        </w:rPr>
        <w:t>ринципы ле</w:t>
      </w:r>
      <w:r>
        <w:rPr>
          <w:sz w:val="28"/>
          <w:szCs w:val="28"/>
        </w:rPr>
        <w:t>чения, п</w:t>
      </w:r>
      <w:r w:rsidRPr="003D3F59">
        <w:rPr>
          <w:sz w:val="28"/>
          <w:szCs w:val="28"/>
        </w:rPr>
        <w:t xml:space="preserve">рогноз. </w:t>
      </w:r>
    </w:p>
    <w:p w:rsidR="00952F87" w:rsidRPr="003D3F59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proofErr w:type="gramStart"/>
      <w:r w:rsidRPr="003D3F59">
        <w:rPr>
          <w:sz w:val="28"/>
          <w:szCs w:val="28"/>
        </w:rPr>
        <w:t xml:space="preserve">Хронический </w:t>
      </w:r>
      <w:proofErr w:type="spellStart"/>
      <w:r w:rsidRPr="003D3F59">
        <w:rPr>
          <w:sz w:val="28"/>
          <w:szCs w:val="28"/>
        </w:rPr>
        <w:t>тубул</w:t>
      </w:r>
      <w:r>
        <w:rPr>
          <w:sz w:val="28"/>
          <w:szCs w:val="28"/>
        </w:rPr>
        <w:t>оинтерстициальный</w:t>
      </w:r>
      <w:proofErr w:type="spellEnd"/>
      <w:r>
        <w:rPr>
          <w:sz w:val="28"/>
          <w:szCs w:val="28"/>
        </w:rPr>
        <w:t xml:space="preserve"> нефрит: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3D3F59">
        <w:rPr>
          <w:sz w:val="28"/>
          <w:szCs w:val="28"/>
        </w:rPr>
        <w:t>тиология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D3F59">
        <w:rPr>
          <w:sz w:val="28"/>
          <w:szCs w:val="28"/>
        </w:rPr>
        <w:t>атоге</w:t>
      </w:r>
      <w:r>
        <w:rPr>
          <w:sz w:val="28"/>
          <w:szCs w:val="28"/>
        </w:rPr>
        <w:t>нез,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ническая картина, л</w:t>
      </w:r>
      <w:r w:rsidRPr="003D3F59">
        <w:rPr>
          <w:sz w:val="28"/>
          <w:szCs w:val="28"/>
        </w:rPr>
        <w:t>абораторные данные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3F59">
        <w:rPr>
          <w:sz w:val="28"/>
          <w:szCs w:val="28"/>
        </w:rPr>
        <w:t>нструментальные мето</w:t>
      </w:r>
      <w:r>
        <w:rPr>
          <w:sz w:val="28"/>
          <w:szCs w:val="28"/>
        </w:rPr>
        <w:t>ды, л</w:t>
      </w:r>
      <w:r w:rsidRPr="003D3F59">
        <w:rPr>
          <w:sz w:val="28"/>
          <w:szCs w:val="28"/>
        </w:rPr>
        <w:t>еч</w:t>
      </w:r>
      <w:r w:rsidRPr="003D3F59">
        <w:rPr>
          <w:sz w:val="28"/>
          <w:szCs w:val="28"/>
        </w:rPr>
        <w:t>е</w:t>
      </w:r>
      <w:r w:rsidRPr="003D3F59">
        <w:rPr>
          <w:sz w:val="28"/>
          <w:szCs w:val="28"/>
        </w:rPr>
        <w:t>ние</w:t>
      </w:r>
      <w:r>
        <w:rPr>
          <w:sz w:val="28"/>
          <w:szCs w:val="28"/>
        </w:rPr>
        <w:t>, п</w:t>
      </w:r>
      <w:r w:rsidRPr="003D3F59">
        <w:rPr>
          <w:sz w:val="28"/>
          <w:szCs w:val="28"/>
        </w:rPr>
        <w:t xml:space="preserve">рогноз. </w:t>
      </w:r>
      <w:proofErr w:type="gramEnd"/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left" w:pos="284"/>
          <w:tab w:val="num" w:pos="360"/>
        </w:tabs>
        <w:ind w:left="284" w:hanging="284"/>
        <w:jc w:val="both"/>
        <w:rPr>
          <w:sz w:val="28"/>
          <w:szCs w:val="28"/>
        </w:rPr>
      </w:pPr>
      <w:r w:rsidRPr="003D3F59">
        <w:rPr>
          <w:sz w:val="28"/>
          <w:szCs w:val="28"/>
        </w:rPr>
        <w:t>Амилоидоз</w:t>
      </w:r>
      <w:r>
        <w:rPr>
          <w:sz w:val="28"/>
          <w:szCs w:val="28"/>
        </w:rPr>
        <w:t>: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клиническая картина, л</w:t>
      </w:r>
      <w:r w:rsidRPr="003D3F59">
        <w:rPr>
          <w:sz w:val="28"/>
          <w:szCs w:val="28"/>
        </w:rPr>
        <w:t>абораторная диагностика</w:t>
      </w:r>
      <w:r>
        <w:rPr>
          <w:sz w:val="28"/>
          <w:szCs w:val="28"/>
        </w:rPr>
        <w:t>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D3F59">
        <w:rPr>
          <w:sz w:val="28"/>
          <w:szCs w:val="28"/>
        </w:rPr>
        <w:t>нструме</w:t>
      </w:r>
      <w:r w:rsidRPr="003D3F59">
        <w:rPr>
          <w:sz w:val="28"/>
          <w:szCs w:val="28"/>
        </w:rPr>
        <w:t>н</w:t>
      </w:r>
      <w:r w:rsidRPr="003D3F59">
        <w:rPr>
          <w:sz w:val="28"/>
          <w:szCs w:val="28"/>
        </w:rPr>
        <w:t>тальные методы</w:t>
      </w:r>
      <w:r>
        <w:rPr>
          <w:sz w:val="28"/>
          <w:szCs w:val="28"/>
        </w:rPr>
        <w:t xml:space="preserve"> диагностики,</w:t>
      </w:r>
      <w:r w:rsidRPr="003D3F5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 лечения, п</w:t>
      </w:r>
      <w:r w:rsidRPr="003D3F59">
        <w:rPr>
          <w:sz w:val="28"/>
          <w:szCs w:val="28"/>
        </w:rPr>
        <w:t xml:space="preserve">рогноз. </w:t>
      </w:r>
    </w:p>
    <w:p w:rsidR="00952F87" w:rsidRPr="001751F1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1751F1">
        <w:rPr>
          <w:sz w:val="28"/>
          <w:szCs w:val="28"/>
        </w:rPr>
        <w:t>Наследственные нарушения соединительной ткани: классификация, принц</w:t>
      </w:r>
      <w:r w:rsidRPr="001751F1">
        <w:rPr>
          <w:sz w:val="28"/>
          <w:szCs w:val="28"/>
        </w:rPr>
        <w:t>и</w:t>
      </w:r>
      <w:r w:rsidRPr="001751F1">
        <w:rPr>
          <w:sz w:val="28"/>
          <w:szCs w:val="28"/>
        </w:rPr>
        <w:t>пы диагностики, тактика лечения пациентов.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 xml:space="preserve">Синдром </w:t>
      </w:r>
      <w:proofErr w:type="spellStart"/>
      <w:r w:rsidRPr="00603FBD">
        <w:rPr>
          <w:sz w:val="28"/>
          <w:szCs w:val="28"/>
        </w:rPr>
        <w:t>Марфана</w:t>
      </w:r>
      <w:proofErr w:type="spellEnd"/>
      <w:r w:rsidRPr="00603FBD">
        <w:rPr>
          <w:sz w:val="28"/>
          <w:szCs w:val="28"/>
        </w:rPr>
        <w:t>: основные клинические признаки</w:t>
      </w:r>
      <w:r>
        <w:rPr>
          <w:sz w:val="28"/>
          <w:szCs w:val="28"/>
        </w:rPr>
        <w:t xml:space="preserve">, </w:t>
      </w:r>
      <w:r w:rsidRPr="00603FBD">
        <w:rPr>
          <w:sz w:val="28"/>
          <w:szCs w:val="28"/>
        </w:rPr>
        <w:t>диагностические кр</w:t>
      </w:r>
      <w:r w:rsidRPr="00603FBD">
        <w:rPr>
          <w:sz w:val="28"/>
          <w:szCs w:val="28"/>
        </w:rPr>
        <w:t>и</w:t>
      </w:r>
      <w:r w:rsidRPr="00603FBD">
        <w:rPr>
          <w:sz w:val="28"/>
          <w:szCs w:val="28"/>
        </w:rPr>
        <w:t>терии.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Синд</w:t>
      </w:r>
      <w:r w:rsidRPr="00603FBD">
        <w:rPr>
          <w:sz w:val="28"/>
          <w:szCs w:val="28"/>
        </w:rPr>
        <w:t xml:space="preserve">ром </w:t>
      </w:r>
      <w:proofErr w:type="spellStart"/>
      <w:r w:rsidRPr="00603FBD">
        <w:rPr>
          <w:sz w:val="28"/>
          <w:szCs w:val="28"/>
        </w:rPr>
        <w:t>Элерса-Данло</w:t>
      </w:r>
      <w:proofErr w:type="spellEnd"/>
      <w:r w:rsidRPr="00603FBD">
        <w:rPr>
          <w:sz w:val="28"/>
          <w:szCs w:val="28"/>
        </w:rPr>
        <w:t>: клиническая картина, диагностические критерии.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603FBD">
        <w:rPr>
          <w:sz w:val="28"/>
          <w:szCs w:val="28"/>
        </w:rPr>
        <w:t>Несовершенный</w:t>
      </w:r>
      <w:proofErr w:type="gramEnd"/>
      <w:r w:rsidRPr="00603FBD">
        <w:rPr>
          <w:sz w:val="28"/>
          <w:szCs w:val="28"/>
        </w:rPr>
        <w:t xml:space="preserve"> </w:t>
      </w:r>
      <w:proofErr w:type="spellStart"/>
      <w:r w:rsidRPr="00603FBD">
        <w:rPr>
          <w:sz w:val="28"/>
          <w:szCs w:val="28"/>
        </w:rPr>
        <w:t>остеогенез</w:t>
      </w:r>
      <w:proofErr w:type="spellEnd"/>
      <w:r w:rsidRPr="00603FBD">
        <w:rPr>
          <w:sz w:val="28"/>
          <w:szCs w:val="28"/>
        </w:rPr>
        <w:t>: классификация типов заболевания, диагност</w:t>
      </w:r>
      <w:r w:rsidRPr="00603FBD">
        <w:rPr>
          <w:sz w:val="28"/>
          <w:szCs w:val="28"/>
        </w:rPr>
        <w:t>и</w:t>
      </w:r>
      <w:r w:rsidRPr="00603FBD">
        <w:rPr>
          <w:sz w:val="28"/>
          <w:szCs w:val="28"/>
        </w:rPr>
        <w:t>ка.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 xml:space="preserve">Синдром </w:t>
      </w:r>
      <w:proofErr w:type="spellStart"/>
      <w:r w:rsidRPr="00603FBD">
        <w:rPr>
          <w:sz w:val="28"/>
          <w:szCs w:val="28"/>
        </w:rPr>
        <w:t>гипермобильности</w:t>
      </w:r>
      <w:proofErr w:type="spellEnd"/>
      <w:r w:rsidRPr="00603FBD">
        <w:rPr>
          <w:sz w:val="28"/>
          <w:szCs w:val="28"/>
        </w:rPr>
        <w:t xml:space="preserve"> суставов: суставные и внесуставные проявл</w:t>
      </w:r>
      <w:r w:rsidRPr="00603FBD">
        <w:rPr>
          <w:sz w:val="28"/>
          <w:szCs w:val="28"/>
        </w:rPr>
        <w:t>е</w:t>
      </w:r>
      <w:r w:rsidRPr="00603FBD">
        <w:rPr>
          <w:sz w:val="28"/>
          <w:szCs w:val="28"/>
        </w:rPr>
        <w:t>ния.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>Малые аномалии сердца: клинические проявления, роль эхокардиогр</w:t>
      </w:r>
      <w:r w:rsidRPr="00603FBD">
        <w:rPr>
          <w:sz w:val="28"/>
          <w:szCs w:val="28"/>
        </w:rPr>
        <w:t>а</w:t>
      </w:r>
      <w:r w:rsidRPr="00603FBD">
        <w:rPr>
          <w:sz w:val="28"/>
          <w:szCs w:val="28"/>
        </w:rPr>
        <w:t>фии в диагностике малых аномалий сердца.</w:t>
      </w:r>
    </w:p>
    <w:p w:rsidR="00952F87" w:rsidRPr="00603FBD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sz w:val="28"/>
          <w:szCs w:val="28"/>
        </w:rPr>
      </w:pPr>
      <w:r w:rsidRPr="00603FBD">
        <w:rPr>
          <w:sz w:val="28"/>
          <w:szCs w:val="28"/>
        </w:rPr>
        <w:t xml:space="preserve">Первичный пролапс митрального клапана: клинические признаки, </w:t>
      </w:r>
      <w:proofErr w:type="spellStart"/>
      <w:r w:rsidRPr="00603FBD">
        <w:rPr>
          <w:sz w:val="28"/>
          <w:szCs w:val="28"/>
        </w:rPr>
        <w:t>эхока</w:t>
      </w:r>
      <w:r w:rsidRPr="00603FBD">
        <w:rPr>
          <w:sz w:val="28"/>
          <w:szCs w:val="28"/>
        </w:rPr>
        <w:t>р</w:t>
      </w:r>
      <w:r w:rsidRPr="00603FBD">
        <w:rPr>
          <w:sz w:val="28"/>
          <w:szCs w:val="28"/>
        </w:rPr>
        <w:t>диографическая</w:t>
      </w:r>
      <w:proofErr w:type="spellEnd"/>
      <w:r w:rsidRPr="00603FBD">
        <w:rPr>
          <w:sz w:val="28"/>
          <w:szCs w:val="28"/>
        </w:rPr>
        <w:t xml:space="preserve"> диагностика</w:t>
      </w:r>
      <w:r>
        <w:rPr>
          <w:sz w:val="28"/>
          <w:szCs w:val="28"/>
        </w:rPr>
        <w:t>,</w:t>
      </w:r>
      <w:r w:rsidRPr="00603FB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03FBD">
        <w:rPr>
          <w:sz w:val="28"/>
          <w:szCs w:val="28"/>
        </w:rPr>
        <w:t xml:space="preserve">тепени </w:t>
      </w:r>
      <w:r>
        <w:rPr>
          <w:sz w:val="28"/>
          <w:szCs w:val="28"/>
        </w:rPr>
        <w:t>тяжести, о</w:t>
      </w:r>
      <w:r w:rsidRPr="00603FBD">
        <w:rPr>
          <w:sz w:val="28"/>
          <w:szCs w:val="28"/>
        </w:rPr>
        <w:t>сложнения</w:t>
      </w:r>
      <w:r>
        <w:rPr>
          <w:sz w:val="28"/>
          <w:szCs w:val="28"/>
        </w:rPr>
        <w:t>,</w:t>
      </w:r>
      <w:r w:rsidRPr="00603FBD">
        <w:rPr>
          <w:sz w:val="28"/>
          <w:szCs w:val="28"/>
        </w:rPr>
        <w:t xml:space="preserve"> стратификация риска.</w:t>
      </w:r>
    </w:p>
    <w:p w:rsidR="00952F87" w:rsidRDefault="00952F87" w:rsidP="00952F87">
      <w:pPr>
        <w:numPr>
          <w:ilvl w:val="0"/>
          <w:numId w:val="2"/>
        </w:numPr>
        <w:tabs>
          <w:tab w:val="clear" w:pos="53"/>
          <w:tab w:val="num" w:pos="284"/>
        </w:tabs>
        <w:ind w:left="284" w:hanging="284"/>
        <w:jc w:val="both"/>
        <w:rPr>
          <w:iCs/>
          <w:sz w:val="28"/>
          <w:szCs w:val="28"/>
        </w:rPr>
      </w:pPr>
      <w:r w:rsidRPr="00603FBD">
        <w:rPr>
          <w:iCs/>
          <w:sz w:val="28"/>
          <w:szCs w:val="28"/>
        </w:rPr>
        <w:t>Иммуноглобулин G</w:t>
      </w:r>
      <w:r w:rsidRPr="00603FBD">
        <w:rPr>
          <w:iCs/>
          <w:sz w:val="28"/>
          <w:szCs w:val="28"/>
          <w:vertAlign w:val="subscript"/>
        </w:rPr>
        <w:t>4</w:t>
      </w:r>
      <w:r>
        <w:rPr>
          <w:iCs/>
          <w:sz w:val="28"/>
          <w:szCs w:val="28"/>
        </w:rPr>
        <w:t>-</w:t>
      </w:r>
      <w:r w:rsidRPr="00603FBD">
        <w:rPr>
          <w:iCs/>
          <w:sz w:val="28"/>
          <w:szCs w:val="28"/>
        </w:rPr>
        <w:t>связанное заболевание</w:t>
      </w:r>
      <w:r>
        <w:rPr>
          <w:iCs/>
          <w:sz w:val="28"/>
          <w:szCs w:val="28"/>
        </w:rPr>
        <w:t>: патогенез,</w:t>
      </w:r>
      <w:r w:rsidRPr="00603FB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х</w:t>
      </w:r>
      <w:r w:rsidRPr="00603FBD">
        <w:rPr>
          <w:iCs/>
          <w:sz w:val="28"/>
          <w:szCs w:val="28"/>
        </w:rPr>
        <w:t xml:space="preserve">арактеристика </w:t>
      </w:r>
      <w:r>
        <w:rPr>
          <w:iCs/>
          <w:sz w:val="28"/>
          <w:szCs w:val="28"/>
        </w:rPr>
        <w:t>кл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нических проявлений.</w:t>
      </w:r>
    </w:p>
    <w:p w:rsidR="00952F87" w:rsidRPr="00D25981" w:rsidRDefault="00952F87" w:rsidP="00952F87">
      <w:pPr>
        <w:numPr>
          <w:ilvl w:val="0"/>
          <w:numId w:val="2"/>
        </w:numPr>
        <w:tabs>
          <w:tab w:val="clear" w:pos="53"/>
          <w:tab w:val="num" w:pos="284"/>
          <w:tab w:val="num" w:pos="360"/>
        </w:tabs>
        <w:ind w:left="284" w:hanging="284"/>
        <w:jc w:val="both"/>
        <w:rPr>
          <w:iCs/>
          <w:sz w:val="28"/>
          <w:szCs w:val="28"/>
        </w:rPr>
      </w:pPr>
      <w:r w:rsidRPr="00D25981">
        <w:rPr>
          <w:iCs/>
          <w:sz w:val="28"/>
          <w:szCs w:val="28"/>
        </w:rPr>
        <w:t>Основы диагностики и лечения заболеваний, ассоциированных с патологич</w:t>
      </w:r>
      <w:r w:rsidRPr="00D25981">
        <w:rPr>
          <w:iCs/>
          <w:sz w:val="28"/>
          <w:szCs w:val="28"/>
        </w:rPr>
        <w:t>е</w:t>
      </w:r>
      <w:r w:rsidRPr="00D25981">
        <w:rPr>
          <w:iCs/>
          <w:sz w:val="28"/>
          <w:szCs w:val="28"/>
        </w:rPr>
        <w:t>ским иммуноглобулином G</w:t>
      </w:r>
      <w:r w:rsidRPr="00D25981">
        <w:rPr>
          <w:iCs/>
          <w:sz w:val="28"/>
          <w:szCs w:val="28"/>
          <w:vertAlign w:val="subscript"/>
        </w:rPr>
        <w:t>4</w:t>
      </w:r>
      <w:r w:rsidRPr="00D25981">
        <w:rPr>
          <w:iCs/>
          <w:sz w:val="28"/>
          <w:szCs w:val="28"/>
        </w:rPr>
        <w:t>.</w:t>
      </w:r>
    </w:p>
    <w:p w:rsidR="00952F87" w:rsidRPr="003D3F59" w:rsidRDefault="00952F87" w:rsidP="00952F87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:rsidR="00952F87" w:rsidRPr="009E3114" w:rsidRDefault="00952F87" w:rsidP="00952F87">
      <w:pPr>
        <w:pStyle w:val="a3"/>
        <w:tabs>
          <w:tab w:val="num" w:pos="426"/>
        </w:tabs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A570AA">
        <w:rPr>
          <w:sz w:val="28"/>
          <w:szCs w:val="28"/>
        </w:rPr>
        <w:br w:type="page"/>
      </w:r>
      <w:r w:rsidRPr="009E3114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литературы:</w:t>
      </w:r>
    </w:p>
    <w:p w:rsidR="00952F87" w:rsidRDefault="00952F87" w:rsidP="00952F87">
      <w:pPr>
        <w:autoSpaceDE w:val="0"/>
        <w:autoSpaceDN w:val="0"/>
        <w:jc w:val="both"/>
        <w:rPr>
          <w:caps/>
          <w:sz w:val="28"/>
          <w:szCs w:val="28"/>
        </w:rPr>
      </w:pPr>
    </w:p>
    <w:p w:rsidR="00952F87" w:rsidRDefault="00952F87" w:rsidP="00952F87">
      <w:pPr>
        <w:autoSpaceDE w:val="0"/>
        <w:autoSpaceDN w:val="0"/>
        <w:jc w:val="both"/>
        <w:rPr>
          <w:caps/>
          <w:sz w:val="28"/>
          <w:szCs w:val="28"/>
        </w:rPr>
      </w:pPr>
      <w:r w:rsidRPr="00F4637A">
        <w:rPr>
          <w:caps/>
          <w:sz w:val="28"/>
          <w:szCs w:val="28"/>
        </w:rPr>
        <w:t>ОСНОВНАЯ:</w:t>
      </w:r>
    </w:p>
    <w:p w:rsidR="00952F87" w:rsidRPr="00BD45E2" w:rsidRDefault="00952F87" w:rsidP="00952F87">
      <w:pPr>
        <w:numPr>
          <w:ilvl w:val="0"/>
          <w:numId w:val="1"/>
        </w:numPr>
        <w:shd w:val="clear" w:color="auto" w:fill="FFFFFF"/>
        <w:tabs>
          <w:tab w:val="clear" w:pos="567"/>
          <w:tab w:val="left" w:pos="0"/>
          <w:tab w:val="left" w:pos="426"/>
          <w:tab w:val="left" w:pos="851"/>
        </w:tabs>
        <w:ind w:left="426" w:hanging="426"/>
        <w:jc w:val="both"/>
        <w:rPr>
          <w:spacing w:val="-1"/>
          <w:sz w:val="28"/>
          <w:szCs w:val="28"/>
        </w:rPr>
      </w:pPr>
      <w:r w:rsidRPr="00BD45E2">
        <w:rPr>
          <w:spacing w:val="-1"/>
          <w:sz w:val="28"/>
          <w:szCs w:val="28"/>
        </w:rPr>
        <w:t>О здравоохранении</w:t>
      </w:r>
      <w:r>
        <w:rPr>
          <w:spacing w:val="-1"/>
          <w:sz w:val="28"/>
          <w:szCs w:val="28"/>
        </w:rPr>
        <w:t>: З</w:t>
      </w:r>
      <w:r w:rsidRPr="00BD45E2">
        <w:rPr>
          <w:spacing w:val="-1"/>
          <w:sz w:val="28"/>
          <w:szCs w:val="28"/>
        </w:rPr>
        <w:t>акон Республики Беларусь от 18.06.1993 №2435-</w:t>
      </w:r>
      <w:r w:rsidRPr="00BD45E2">
        <w:rPr>
          <w:spacing w:val="-1"/>
          <w:sz w:val="28"/>
          <w:szCs w:val="28"/>
          <w:lang w:val="en-US"/>
        </w:rPr>
        <w:t>XII</w:t>
      </w:r>
      <w:r w:rsidRPr="00BD45E2">
        <w:rPr>
          <w:spacing w:val="-1"/>
          <w:sz w:val="28"/>
          <w:szCs w:val="28"/>
        </w:rPr>
        <w:t xml:space="preserve"> (в редакции Закона Республики Беларусь от 20.06.2008 №363-З, с измен</w:t>
      </w:r>
      <w:r w:rsidRPr="00BD45E2">
        <w:rPr>
          <w:spacing w:val="-1"/>
          <w:sz w:val="28"/>
          <w:szCs w:val="28"/>
        </w:rPr>
        <w:t>е</w:t>
      </w:r>
      <w:r w:rsidRPr="00BD45E2">
        <w:rPr>
          <w:spacing w:val="-1"/>
          <w:sz w:val="28"/>
          <w:szCs w:val="28"/>
        </w:rPr>
        <w:t>ниями и дополнениями).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left" w:pos="426"/>
          <w:tab w:val="left" w:pos="851"/>
        </w:tabs>
        <w:ind w:left="426" w:hanging="426"/>
        <w:jc w:val="both"/>
        <w:rPr>
          <w:rFonts w:ascii="Times New Roman CYR" w:hAnsi="Times New Roman CYR"/>
          <w:sz w:val="28"/>
          <w:szCs w:val="28"/>
        </w:rPr>
      </w:pPr>
      <w:r w:rsidRPr="00BD45E2">
        <w:rPr>
          <w:sz w:val="28"/>
          <w:szCs w:val="28"/>
        </w:rPr>
        <w:t>О борьбе с коррупцией</w:t>
      </w:r>
      <w:r>
        <w:rPr>
          <w:sz w:val="28"/>
          <w:szCs w:val="28"/>
        </w:rPr>
        <w:t xml:space="preserve">: </w:t>
      </w:r>
      <w:r w:rsidRPr="00BD45E2">
        <w:rPr>
          <w:sz w:val="28"/>
          <w:szCs w:val="28"/>
        </w:rPr>
        <w:t xml:space="preserve">Закон Республики Беларусь от </w:t>
      </w:r>
      <w:r>
        <w:rPr>
          <w:sz w:val="28"/>
          <w:szCs w:val="28"/>
        </w:rPr>
        <w:t>15</w:t>
      </w:r>
      <w:r w:rsidRPr="00BD45E2">
        <w:rPr>
          <w:sz w:val="28"/>
          <w:szCs w:val="28"/>
        </w:rPr>
        <w:t>.07.2</w:t>
      </w:r>
      <w:r>
        <w:rPr>
          <w:sz w:val="28"/>
          <w:szCs w:val="28"/>
        </w:rPr>
        <w:t>015</w:t>
      </w:r>
      <w:r w:rsidRPr="00BD45E2">
        <w:rPr>
          <w:sz w:val="28"/>
          <w:szCs w:val="28"/>
        </w:rPr>
        <w:t xml:space="preserve"> № </w:t>
      </w:r>
      <w:r>
        <w:rPr>
          <w:sz w:val="28"/>
          <w:szCs w:val="28"/>
        </w:rPr>
        <w:t>305-3.</w:t>
      </w:r>
    </w:p>
    <w:p w:rsidR="00952F87" w:rsidRPr="00BD45E2" w:rsidRDefault="00952F87" w:rsidP="00952F87">
      <w:pPr>
        <w:numPr>
          <w:ilvl w:val="0"/>
          <w:numId w:val="1"/>
        </w:numPr>
        <w:shd w:val="clear" w:color="auto" w:fill="FFFFFF"/>
        <w:tabs>
          <w:tab w:val="clear" w:pos="567"/>
          <w:tab w:val="left" w:pos="0"/>
          <w:tab w:val="left" w:pos="426"/>
          <w:tab w:val="left" w:pos="851"/>
        </w:tabs>
        <w:ind w:left="426" w:hanging="426"/>
        <w:jc w:val="both"/>
        <w:rPr>
          <w:spacing w:val="-1"/>
          <w:sz w:val="28"/>
          <w:szCs w:val="28"/>
        </w:rPr>
      </w:pPr>
      <w:proofErr w:type="spellStart"/>
      <w:r w:rsidRPr="00BD45E2">
        <w:rPr>
          <w:iCs/>
          <w:color w:val="000000"/>
          <w:sz w:val="28"/>
          <w:szCs w:val="28"/>
        </w:rPr>
        <w:t>Бабосов</w:t>
      </w:r>
      <w:proofErr w:type="spellEnd"/>
      <w:r w:rsidRPr="00BD45E2">
        <w:rPr>
          <w:iCs/>
          <w:color w:val="000000"/>
          <w:sz w:val="28"/>
          <w:szCs w:val="28"/>
        </w:rPr>
        <w:t xml:space="preserve">, Е.М. </w:t>
      </w:r>
      <w:r w:rsidRPr="00BD45E2">
        <w:rPr>
          <w:color w:val="000000"/>
          <w:sz w:val="28"/>
          <w:szCs w:val="28"/>
        </w:rPr>
        <w:t>Основы идеологи</w:t>
      </w:r>
      <w:r>
        <w:rPr>
          <w:color w:val="000000"/>
          <w:sz w:val="28"/>
          <w:szCs w:val="28"/>
        </w:rPr>
        <w:t>и современного государства / Е.</w:t>
      </w:r>
      <w:r w:rsidRPr="00BD45E2">
        <w:rPr>
          <w:color w:val="000000"/>
          <w:sz w:val="28"/>
          <w:szCs w:val="28"/>
        </w:rPr>
        <w:t xml:space="preserve">М. </w:t>
      </w:r>
      <w:proofErr w:type="spellStart"/>
      <w:r w:rsidRPr="00BD45E2">
        <w:rPr>
          <w:color w:val="000000"/>
          <w:sz w:val="28"/>
          <w:szCs w:val="28"/>
        </w:rPr>
        <w:t>Баб</w:t>
      </w:r>
      <w:r w:rsidRPr="00BD45E2">
        <w:rPr>
          <w:color w:val="000000"/>
          <w:sz w:val="28"/>
          <w:szCs w:val="28"/>
        </w:rPr>
        <w:t>о</w:t>
      </w:r>
      <w:r w:rsidRPr="00BD45E2">
        <w:rPr>
          <w:color w:val="000000"/>
          <w:sz w:val="28"/>
          <w:szCs w:val="28"/>
        </w:rPr>
        <w:t>сов</w:t>
      </w:r>
      <w:proofErr w:type="spellEnd"/>
      <w:r w:rsidRPr="00BD45E2">
        <w:rPr>
          <w:color w:val="000000"/>
          <w:sz w:val="28"/>
          <w:szCs w:val="28"/>
        </w:rPr>
        <w:t>. – Минск, 2007.</w:t>
      </w:r>
      <w:r w:rsidRPr="00BD45E2">
        <w:rPr>
          <w:iCs/>
          <w:color w:val="000000"/>
          <w:sz w:val="28"/>
          <w:szCs w:val="28"/>
        </w:rPr>
        <w:t xml:space="preserve"> – 250 </w:t>
      </w:r>
      <w:proofErr w:type="gramStart"/>
      <w:r w:rsidRPr="00BD45E2">
        <w:rPr>
          <w:iCs/>
          <w:color w:val="000000"/>
          <w:sz w:val="28"/>
          <w:szCs w:val="28"/>
        </w:rPr>
        <w:t>с</w:t>
      </w:r>
      <w:proofErr w:type="gramEnd"/>
      <w:r w:rsidRPr="00BD45E2">
        <w:rPr>
          <w:iCs/>
          <w:color w:val="000000"/>
          <w:sz w:val="28"/>
          <w:szCs w:val="28"/>
        </w:rPr>
        <w:t xml:space="preserve">. </w:t>
      </w:r>
    </w:p>
    <w:p w:rsidR="00952F87" w:rsidRPr="00BD45E2" w:rsidRDefault="00952F87" w:rsidP="00952F87">
      <w:pPr>
        <w:numPr>
          <w:ilvl w:val="0"/>
          <w:numId w:val="1"/>
        </w:numPr>
        <w:shd w:val="clear" w:color="auto" w:fill="FFFFFF"/>
        <w:tabs>
          <w:tab w:val="clear" w:pos="567"/>
          <w:tab w:val="left" w:pos="0"/>
          <w:tab w:val="left" w:pos="426"/>
          <w:tab w:val="left" w:pos="851"/>
        </w:tabs>
        <w:ind w:left="426" w:hanging="426"/>
        <w:jc w:val="both"/>
        <w:rPr>
          <w:sz w:val="28"/>
          <w:szCs w:val="28"/>
        </w:rPr>
      </w:pPr>
      <w:r w:rsidRPr="00BD45E2">
        <w:rPr>
          <w:iCs/>
          <w:sz w:val="28"/>
          <w:szCs w:val="28"/>
        </w:rPr>
        <w:t xml:space="preserve">Мельник, В.А. </w:t>
      </w:r>
      <w:r w:rsidRPr="00BD45E2">
        <w:rPr>
          <w:sz w:val="28"/>
          <w:szCs w:val="28"/>
        </w:rPr>
        <w:t>Государственная идеология Республики Беларусь: концептуальные осн</w:t>
      </w:r>
      <w:r w:rsidRPr="00BD45E2">
        <w:rPr>
          <w:sz w:val="28"/>
          <w:szCs w:val="28"/>
        </w:rPr>
        <w:t>о</w:t>
      </w:r>
      <w:r w:rsidRPr="00BD45E2">
        <w:rPr>
          <w:sz w:val="28"/>
          <w:szCs w:val="28"/>
        </w:rPr>
        <w:t xml:space="preserve">вы / В. А. Мельник. – Минск, 2007. </w:t>
      </w:r>
    </w:p>
    <w:p w:rsidR="00952F87" w:rsidRPr="00BD45E2" w:rsidRDefault="00952F87" w:rsidP="00952F87">
      <w:pPr>
        <w:pStyle w:val="2"/>
        <w:numPr>
          <w:ilvl w:val="0"/>
          <w:numId w:val="1"/>
        </w:numPr>
        <w:tabs>
          <w:tab w:val="clear" w:pos="567"/>
          <w:tab w:val="left" w:pos="426"/>
          <w:tab w:val="left" w:pos="851"/>
        </w:tabs>
        <w:spacing w:after="0" w:line="240" w:lineRule="auto"/>
        <w:ind w:left="426" w:right="-57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Концепция реализации государственной политики формирования здоров</w:t>
      </w:r>
      <w:r w:rsidRPr="00BD45E2">
        <w:rPr>
          <w:sz w:val="28"/>
          <w:szCs w:val="28"/>
        </w:rPr>
        <w:t>о</w:t>
      </w:r>
      <w:r w:rsidRPr="00BD45E2">
        <w:rPr>
          <w:sz w:val="28"/>
          <w:szCs w:val="28"/>
        </w:rPr>
        <w:t>го образа жизни населения Республики Беларусь на период до 2020 года. Приказ Министерства здравоохра</w:t>
      </w:r>
      <w:r>
        <w:rPr>
          <w:sz w:val="28"/>
          <w:szCs w:val="28"/>
        </w:rPr>
        <w:t>нения Республики Беларусь от 31</w:t>
      </w:r>
      <w:r>
        <w:rPr>
          <w:sz w:val="28"/>
          <w:szCs w:val="28"/>
          <w:lang w:val="ru-RU"/>
        </w:rPr>
        <w:t>.03.</w:t>
      </w:r>
      <w:r>
        <w:rPr>
          <w:sz w:val="28"/>
          <w:szCs w:val="28"/>
        </w:rPr>
        <w:t>2011</w:t>
      </w:r>
      <w:r w:rsidRPr="00BD45E2">
        <w:rPr>
          <w:sz w:val="28"/>
          <w:szCs w:val="28"/>
        </w:rPr>
        <w:t xml:space="preserve"> № 335.</w:t>
      </w:r>
    </w:p>
    <w:p w:rsidR="00952F87" w:rsidRPr="00BD45E2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ind w:left="426" w:hanging="426"/>
        <w:jc w:val="both"/>
        <w:rPr>
          <w:sz w:val="28"/>
          <w:szCs w:val="28"/>
        </w:rPr>
      </w:pPr>
      <w:bookmarkStart w:id="0" w:name="_Toc73851221"/>
      <w:bookmarkStart w:id="1" w:name="_Toc76274992"/>
      <w:r w:rsidRPr="00BD45E2">
        <w:rPr>
          <w:sz w:val="28"/>
          <w:szCs w:val="28"/>
        </w:rPr>
        <w:t xml:space="preserve">Клинический протокол </w:t>
      </w:r>
      <w:bookmarkEnd w:id="0"/>
      <w:bookmarkEnd w:id="1"/>
      <w:r w:rsidRPr="00BD45E2">
        <w:rPr>
          <w:sz w:val="28"/>
          <w:szCs w:val="28"/>
        </w:rPr>
        <w:t>диагностики и лечения пациентов (взрослое насел</w:t>
      </w:r>
      <w:r w:rsidRPr="00BD45E2">
        <w:rPr>
          <w:sz w:val="28"/>
          <w:szCs w:val="28"/>
        </w:rPr>
        <w:t>е</w:t>
      </w:r>
      <w:r w:rsidRPr="00BD45E2">
        <w:rPr>
          <w:sz w:val="28"/>
          <w:szCs w:val="28"/>
        </w:rPr>
        <w:t xml:space="preserve">ние) с </w:t>
      </w:r>
      <w:proofErr w:type="spellStart"/>
      <w:r w:rsidRPr="00BD45E2">
        <w:rPr>
          <w:sz w:val="28"/>
          <w:szCs w:val="28"/>
        </w:rPr>
        <w:t>нефрологическими</w:t>
      </w:r>
      <w:proofErr w:type="spellEnd"/>
      <w:r w:rsidRPr="00BD45E2">
        <w:rPr>
          <w:sz w:val="28"/>
          <w:szCs w:val="28"/>
        </w:rPr>
        <w:t xml:space="preserve"> заболеваниями при оказании медицинской пом</w:t>
      </w:r>
      <w:r w:rsidRPr="00BD45E2">
        <w:rPr>
          <w:sz w:val="28"/>
          <w:szCs w:val="28"/>
        </w:rPr>
        <w:t>о</w:t>
      </w:r>
      <w:r w:rsidRPr="00BD45E2">
        <w:rPr>
          <w:sz w:val="28"/>
          <w:szCs w:val="28"/>
        </w:rPr>
        <w:t>щи в амбулаторных и стационарных условиях районных, областных и ре</w:t>
      </w:r>
      <w:r w:rsidRPr="00BD45E2">
        <w:rPr>
          <w:sz w:val="28"/>
          <w:szCs w:val="28"/>
        </w:rPr>
        <w:t>с</w:t>
      </w:r>
      <w:r w:rsidRPr="00BD45E2">
        <w:rPr>
          <w:sz w:val="28"/>
          <w:szCs w:val="28"/>
        </w:rPr>
        <w:t>публиканских организаций здравоохранения Республики Беларусь: приказ Министерства здравоохранения Ре</w:t>
      </w:r>
      <w:r>
        <w:rPr>
          <w:sz w:val="28"/>
          <w:szCs w:val="28"/>
        </w:rPr>
        <w:t>спублики Беларусь от 22.09.2011</w:t>
      </w:r>
      <w:r w:rsidRPr="00BD45E2">
        <w:rPr>
          <w:sz w:val="28"/>
          <w:szCs w:val="28"/>
        </w:rPr>
        <w:t xml:space="preserve"> № 920, приложение № 2.</w:t>
      </w:r>
    </w:p>
    <w:p w:rsidR="00952F87" w:rsidRPr="00BD45E2" w:rsidRDefault="00952F87" w:rsidP="00952F87">
      <w:pPr>
        <w:pStyle w:val="a5"/>
        <w:keepNext w:val="0"/>
        <w:numPr>
          <w:ilvl w:val="0"/>
          <w:numId w:val="1"/>
        </w:numPr>
        <w:tabs>
          <w:tab w:val="clear" w:pos="567"/>
          <w:tab w:val="left" w:pos="426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  <w:lang w:val="ru-RU"/>
        </w:rPr>
        <w:t>К</w:t>
      </w:r>
      <w:proofErr w:type="spellStart"/>
      <w:r w:rsidRPr="00BD45E2">
        <w:rPr>
          <w:sz w:val="28"/>
          <w:szCs w:val="28"/>
        </w:rPr>
        <w:t>линичес</w:t>
      </w:r>
      <w:r w:rsidRPr="00BD45E2">
        <w:rPr>
          <w:sz w:val="28"/>
          <w:szCs w:val="28"/>
          <w:lang w:val="ru-RU"/>
        </w:rPr>
        <w:t>кий</w:t>
      </w:r>
      <w:proofErr w:type="spellEnd"/>
      <w:r w:rsidRPr="00BD45E2">
        <w:rPr>
          <w:sz w:val="28"/>
          <w:szCs w:val="28"/>
        </w:rPr>
        <w:t xml:space="preserve"> протокол диагностики и лечения пациентов (взрослое население) с ревматическими заболеваниями при оказании медицинской помощи в амбулаторных и стационарных условиях районных, областных и республиканских организаций здравоохранения</w:t>
      </w:r>
      <w:r w:rsidRPr="00BD45E2">
        <w:rPr>
          <w:sz w:val="28"/>
          <w:szCs w:val="28"/>
          <w:lang w:val="ru-RU"/>
        </w:rPr>
        <w:t xml:space="preserve">: </w:t>
      </w:r>
      <w:proofErr w:type="spellStart"/>
      <w:r w:rsidRPr="00BD45E2">
        <w:rPr>
          <w:sz w:val="28"/>
          <w:szCs w:val="28"/>
          <w:lang w:val="ru-RU"/>
        </w:rPr>
        <w:t>п</w:t>
      </w:r>
      <w:r w:rsidRPr="00BD45E2">
        <w:rPr>
          <w:sz w:val="28"/>
          <w:szCs w:val="28"/>
        </w:rPr>
        <w:t>риказ</w:t>
      </w:r>
      <w:proofErr w:type="spellEnd"/>
      <w:r w:rsidRPr="00BD45E2">
        <w:rPr>
          <w:sz w:val="28"/>
          <w:szCs w:val="28"/>
        </w:rPr>
        <w:t xml:space="preserve"> Министерства здравоохранения Республики Беларусь от 10.05.2012.</w:t>
      </w:r>
      <w:r w:rsidRPr="00BD45E2">
        <w:rPr>
          <w:sz w:val="28"/>
          <w:szCs w:val="28"/>
          <w:lang w:val="ru-RU"/>
        </w:rPr>
        <w:t xml:space="preserve"> </w:t>
      </w:r>
      <w:r w:rsidRPr="00BD45E2">
        <w:rPr>
          <w:sz w:val="28"/>
          <w:szCs w:val="28"/>
        </w:rPr>
        <w:t>№ 522</w:t>
      </w:r>
      <w:r w:rsidRPr="00BD45E2">
        <w:rPr>
          <w:sz w:val="28"/>
          <w:szCs w:val="28"/>
          <w:lang w:val="ru-RU"/>
        </w:rPr>
        <w:t>.</w:t>
      </w:r>
    </w:p>
    <w:p w:rsidR="00952F87" w:rsidRPr="00BD45E2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autoSpaceDE w:val="0"/>
        <w:autoSpaceDN w:val="0"/>
        <w:ind w:left="426" w:hanging="426"/>
        <w:jc w:val="both"/>
        <w:outlineLvl w:val="0"/>
        <w:rPr>
          <w:sz w:val="28"/>
          <w:szCs w:val="28"/>
        </w:rPr>
      </w:pPr>
      <w:r w:rsidRPr="00BD45E2">
        <w:rPr>
          <w:sz w:val="28"/>
          <w:szCs w:val="28"/>
        </w:rPr>
        <w:t>Клинические протоколы диагностики и лечения больных с патологией нервной системы: приказ Министерства здравоохранения Республики Бел</w:t>
      </w:r>
      <w:r w:rsidRPr="00BD45E2">
        <w:rPr>
          <w:sz w:val="28"/>
          <w:szCs w:val="28"/>
        </w:rPr>
        <w:t>а</w:t>
      </w:r>
      <w:r w:rsidRPr="00BD45E2">
        <w:rPr>
          <w:sz w:val="28"/>
          <w:szCs w:val="28"/>
        </w:rPr>
        <w:t>русь от 19.05.2005 №274, приложение 7.</w:t>
      </w:r>
    </w:p>
    <w:p w:rsidR="00952F87" w:rsidRPr="001960F0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autoSpaceDE w:val="0"/>
        <w:autoSpaceDN w:val="0"/>
        <w:ind w:left="426" w:hanging="426"/>
        <w:jc w:val="both"/>
        <w:outlineLvl w:val="0"/>
        <w:rPr>
          <w:sz w:val="28"/>
          <w:szCs w:val="28"/>
        </w:rPr>
      </w:pPr>
      <w:r w:rsidRPr="001960F0">
        <w:rPr>
          <w:sz w:val="28"/>
          <w:szCs w:val="28"/>
        </w:rPr>
        <w:t xml:space="preserve">Клинический протокол диагностики и лечения пациентов в возрасте старше 18 лет с </w:t>
      </w:r>
      <w:proofErr w:type="spellStart"/>
      <w:r w:rsidRPr="001960F0">
        <w:rPr>
          <w:sz w:val="28"/>
          <w:szCs w:val="28"/>
        </w:rPr>
        <w:t>миелодиспластическим</w:t>
      </w:r>
      <w:proofErr w:type="spellEnd"/>
      <w:r w:rsidRPr="001960F0">
        <w:rPr>
          <w:sz w:val="28"/>
          <w:szCs w:val="28"/>
        </w:rPr>
        <w:t xml:space="preserve"> синдромом: приказ Министерства здравоохранения Ре</w:t>
      </w:r>
      <w:r w:rsidRPr="001960F0">
        <w:rPr>
          <w:sz w:val="28"/>
          <w:szCs w:val="28"/>
        </w:rPr>
        <w:t>с</w:t>
      </w:r>
      <w:r w:rsidRPr="001960F0">
        <w:rPr>
          <w:sz w:val="28"/>
          <w:szCs w:val="28"/>
        </w:rPr>
        <w:t>публики Беларусь от 31.05.2012. № 662, приложение 5</w:t>
      </w:r>
    </w:p>
    <w:p w:rsidR="00952F87" w:rsidRPr="001960F0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autoSpaceDE w:val="0"/>
        <w:autoSpaceDN w:val="0"/>
        <w:ind w:left="426" w:hanging="426"/>
        <w:jc w:val="both"/>
        <w:outlineLvl w:val="0"/>
        <w:rPr>
          <w:sz w:val="28"/>
          <w:szCs w:val="28"/>
        </w:rPr>
      </w:pPr>
      <w:r w:rsidRPr="001960F0">
        <w:rPr>
          <w:sz w:val="28"/>
          <w:szCs w:val="28"/>
        </w:rPr>
        <w:t>Национальные рекомендации по профилактике, диагностике и лечению и</w:t>
      </w:r>
      <w:r w:rsidRPr="001960F0">
        <w:rPr>
          <w:sz w:val="28"/>
          <w:szCs w:val="28"/>
        </w:rPr>
        <w:t>н</w:t>
      </w:r>
      <w:r w:rsidRPr="001960F0">
        <w:rPr>
          <w:sz w:val="28"/>
          <w:szCs w:val="28"/>
        </w:rPr>
        <w:t>фекционного эндокардита (клинические рекомендации). – Минск, 2010.- 50</w:t>
      </w:r>
      <w:r>
        <w:rPr>
          <w:sz w:val="28"/>
          <w:szCs w:val="28"/>
        </w:rPr>
        <w:t> </w:t>
      </w:r>
      <w:proofErr w:type="gramStart"/>
      <w:r w:rsidRPr="001960F0">
        <w:rPr>
          <w:sz w:val="28"/>
          <w:szCs w:val="28"/>
        </w:rPr>
        <w:t>с</w:t>
      </w:r>
      <w:proofErr w:type="gramEnd"/>
      <w:r w:rsidRPr="001960F0">
        <w:rPr>
          <w:sz w:val="28"/>
          <w:szCs w:val="28"/>
        </w:rPr>
        <w:t>.</w:t>
      </w:r>
    </w:p>
    <w:p w:rsidR="00952F87" w:rsidRPr="00605F28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autoSpaceDE w:val="0"/>
        <w:autoSpaceDN w:val="0"/>
        <w:ind w:left="426" w:hanging="426"/>
        <w:jc w:val="both"/>
        <w:outlineLvl w:val="0"/>
        <w:rPr>
          <w:sz w:val="28"/>
          <w:szCs w:val="28"/>
        </w:rPr>
      </w:pPr>
      <w:r w:rsidRPr="001960F0">
        <w:rPr>
          <w:sz w:val="28"/>
          <w:szCs w:val="28"/>
        </w:rPr>
        <w:t>Национальные рекомендации</w:t>
      </w:r>
      <w:r>
        <w:rPr>
          <w:sz w:val="28"/>
          <w:szCs w:val="28"/>
        </w:rPr>
        <w:t xml:space="preserve"> по диагностике лечению первичной гипе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трофической кардиомиопатии (клинические рекомендации). – </w:t>
      </w:r>
      <w:r w:rsidRPr="00605F28">
        <w:rPr>
          <w:sz w:val="28"/>
          <w:szCs w:val="28"/>
        </w:rPr>
        <w:t>Минск, 2010.</w:t>
      </w:r>
      <w:r>
        <w:rPr>
          <w:sz w:val="28"/>
          <w:szCs w:val="28"/>
        </w:rPr>
        <w:t xml:space="preserve"> – </w:t>
      </w:r>
      <w:r w:rsidRPr="00605F28">
        <w:rPr>
          <w:sz w:val="28"/>
          <w:szCs w:val="28"/>
        </w:rPr>
        <w:t xml:space="preserve">36 </w:t>
      </w:r>
      <w:proofErr w:type="gramStart"/>
      <w:r w:rsidRPr="00605F28">
        <w:rPr>
          <w:sz w:val="28"/>
          <w:szCs w:val="28"/>
        </w:rPr>
        <w:t>с</w:t>
      </w:r>
      <w:proofErr w:type="gramEnd"/>
      <w:r w:rsidRPr="00605F28">
        <w:rPr>
          <w:sz w:val="28"/>
          <w:szCs w:val="28"/>
        </w:rPr>
        <w:t>.</w:t>
      </w:r>
    </w:p>
    <w:p w:rsidR="00952F87" w:rsidRPr="00605F28" w:rsidRDefault="00952F87" w:rsidP="00952F87">
      <w:pPr>
        <w:pStyle w:val="a7"/>
        <w:numPr>
          <w:ilvl w:val="0"/>
          <w:numId w:val="1"/>
        </w:numPr>
        <w:tabs>
          <w:tab w:val="clear" w:pos="567"/>
          <w:tab w:val="left" w:pos="142"/>
          <w:tab w:val="left" w:pos="426"/>
        </w:tabs>
        <w:autoSpaceDE w:val="0"/>
        <w:autoSpaceDN w:val="0"/>
        <w:ind w:left="426" w:hanging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Национальные клинические рекомендации «Диагностика и лечение насле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ственных и </w:t>
      </w:r>
      <w:proofErr w:type="spellStart"/>
      <w:r>
        <w:rPr>
          <w:sz w:val="28"/>
          <w:szCs w:val="28"/>
        </w:rPr>
        <w:t>мультифакториальных</w:t>
      </w:r>
      <w:proofErr w:type="spellEnd"/>
      <w:r>
        <w:rPr>
          <w:sz w:val="28"/>
          <w:szCs w:val="28"/>
        </w:rPr>
        <w:t xml:space="preserve"> нарушений соединительной ткани». – </w:t>
      </w:r>
      <w:r w:rsidRPr="00605F28">
        <w:rPr>
          <w:sz w:val="28"/>
          <w:szCs w:val="28"/>
        </w:rPr>
        <w:t xml:space="preserve">Минск, 2014.- 69 </w:t>
      </w:r>
      <w:proofErr w:type="gramStart"/>
      <w:r w:rsidRPr="00605F28">
        <w:rPr>
          <w:sz w:val="28"/>
          <w:szCs w:val="28"/>
        </w:rPr>
        <w:t>с</w:t>
      </w:r>
      <w:proofErr w:type="gramEnd"/>
      <w:r w:rsidRPr="00605F28">
        <w:rPr>
          <w:sz w:val="28"/>
          <w:szCs w:val="28"/>
        </w:rPr>
        <w:t>.</w:t>
      </w:r>
    </w:p>
    <w:p w:rsidR="00952F87" w:rsidRPr="00605F28" w:rsidRDefault="00952F87" w:rsidP="00952F87">
      <w:pPr>
        <w:numPr>
          <w:ilvl w:val="0"/>
          <w:numId w:val="1"/>
        </w:numPr>
        <w:jc w:val="both"/>
        <w:rPr>
          <w:sz w:val="28"/>
          <w:szCs w:val="28"/>
        </w:rPr>
      </w:pPr>
      <w:r w:rsidRPr="007C7C3B">
        <w:rPr>
          <w:sz w:val="28"/>
          <w:szCs w:val="28"/>
        </w:rPr>
        <w:t xml:space="preserve">Федеральные клинические рекомендации по диагностике и лечению </w:t>
      </w:r>
      <w:proofErr w:type="gramStart"/>
      <w:r w:rsidRPr="007C7C3B">
        <w:rPr>
          <w:sz w:val="28"/>
          <w:szCs w:val="28"/>
        </w:rPr>
        <w:t>си</w:t>
      </w:r>
      <w:r w:rsidRPr="007C7C3B">
        <w:rPr>
          <w:sz w:val="28"/>
          <w:szCs w:val="28"/>
        </w:rPr>
        <w:t>с</w:t>
      </w:r>
      <w:r w:rsidRPr="007C7C3B">
        <w:rPr>
          <w:sz w:val="28"/>
          <w:szCs w:val="28"/>
        </w:rPr>
        <w:t>темных</w:t>
      </w:r>
      <w:proofErr w:type="gramEnd"/>
      <w:r w:rsidRPr="007C7C3B">
        <w:rPr>
          <w:sz w:val="28"/>
          <w:szCs w:val="28"/>
        </w:rPr>
        <w:t xml:space="preserve"> васкулитов</w:t>
      </w:r>
      <w:r>
        <w:rPr>
          <w:sz w:val="28"/>
          <w:szCs w:val="28"/>
        </w:rPr>
        <w:t>. –</w:t>
      </w:r>
      <w:r w:rsidRPr="00605F28">
        <w:rPr>
          <w:sz w:val="28"/>
          <w:szCs w:val="28"/>
        </w:rPr>
        <w:t xml:space="preserve"> Ассоциация ревматологов России, 2013. – 29 </w:t>
      </w:r>
      <w:proofErr w:type="gramStart"/>
      <w:r w:rsidRPr="00605F28">
        <w:rPr>
          <w:sz w:val="28"/>
          <w:szCs w:val="28"/>
        </w:rPr>
        <w:t>с</w:t>
      </w:r>
      <w:proofErr w:type="gramEnd"/>
      <w:r w:rsidRPr="00605F28">
        <w:rPr>
          <w:sz w:val="28"/>
          <w:szCs w:val="28"/>
        </w:rPr>
        <w:t>.</w:t>
      </w:r>
    </w:p>
    <w:p w:rsidR="00952F87" w:rsidRPr="00605F28" w:rsidRDefault="00952F87" w:rsidP="00952F87">
      <w:pPr>
        <w:numPr>
          <w:ilvl w:val="0"/>
          <w:numId w:val="1"/>
        </w:numPr>
        <w:tabs>
          <w:tab w:val="left" w:pos="360"/>
          <w:tab w:val="left" w:pos="426"/>
          <w:tab w:val="left" w:pos="540"/>
          <w:tab w:val="left" w:pos="567"/>
          <w:tab w:val="left" w:pos="851"/>
        </w:tabs>
        <w:autoSpaceDE w:val="0"/>
        <w:autoSpaceDN w:val="0"/>
        <w:ind w:left="426" w:hanging="426"/>
        <w:jc w:val="both"/>
        <w:rPr>
          <w:sz w:val="28"/>
          <w:szCs w:val="28"/>
        </w:rPr>
      </w:pPr>
      <w:r w:rsidRPr="00F4637A">
        <w:rPr>
          <w:sz w:val="28"/>
          <w:szCs w:val="28"/>
        </w:rPr>
        <w:lastRenderedPageBreak/>
        <w:t>Баранов</w:t>
      </w:r>
      <w:r>
        <w:rPr>
          <w:sz w:val="28"/>
          <w:szCs w:val="28"/>
        </w:rPr>
        <w:t>,</w:t>
      </w:r>
      <w:r w:rsidRPr="00F4637A">
        <w:rPr>
          <w:sz w:val="28"/>
          <w:szCs w:val="28"/>
        </w:rPr>
        <w:t xml:space="preserve"> А.А. Рекомендации по ведению больных </w:t>
      </w:r>
      <w:proofErr w:type="spellStart"/>
      <w:r w:rsidRPr="00F4637A">
        <w:rPr>
          <w:sz w:val="28"/>
          <w:szCs w:val="28"/>
        </w:rPr>
        <w:t>васкулитами</w:t>
      </w:r>
      <w:proofErr w:type="spellEnd"/>
      <w:r w:rsidRPr="00F4637A">
        <w:rPr>
          <w:sz w:val="28"/>
          <w:szCs w:val="28"/>
        </w:rPr>
        <w:t xml:space="preserve"> (по матери</w:t>
      </w:r>
      <w:r w:rsidRPr="00F4637A">
        <w:rPr>
          <w:sz w:val="28"/>
          <w:szCs w:val="28"/>
        </w:rPr>
        <w:t>а</w:t>
      </w:r>
      <w:r w:rsidRPr="00F4637A">
        <w:rPr>
          <w:sz w:val="28"/>
          <w:szCs w:val="28"/>
        </w:rPr>
        <w:t xml:space="preserve">лам рекомендаций Европейской </w:t>
      </w:r>
      <w:proofErr w:type="spellStart"/>
      <w:r w:rsidRPr="00F4637A">
        <w:rPr>
          <w:sz w:val="28"/>
          <w:szCs w:val="28"/>
        </w:rPr>
        <w:t>антиревматической</w:t>
      </w:r>
      <w:proofErr w:type="spellEnd"/>
      <w:r w:rsidRPr="00F4637A">
        <w:rPr>
          <w:sz w:val="28"/>
          <w:szCs w:val="28"/>
        </w:rPr>
        <w:t xml:space="preserve"> лиги). Современная ревм</w:t>
      </w:r>
      <w:r w:rsidRPr="00F4637A">
        <w:rPr>
          <w:sz w:val="28"/>
          <w:szCs w:val="28"/>
        </w:rPr>
        <w:t>а</w:t>
      </w:r>
      <w:r>
        <w:rPr>
          <w:sz w:val="28"/>
          <w:szCs w:val="28"/>
        </w:rPr>
        <w:t>тология / А.А. Баранов. –</w:t>
      </w:r>
      <w:r w:rsidRPr="00605F28">
        <w:rPr>
          <w:sz w:val="28"/>
          <w:szCs w:val="28"/>
        </w:rPr>
        <w:t xml:space="preserve"> №2. – 2009. – с.5-9.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autoSpaceDE w:val="0"/>
        <w:autoSpaceDN w:val="0"/>
        <w:ind w:left="360" w:hanging="360"/>
        <w:jc w:val="both"/>
        <w:rPr>
          <w:sz w:val="28"/>
          <w:szCs w:val="28"/>
        </w:rPr>
      </w:pPr>
      <w:r w:rsidRPr="00F4637A">
        <w:rPr>
          <w:sz w:val="28"/>
          <w:szCs w:val="28"/>
        </w:rPr>
        <w:t xml:space="preserve">Барсуков А.В., Куренкова И.Г., Медведев В.М. </w:t>
      </w:r>
      <w:proofErr w:type="spellStart"/>
      <w:r w:rsidRPr="00F4637A">
        <w:rPr>
          <w:sz w:val="28"/>
          <w:szCs w:val="28"/>
        </w:rPr>
        <w:t>Некоронарогенные</w:t>
      </w:r>
      <w:proofErr w:type="spellEnd"/>
      <w:r w:rsidRPr="00F4637A">
        <w:rPr>
          <w:sz w:val="28"/>
          <w:szCs w:val="28"/>
        </w:rPr>
        <w:t xml:space="preserve"> заболев</w:t>
      </w:r>
      <w:r w:rsidRPr="00F4637A">
        <w:rPr>
          <w:sz w:val="28"/>
          <w:szCs w:val="28"/>
        </w:rPr>
        <w:t>а</w:t>
      </w:r>
      <w:r w:rsidRPr="00F4637A">
        <w:rPr>
          <w:sz w:val="28"/>
          <w:szCs w:val="28"/>
        </w:rPr>
        <w:t xml:space="preserve">ния миокарда /Под ред. Шустова С.Б. – СПб, 2008. – 240 </w:t>
      </w:r>
      <w:proofErr w:type="gramStart"/>
      <w:r w:rsidRPr="00F4637A">
        <w:rPr>
          <w:sz w:val="28"/>
          <w:szCs w:val="28"/>
        </w:rPr>
        <w:t>с</w:t>
      </w:r>
      <w:proofErr w:type="gramEnd"/>
      <w:r w:rsidRPr="00F4637A">
        <w:rPr>
          <w:sz w:val="28"/>
          <w:szCs w:val="28"/>
        </w:rPr>
        <w:t>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autoSpaceDE w:val="0"/>
        <w:autoSpaceDN w:val="0"/>
        <w:ind w:left="360" w:hanging="360"/>
        <w:jc w:val="both"/>
        <w:rPr>
          <w:sz w:val="28"/>
          <w:szCs w:val="28"/>
        </w:rPr>
      </w:pPr>
      <w:proofErr w:type="spellStart"/>
      <w:r w:rsidRPr="00F4637A">
        <w:rPr>
          <w:sz w:val="28"/>
          <w:szCs w:val="28"/>
        </w:rPr>
        <w:t>Беленков</w:t>
      </w:r>
      <w:proofErr w:type="spellEnd"/>
      <w:r w:rsidRPr="00F4637A">
        <w:rPr>
          <w:sz w:val="28"/>
          <w:szCs w:val="28"/>
        </w:rPr>
        <w:t xml:space="preserve"> Ю.Н., Привалова Е.В. </w:t>
      </w:r>
      <w:proofErr w:type="spellStart"/>
      <w:r w:rsidRPr="00F4637A">
        <w:rPr>
          <w:sz w:val="28"/>
          <w:szCs w:val="28"/>
        </w:rPr>
        <w:t>Каплунова</w:t>
      </w:r>
      <w:proofErr w:type="spellEnd"/>
      <w:r w:rsidRPr="00F4637A">
        <w:rPr>
          <w:sz w:val="28"/>
          <w:szCs w:val="28"/>
        </w:rPr>
        <w:t xml:space="preserve"> В.Ю. Гипертрофическая </w:t>
      </w:r>
      <w:proofErr w:type="spellStart"/>
      <w:r w:rsidRPr="00F4637A">
        <w:rPr>
          <w:sz w:val="28"/>
          <w:szCs w:val="28"/>
        </w:rPr>
        <w:t>карди</w:t>
      </w:r>
      <w:r w:rsidRPr="00F4637A">
        <w:rPr>
          <w:sz w:val="28"/>
          <w:szCs w:val="28"/>
        </w:rPr>
        <w:t>о</w:t>
      </w:r>
      <w:r w:rsidRPr="00F4637A">
        <w:rPr>
          <w:sz w:val="28"/>
          <w:szCs w:val="28"/>
        </w:rPr>
        <w:t>патия</w:t>
      </w:r>
      <w:proofErr w:type="spellEnd"/>
      <w:r w:rsidRPr="00F4637A">
        <w:rPr>
          <w:sz w:val="28"/>
          <w:szCs w:val="28"/>
        </w:rPr>
        <w:t>: руководство для врачей</w:t>
      </w:r>
      <w:r>
        <w:rPr>
          <w:sz w:val="28"/>
          <w:szCs w:val="28"/>
        </w:rPr>
        <w:t xml:space="preserve"> / Ю.Н. </w:t>
      </w:r>
      <w:proofErr w:type="spellStart"/>
      <w:r>
        <w:rPr>
          <w:sz w:val="28"/>
          <w:szCs w:val="28"/>
        </w:rPr>
        <w:t>Беленков</w:t>
      </w:r>
      <w:proofErr w:type="spellEnd"/>
      <w:r>
        <w:rPr>
          <w:sz w:val="28"/>
          <w:szCs w:val="28"/>
        </w:rPr>
        <w:t xml:space="preserve">, Е.В. Привалова, В.Ю. </w:t>
      </w:r>
      <w:proofErr w:type="spellStart"/>
      <w:r>
        <w:rPr>
          <w:sz w:val="28"/>
          <w:szCs w:val="28"/>
        </w:rPr>
        <w:t>Ка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лунова</w:t>
      </w:r>
      <w:proofErr w:type="spellEnd"/>
      <w:r>
        <w:rPr>
          <w:sz w:val="28"/>
          <w:szCs w:val="28"/>
        </w:rPr>
        <w:t>.</w:t>
      </w:r>
      <w:r w:rsidRPr="00F4637A">
        <w:rPr>
          <w:sz w:val="28"/>
          <w:szCs w:val="28"/>
        </w:rPr>
        <w:t xml:space="preserve"> – М.: </w:t>
      </w:r>
      <w:proofErr w:type="spellStart"/>
      <w:r w:rsidRPr="00F4637A">
        <w:rPr>
          <w:sz w:val="28"/>
          <w:szCs w:val="28"/>
        </w:rPr>
        <w:t>ГЭОТАР-Медиа</w:t>
      </w:r>
      <w:proofErr w:type="spellEnd"/>
      <w:r w:rsidRPr="00F4637A">
        <w:rPr>
          <w:sz w:val="28"/>
          <w:szCs w:val="28"/>
        </w:rPr>
        <w:t>, 2011. – 392 с.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autoSpaceDE w:val="0"/>
        <w:autoSpaceDN w:val="0"/>
        <w:ind w:left="360" w:hanging="360"/>
        <w:jc w:val="both"/>
        <w:rPr>
          <w:sz w:val="28"/>
          <w:szCs w:val="28"/>
        </w:rPr>
      </w:pPr>
      <w:proofErr w:type="spellStart"/>
      <w:r w:rsidRPr="00F4637A">
        <w:rPr>
          <w:sz w:val="28"/>
          <w:szCs w:val="28"/>
        </w:rPr>
        <w:t>Бова</w:t>
      </w:r>
      <w:proofErr w:type="spellEnd"/>
      <w:r>
        <w:rPr>
          <w:sz w:val="28"/>
          <w:szCs w:val="28"/>
        </w:rPr>
        <w:t>,</w:t>
      </w:r>
      <w:r w:rsidRPr="00F4637A">
        <w:rPr>
          <w:sz w:val="28"/>
          <w:szCs w:val="28"/>
        </w:rPr>
        <w:t xml:space="preserve"> А.А. Лихор</w:t>
      </w:r>
      <w:r>
        <w:rPr>
          <w:sz w:val="28"/>
          <w:szCs w:val="28"/>
        </w:rPr>
        <w:t>а</w:t>
      </w:r>
      <w:r w:rsidRPr="00F4637A">
        <w:rPr>
          <w:sz w:val="28"/>
          <w:szCs w:val="28"/>
        </w:rPr>
        <w:t>дка в практике терапевта: Учебное пособие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А.А.Бова</w:t>
      </w:r>
      <w:proofErr w:type="spellEnd"/>
      <w:r>
        <w:rPr>
          <w:sz w:val="28"/>
          <w:szCs w:val="28"/>
        </w:rPr>
        <w:t>.</w:t>
      </w:r>
      <w:r w:rsidRPr="00F4637A">
        <w:rPr>
          <w:sz w:val="28"/>
          <w:szCs w:val="28"/>
        </w:rPr>
        <w:t xml:space="preserve"> – Мн.: МГМИ, 2000. – 81 с.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</w:tabs>
        <w:ind w:left="360" w:hanging="360"/>
        <w:jc w:val="both"/>
        <w:rPr>
          <w:sz w:val="28"/>
          <w:szCs w:val="28"/>
        </w:rPr>
      </w:pPr>
      <w:r w:rsidRPr="00F4637A">
        <w:rPr>
          <w:sz w:val="28"/>
          <w:szCs w:val="28"/>
        </w:rPr>
        <w:t>Виноградов</w:t>
      </w:r>
      <w:r>
        <w:rPr>
          <w:sz w:val="28"/>
          <w:szCs w:val="28"/>
        </w:rPr>
        <w:t>,</w:t>
      </w:r>
      <w:r w:rsidRPr="00F4637A">
        <w:rPr>
          <w:sz w:val="28"/>
          <w:szCs w:val="28"/>
        </w:rPr>
        <w:t xml:space="preserve"> А.В. Дифференциальный диагноз внутренних болезней: Спр</w:t>
      </w:r>
      <w:r w:rsidRPr="00F4637A">
        <w:rPr>
          <w:sz w:val="28"/>
          <w:szCs w:val="28"/>
        </w:rPr>
        <w:t>а</w:t>
      </w:r>
      <w:r w:rsidRPr="00F4637A">
        <w:rPr>
          <w:sz w:val="28"/>
          <w:szCs w:val="28"/>
        </w:rPr>
        <w:t xml:space="preserve">вочное руководство для врачей – 2-изд., </w:t>
      </w:r>
      <w:proofErr w:type="spellStart"/>
      <w:r w:rsidRPr="00F4637A">
        <w:rPr>
          <w:sz w:val="28"/>
          <w:szCs w:val="28"/>
        </w:rPr>
        <w:t>перераб</w:t>
      </w:r>
      <w:proofErr w:type="spellEnd"/>
      <w:r w:rsidRPr="00F4637A">
        <w:rPr>
          <w:sz w:val="28"/>
          <w:szCs w:val="28"/>
        </w:rPr>
        <w:t xml:space="preserve">. и </w:t>
      </w:r>
      <w:proofErr w:type="spellStart"/>
      <w:proofErr w:type="gramStart"/>
      <w:r w:rsidRPr="00F4637A">
        <w:rPr>
          <w:sz w:val="28"/>
          <w:szCs w:val="28"/>
        </w:rPr>
        <w:t>доп</w:t>
      </w:r>
      <w:proofErr w:type="spellEnd"/>
      <w:proofErr w:type="gramEnd"/>
      <w:r>
        <w:rPr>
          <w:sz w:val="28"/>
          <w:szCs w:val="28"/>
        </w:rPr>
        <w:t xml:space="preserve"> / А.В. Виноградов</w:t>
      </w:r>
      <w:r w:rsidRPr="00F4637A">
        <w:rPr>
          <w:sz w:val="28"/>
          <w:szCs w:val="28"/>
        </w:rPr>
        <w:t>. – М</w:t>
      </w:r>
      <w:proofErr w:type="gramStart"/>
      <w:r w:rsidRPr="00F4637A">
        <w:rPr>
          <w:sz w:val="28"/>
          <w:szCs w:val="28"/>
        </w:rPr>
        <w:t>:М</w:t>
      </w:r>
      <w:proofErr w:type="gramEnd"/>
      <w:r w:rsidRPr="00F4637A">
        <w:rPr>
          <w:sz w:val="28"/>
          <w:szCs w:val="28"/>
        </w:rPr>
        <w:t>едицина, 2001. – 592 с.</w:t>
      </w:r>
    </w:p>
    <w:p w:rsidR="00952F87" w:rsidRPr="00605F28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autoSpaceDE w:val="0"/>
        <w:autoSpaceDN w:val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Воробьев, </w:t>
      </w:r>
      <w:r w:rsidRPr="00F4637A">
        <w:rPr>
          <w:sz w:val="28"/>
          <w:szCs w:val="28"/>
        </w:rPr>
        <w:t>П.А. Лихорадка без диагноза</w:t>
      </w:r>
      <w:r>
        <w:rPr>
          <w:sz w:val="28"/>
          <w:szCs w:val="28"/>
        </w:rPr>
        <w:t xml:space="preserve"> / П.А.Воробьев</w:t>
      </w:r>
      <w:r w:rsidRPr="00F4637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605F28">
        <w:rPr>
          <w:sz w:val="28"/>
          <w:szCs w:val="28"/>
        </w:rPr>
        <w:t>М.: НЬЮДИ</w:t>
      </w:r>
      <w:r w:rsidRPr="00605F28">
        <w:rPr>
          <w:sz w:val="28"/>
          <w:szCs w:val="28"/>
        </w:rPr>
        <w:t>А</w:t>
      </w:r>
      <w:r>
        <w:rPr>
          <w:sz w:val="28"/>
          <w:szCs w:val="28"/>
        </w:rPr>
        <w:t>МЕД,</w:t>
      </w:r>
      <w:r w:rsidRPr="00605F28">
        <w:rPr>
          <w:sz w:val="28"/>
          <w:szCs w:val="28"/>
        </w:rPr>
        <w:t xml:space="preserve"> 2008. - 80 с.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Воробьев,</w:t>
      </w:r>
      <w:r w:rsidRPr="00F4637A">
        <w:rPr>
          <w:sz w:val="28"/>
          <w:szCs w:val="28"/>
        </w:rPr>
        <w:t xml:space="preserve"> А.И. Руководство по гематологии: в 3 т. / А.И. Воробьев; под ред. А.И. Воробьева. </w:t>
      </w:r>
      <w:r w:rsidRPr="00F4637A">
        <w:rPr>
          <w:sz w:val="28"/>
          <w:szCs w:val="28"/>
          <w:lang w:val="be-BY"/>
        </w:rPr>
        <w:t>–</w:t>
      </w:r>
      <w:r w:rsidRPr="00F4637A">
        <w:rPr>
          <w:sz w:val="28"/>
          <w:szCs w:val="28"/>
        </w:rPr>
        <w:t xml:space="preserve"> М., 2005.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right="27" w:hanging="360"/>
        <w:jc w:val="both"/>
        <w:rPr>
          <w:color w:val="000000"/>
          <w:sz w:val="28"/>
          <w:szCs w:val="28"/>
        </w:rPr>
      </w:pPr>
      <w:r w:rsidRPr="00BD45E2">
        <w:rPr>
          <w:color w:val="000000"/>
          <w:sz w:val="28"/>
          <w:szCs w:val="28"/>
        </w:rPr>
        <w:t>Гематология: национальное руководство под ред. О.А.</w:t>
      </w:r>
      <w:r>
        <w:rPr>
          <w:color w:val="000000"/>
          <w:sz w:val="28"/>
          <w:szCs w:val="28"/>
        </w:rPr>
        <w:t xml:space="preserve"> </w:t>
      </w:r>
      <w:r w:rsidRPr="00BD45E2">
        <w:rPr>
          <w:color w:val="000000"/>
          <w:sz w:val="28"/>
          <w:szCs w:val="28"/>
        </w:rPr>
        <w:t xml:space="preserve">Рукавицына. - </w:t>
      </w:r>
      <w:proofErr w:type="spellStart"/>
      <w:r w:rsidRPr="00BD45E2">
        <w:rPr>
          <w:color w:val="000000"/>
          <w:sz w:val="28"/>
          <w:szCs w:val="28"/>
        </w:rPr>
        <w:t>ГЭ</w:t>
      </w:r>
      <w:r w:rsidRPr="00BD45E2">
        <w:rPr>
          <w:color w:val="000000"/>
          <w:sz w:val="28"/>
          <w:szCs w:val="28"/>
        </w:rPr>
        <w:t>О</w:t>
      </w:r>
      <w:r w:rsidRPr="00BD45E2">
        <w:rPr>
          <w:color w:val="000000"/>
          <w:sz w:val="28"/>
          <w:szCs w:val="28"/>
        </w:rPr>
        <w:t>ТАР-Медиа</w:t>
      </w:r>
      <w:proofErr w:type="spellEnd"/>
      <w:r w:rsidRPr="00BD45E2">
        <w:rPr>
          <w:color w:val="000000"/>
          <w:sz w:val="28"/>
          <w:szCs w:val="28"/>
        </w:rPr>
        <w:t>, 2015. – 776 с.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right="27" w:hanging="360"/>
        <w:jc w:val="both"/>
        <w:rPr>
          <w:color w:val="000000"/>
          <w:sz w:val="28"/>
          <w:szCs w:val="28"/>
        </w:rPr>
      </w:pPr>
      <w:r w:rsidRPr="00BD45E2">
        <w:rPr>
          <w:color w:val="000000"/>
          <w:sz w:val="28"/>
          <w:szCs w:val="28"/>
        </w:rPr>
        <w:t>Гематология: руководство под ред. Н.Н. Мамаева. – СПб</w:t>
      </w:r>
      <w:r>
        <w:rPr>
          <w:color w:val="000000"/>
          <w:sz w:val="28"/>
          <w:szCs w:val="28"/>
        </w:rPr>
        <w:t>:</w:t>
      </w:r>
      <w:r w:rsidRPr="00BD45E2">
        <w:rPr>
          <w:color w:val="000000"/>
          <w:sz w:val="28"/>
          <w:szCs w:val="28"/>
        </w:rPr>
        <w:t xml:space="preserve"> </w:t>
      </w:r>
      <w:proofErr w:type="spellStart"/>
      <w:r w:rsidRPr="00BD45E2">
        <w:rPr>
          <w:color w:val="000000"/>
          <w:sz w:val="28"/>
          <w:szCs w:val="28"/>
        </w:rPr>
        <w:t>СпецЛит</w:t>
      </w:r>
      <w:proofErr w:type="spellEnd"/>
      <w:r w:rsidRPr="00BD45E2">
        <w:rPr>
          <w:color w:val="000000"/>
          <w:sz w:val="28"/>
          <w:szCs w:val="28"/>
        </w:rPr>
        <w:t>, 2011. – 615 с.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right="27" w:hanging="360"/>
        <w:jc w:val="both"/>
        <w:rPr>
          <w:color w:val="000000"/>
          <w:sz w:val="28"/>
          <w:szCs w:val="28"/>
        </w:rPr>
      </w:pPr>
      <w:proofErr w:type="spellStart"/>
      <w:r w:rsidRPr="00BD45E2">
        <w:rPr>
          <w:sz w:val="28"/>
          <w:szCs w:val="28"/>
        </w:rPr>
        <w:t>Григорчук</w:t>
      </w:r>
      <w:proofErr w:type="spellEnd"/>
      <w:r w:rsidRPr="00BD45E2">
        <w:rPr>
          <w:sz w:val="28"/>
          <w:szCs w:val="28"/>
        </w:rPr>
        <w:t>, И.П. Боли в нижней части спины в практике терапевта: Метод. Рекомендации</w:t>
      </w:r>
      <w:r>
        <w:rPr>
          <w:sz w:val="28"/>
          <w:szCs w:val="28"/>
        </w:rPr>
        <w:t xml:space="preserve"> / И.П. </w:t>
      </w:r>
      <w:proofErr w:type="spellStart"/>
      <w:r>
        <w:rPr>
          <w:sz w:val="28"/>
          <w:szCs w:val="28"/>
        </w:rPr>
        <w:t>Григорчук</w:t>
      </w:r>
      <w:proofErr w:type="spellEnd"/>
      <w:r w:rsidRPr="00BD45E2">
        <w:rPr>
          <w:sz w:val="28"/>
          <w:szCs w:val="28"/>
        </w:rPr>
        <w:t xml:space="preserve">. </w:t>
      </w:r>
      <w:r w:rsidRPr="00BD45E2">
        <w:rPr>
          <w:sz w:val="28"/>
          <w:szCs w:val="28"/>
        </w:rPr>
        <w:sym w:font="Symbol" w:char="F02D"/>
      </w:r>
      <w:r w:rsidRPr="00BD45E2">
        <w:rPr>
          <w:sz w:val="28"/>
          <w:szCs w:val="28"/>
        </w:rPr>
        <w:t xml:space="preserve"> Мн.: БГМУ, 2004. </w:t>
      </w:r>
      <w:r w:rsidRPr="00BD45E2">
        <w:rPr>
          <w:sz w:val="28"/>
          <w:szCs w:val="28"/>
        </w:rPr>
        <w:sym w:font="Symbol" w:char="F02D"/>
      </w:r>
      <w:r w:rsidRPr="00BD45E2">
        <w:rPr>
          <w:sz w:val="28"/>
          <w:szCs w:val="28"/>
        </w:rPr>
        <w:t xml:space="preserve"> 30 с.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</w:tabs>
        <w:ind w:left="360" w:hanging="360"/>
        <w:jc w:val="both"/>
        <w:rPr>
          <w:sz w:val="28"/>
          <w:szCs w:val="28"/>
        </w:rPr>
      </w:pPr>
      <w:r w:rsidRPr="00F4637A">
        <w:rPr>
          <w:sz w:val="28"/>
          <w:szCs w:val="28"/>
        </w:rPr>
        <w:t>Кардиология: национальное руководство /под ред. Ю.Н.</w:t>
      </w:r>
      <w:r>
        <w:rPr>
          <w:sz w:val="28"/>
          <w:szCs w:val="28"/>
        </w:rPr>
        <w:t xml:space="preserve"> </w:t>
      </w:r>
      <w:proofErr w:type="spellStart"/>
      <w:r w:rsidRPr="00F4637A">
        <w:rPr>
          <w:sz w:val="28"/>
          <w:szCs w:val="28"/>
        </w:rPr>
        <w:t>Беленкова</w:t>
      </w:r>
      <w:proofErr w:type="spellEnd"/>
      <w:r w:rsidRPr="00F4637A">
        <w:rPr>
          <w:sz w:val="28"/>
          <w:szCs w:val="28"/>
        </w:rPr>
        <w:t>, Р.Г.</w:t>
      </w:r>
      <w:r>
        <w:rPr>
          <w:sz w:val="28"/>
          <w:szCs w:val="28"/>
        </w:rPr>
        <w:t> </w:t>
      </w:r>
      <w:proofErr w:type="spellStart"/>
      <w:r w:rsidRPr="00F4637A">
        <w:rPr>
          <w:sz w:val="28"/>
          <w:szCs w:val="28"/>
        </w:rPr>
        <w:t>Оганова</w:t>
      </w:r>
      <w:proofErr w:type="spellEnd"/>
      <w:r w:rsidRPr="00F4637A">
        <w:rPr>
          <w:sz w:val="28"/>
          <w:szCs w:val="28"/>
        </w:rPr>
        <w:t xml:space="preserve">. – М.: ГЭОТАР – </w:t>
      </w:r>
      <w:proofErr w:type="spellStart"/>
      <w:r w:rsidRPr="00F4637A">
        <w:rPr>
          <w:sz w:val="28"/>
          <w:szCs w:val="28"/>
        </w:rPr>
        <w:t>Медиа</w:t>
      </w:r>
      <w:proofErr w:type="spellEnd"/>
      <w:r w:rsidRPr="00F4637A">
        <w:rPr>
          <w:sz w:val="28"/>
          <w:szCs w:val="28"/>
        </w:rPr>
        <w:t>, 2007. – 1232 с.</w:t>
      </w:r>
    </w:p>
    <w:p w:rsidR="00952F87" w:rsidRPr="00F4637A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Окороков, А.Н. </w:t>
      </w:r>
      <w:r w:rsidRPr="00F4637A">
        <w:rPr>
          <w:sz w:val="28"/>
          <w:szCs w:val="28"/>
        </w:rPr>
        <w:t>Диагностика болезней внутренних органов</w:t>
      </w:r>
      <w:r>
        <w:rPr>
          <w:sz w:val="28"/>
          <w:szCs w:val="28"/>
        </w:rPr>
        <w:t>:</w:t>
      </w:r>
      <w:r w:rsidRPr="007B1FFC">
        <w:rPr>
          <w:sz w:val="28"/>
          <w:szCs w:val="28"/>
        </w:rPr>
        <w:t xml:space="preserve"> </w:t>
      </w:r>
      <w:r w:rsidRPr="00F4637A">
        <w:rPr>
          <w:sz w:val="28"/>
          <w:szCs w:val="28"/>
        </w:rPr>
        <w:t>Т.</w:t>
      </w:r>
      <w:r>
        <w:rPr>
          <w:sz w:val="28"/>
          <w:szCs w:val="28"/>
        </w:rPr>
        <w:t>4</w:t>
      </w:r>
      <w:r w:rsidRPr="00F463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637A">
        <w:rPr>
          <w:sz w:val="28"/>
          <w:szCs w:val="28"/>
        </w:rPr>
        <w:t>Диагн</w:t>
      </w:r>
      <w:r w:rsidRPr="00F4637A">
        <w:rPr>
          <w:sz w:val="28"/>
          <w:szCs w:val="28"/>
        </w:rPr>
        <w:t>о</w:t>
      </w:r>
      <w:r w:rsidRPr="00F4637A">
        <w:rPr>
          <w:sz w:val="28"/>
          <w:szCs w:val="28"/>
        </w:rPr>
        <w:t>стика болезней системы крови</w:t>
      </w:r>
      <w:r>
        <w:rPr>
          <w:sz w:val="28"/>
          <w:szCs w:val="28"/>
        </w:rPr>
        <w:t xml:space="preserve"> / А.Н. Окороков</w:t>
      </w:r>
      <w:r w:rsidRPr="00F4637A">
        <w:rPr>
          <w:sz w:val="28"/>
          <w:szCs w:val="28"/>
        </w:rPr>
        <w:t>.–  М.: Мед. лит., 200</w:t>
      </w:r>
      <w:r>
        <w:rPr>
          <w:sz w:val="28"/>
          <w:szCs w:val="28"/>
        </w:rPr>
        <w:t>1.</w:t>
      </w:r>
      <w:r w:rsidRPr="00F4637A">
        <w:rPr>
          <w:sz w:val="28"/>
          <w:szCs w:val="28"/>
        </w:rPr>
        <w:t xml:space="preserve"> </w:t>
      </w:r>
      <w:r w:rsidRPr="00F4637A">
        <w:rPr>
          <w:sz w:val="28"/>
          <w:szCs w:val="28"/>
          <w:lang w:val="be-BY"/>
        </w:rPr>
        <w:t xml:space="preserve">– </w:t>
      </w:r>
      <w:r w:rsidRPr="00F4637A">
        <w:rPr>
          <w:sz w:val="28"/>
          <w:szCs w:val="28"/>
        </w:rPr>
        <w:t>5</w:t>
      </w:r>
      <w:r>
        <w:rPr>
          <w:sz w:val="28"/>
          <w:szCs w:val="28"/>
        </w:rPr>
        <w:t>12</w:t>
      </w:r>
      <w:r w:rsidRPr="00F4637A">
        <w:rPr>
          <w:sz w:val="28"/>
          <w:szCs w:val="28"/>
        </w:rPr>
        <w:t xml:space="preserve"> </w:t>
      </w:r>
      <w:proofErr w:type="gramStart"/>
      <w:r w:rsidRPr="00F4637A">
        <w:rPr>
          <w:sz w:val="28"/>
          <w:szCs w:val="28"/>
        </w:rPr>
        <w:t>с</w:t>
      </w:r>
      <w:proofErr w:type="gramEnd"/>
      <w:r w:rsidRPr="00F4637A">
        <w:rPr>
          <w:sz w:val="28"/>
          <w:szCs w:val="28"/>
        </w:rPr>
        <w:t>.</w:t>
      </w:r>
    </w:p>
    <w:p w:rsidR="00952F87" w:rsidRPr="004B318D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hanging="360"/>
        <w:jc w:val="both"/>
        <w:rPr>
          <w:sz w:val="28"/>
          <w:szCs w:val="28"/>
        </w:rPr>
      </w:pPr>
      <w:r w:rsidRPr="004B318D">
        <w:rPr>
          <w:sz w:val="28"/>
          <w:szCs w:val="28"/>
        </w:rPr>
        <w:t>Окороков, А.Н. Диагностика болезней внутренних органов: Т. 5. Диагност</w:t>
      </w:r>
      <w:r w:rsidRPr="004B318D">
        <w:rPr>
          <w:sz w:val="28"/>
          <w:szCs w:val="28"/>
        </w:rPr>
        <w:t>и</w:t>
      </w:r>
      <w:r w:rsidRPr="004B318D">
        <w:rPr>
          <w:sz w:val="28"/>
          <w:szCs w:val="28"/>
        </w:rPr>
        <w:t>ка болезней системы крови. Диагностика болезней почек</w:t>
      </w:r>
      <w:r>
        <w:rPr>
          <w:sz w:val="28"/>
          <w:szCs w:val="28"/>
        </w:rPr>
        <w:t xml:space="preserve"> / А.Н. Окороков</w:t>
      </w:r>
      <w:r w:rsidRPr="004B318D">
        <w:rPr>
          <w:sz w:val="28"/>
          <w:szCs w:val="28"/>
        </w:rPr>
        <w:t xml:space="preserve">. – М.: Мед. лит., 2002. – 512 </w:t>
      </w:r>
      <w:proofErr w:type="gramStart"/>
      <w:r w:rsidRPr="004B318D">
        <w:rPr>
          <w:sz w:val="28"/>
          <w:szCs w:val="28"/>
        </w:rPr>
        <w:t>с</w:t>
      </w:r>
      <w:proofErr w:type="gramEnd"/>
      <w:r w:rsidRPr="004B318D">
        <w:rPr>
          <w:sz w:val="28"/>
          <w:szCs w:val="28"/>
        </w:rPr>
        <w:t>.</w:t>
      </w:r>
    </w:p>
    <w:p w:rsidR="00952F87" w:rsidRPr="004B318D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  <w:tab w:val="left" w:pos="4500"/>
        </w:tabs>
        <w:ind w:left="360" w:hanging="360"/>
        <w:jc w:val="both"/>
        <w:rPr>
          <w:sz w:val="28"/>
          <w:szCs w:val="28"/>
        </w:rPr>
      </w:pPr>
      <w:r w:rsidRPr="004B318D">
        <w:rPr>
          <w:sz w:val="28"/>
          <w:szCs w:val="28"/>
        </w:rPr>
        <w:t>Окороков, А.Н. Диагностика болезней внутренних органов: Т. 9. Диагност</w:t>
      </w:r>
      <w:r w:rsidRPr="004B318D">
        <w:rPr>
          <w:sz w:val="28"/>
          <w:szCs w:val="28"/>
        </w:rPr>
        <w:t>и</w:t>
      </w:r>
      <w:r w:rsidRPr="004B318D">
        <w:rPr>
          <w:sz w:val="28"/>
          <w:szCs w:val="28"/>
        </w:rPr>
        <w:t>ка болезней сердца и сосудов. Перикардит. Инфекционный эндокардит. Пролапс митрального клапана. Приобретенные пороки сердца</w:t>
      </w:r>
      <w:r>
        <w:rPr>
          <w:sz w:val="28"/>
          <w:szCs w:val="28"/>
        </w:rPr>
        <w:t xml:space="preserve"> / А.Н. Окор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ков.</w:t>
      </w:r>
      <w:r w:rsidRPr="004B318D">
        <w:rPr>
          <w:sz w:val="28"/>
          <w:szCs w:val="28"/>
        </w:rPr>
        <w:t xml:space="preserve"> – М.: Мед</w:t>
      </w:r>
      <w:proofErr w:type="gramStart"/>
      <w:r w:rsidRPr="004B318D">
        <w:rPr>
          <w:sz w:val="28"/>
          <w:szCs w:val="28"/>
        </w:rPr>
        <w:t>.</w:t>
      </w:r>
      <w:proofErr w:type="gramEnd"/>
      <w:r w:rsidRPr="004B318D">
        <w:rPr>
          <w:sz w:val="28"/>
          <w:szCs w:val="28"/>
        </w:rPr>
        <w:t xml:space="preserve"> </w:t>
      </w:r>
      <w:proofErr w:type="gramStart"/>
      <w:r w:rsidRPr="004B318D">
        <w:rPr>
          <w:sz w:val="28"/>
          <w:szCs w:val="28"/>
        </w:rPr>
        <w:t>л</w:t>
      </w:r>
      <w:proofErr w:type="gramEnd"/>
      <w:r w:rsidRPr="004B318D">
        <w:rPr>
          <w:sz w:val="28"/>
          <w:szCs w:val="28"/>
        </w:rPr>
        <w:t>ит, 2005. – 432 с.</w:t>
      </w:r>
    </w:p>
    <w:p w:rsidR="00952F87" w:rsidRPr="00BD45E2" w:rsidRDefault="00952F87" w:rsidP="00952F87">
      <w:pPr>
        <w:pStyle w:val="a7"/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Окороков, А.Н. Руководство по лечению внутренних болезней: т. 4. Леч</w:t>
      </w:r>
      <w:r w:rsidRPr="00BD45E2">
        <w:rPr>
          <w:sz w:val="28"/>
          <w:szCs w:val="28"/>
        </w:rPr>
        <w:t>е</w:t>
      </w:r>
      <w:r w:rsidRPr="00BD45E2">
        <w:rPr>
          <w:sz w:val="28"/>
          <w:szCs w:val="28"/>
        </w:rPr>
        <w:t xml:space="preserve">ние ревматических болезней. – 3-е изд., </w:t>
      </w:r>
      <w:proofErr w:type="spellStart"/>
      <w:r w:rsidRPr="00BD45E2">
        <w:rPr>
          <w:sz w:val="28"/>
          <w:szCs w:val="28"/>
        </w:rPr>
        <w:t>перераб</w:t>
      </w:r>
      <w:proofErr w:type="spellEnd"/>
      <w:r w:rsidRPr="00BD45E2">
        <w:rPr>
          <w:sz w:val="28"/>
          <w:szCs w:val="28"/>
        </w:rPr>
        <w:t>. и доп. / А.Н.</w:t>
      </w:r>
      <w:r>
        <w:rPr>
          <w:sz w:val="28"/>
          <w:szCs w:val="28"/>
        </w:rPr>
        <w:t xml:space="preserve"> </w:t>
      </w:r>
      <w:r w:rsidRPr="00BD45E2">
        <w:rPr>
          <w:sz w:val="28"/>
          <w:szCs w:val="28"/>
        </w:rPr>
        <w:t xml:space="preserve">Окороков. – М.: Мед. лит., 2013. – 636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left" w:pos="360"/>
          <w:tab w:val="left" w:pos="540"/>
        </w:tabs>
        <w:ind w:left="360" w:right="27" w:hanging="360"/>
        <w:jc w:val="both"/>
        <w:rPr>
          <w:color w:val="000000"/>
          <w:sz w:val="28"/>
          <w:szCs w:val="28"/>
        </w:rPr>
      </w:pPr>
      <w:r w:rsidRPr="00BD45E2">
        <w:rPr>
          <w:color w:val="000000"/>
          <w:sz w:val="28"/>
          <w:szCs w:val="28"/>
        </w:rPr>
        <w:t>Ревматология: национальное руководство</w:t>
      </w:r>
      <w:proofErr w:type="gramStart"/>
      <w:r w:rsidRPr="00BD45E2">
        <w:rPr>
          <w:color w:val="000000"/>
          <w:sz w:val="28"/>
          <w:szCs w:val="28"/>
        </w:rPr>
        <w:t xml:space="preserve"> /П</w:t>
      </w:r>
      <w:proofErr w:type="gramEnd"/>
      <w:r w:rsidRPr="00BD45E2">
        <w:rPr>
          <w:color w:val="000000"/>
          <w:sz w:val="28"/>
          <w:szCs w:val="28"/>
        </w:rPr>
        <w:t>од ред. В.А.</w:t>
      </w:r>
      <w:r>
        <w:rPr>
          <w:color w:val="000000"/>
          <w:sz w:val="28"/>
          <w:szCs w:val="28"/>
        </w:rPr>
        <w:t xml:space="preserve"> </w:t>
      </w:r>
      <w:r w:rsidRPr="00BD45E2">
        <w:rPr>
          <w:color w:val="000000"/>
          <w:sz w:val="28"/>
          <w:szCs w:val="28"/>
        </w:rPr>
        <w:t>Насоновой, Е.Л.</w:t>
      </w:r>
      <w:r>
        <w:rPr>
          <w:color w:val="000000"/>
          <w:sz w:val="28"/>
          <w:szCs w:val="28"/>
        </w:rPr>
        <w:t> </w:t>
      </w:r>
      <w:r w:rsidRPr="00BD45E2">
        <w:rPr>
          <w:color w:val="000000"/>
          <w:sz w:val="28"/>
          <w:szCs w:val="28"/>
        </w:rPr>
        <w:t xml:space="preserve">Насонова. – М.: </w:t>
      </w:r>
      <w:proofErr w:type="spellStart"/>
      <w:r w:rsidRPr="00BD45E2">
        <w:rPr>
          <w:color w:val="000000"/>
          <w:sz w:val="28"/>
          <w:szCs w:val="28"/>
        </w:rPr>
        <w:t>ГЭОТАР-Медиа</w:t>
      </w:r>
      <w:proofErr w:type="spellEnd"/>
      <w:r w:rsidRPr="00BD45E2">
        <w:rPr>
          <w:color w:val="000000"/>
          <w:sz w:val="28"/>
          <w:szCs w:val="28"/>
        </w:rPr>
        <w:t>, 2008. – 720 с.</w:t>
      </w:r>
    </w:p>
    <w:p w:rsidR="00952F87" w:rsidRPr="00F23DB6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autoSpaceDE w:val="0"/>
        <w:autoSpaceDN w:val="0"/>
        <w:adjustRightInd w:val="0"/>
        <w:ind w:left="426" w:hanging="426"/>
        <w:jc w:val="both"/>
        <w:rPr>
          <w:bCs/>
          <w:color w:val="231F20"/>
          <w:sz w:val="28"/>
          <w:szCs w:val="28"/>
        </w:rPr>
      </w:pPr>
      <w:r w:rsidRPr="00BD45E2">
        <w:rPr>
          <w:bCs/>
          <w:color w:val="231F20"/>
          <w:sz w:val="28"/>
          <w:szCs w:val="28"/>
        </w:rPr>
        <w:t>Седышев С.Х. IgG4-связанное системное заболевание. Современный взгляд на «старые» болезни / С.Х.</w:t>
      </w:r>
      <w:r>
        <w:rPr>
          <w:bCs/>
          <w:color w:val="231F20"/>
          <w:sz w:val="28"/>
          <w:szCs w:val="28"/>
        </w:rPr>
        <w:t xml:space="preserve"> </w:t>
      </w:r>
      <w:r w:rsidRPr="00BD45E2">
        <w:rPr>
          <w:bCs/>
          <w:color w:val="231F20"/>
          <w:sz w:val="28"/>
          <w:szCs w:val="28"/>
        </w:rPr>
        <w:t>Седышев, В.И.</w:t>
      </w:r>
      <w:r>
        <w:rPr>
          <w:bCs/>
          <w:color w:val="231F20"/>
          <w:sz w:val="28"/>
          <w:szCs w:val="28"/>
        </w:rPr>
        <w:t xml:space="preserve"> </w:t>
      </w:r>
      <w:r w:rsidRPr="00BD45E2">
        <w:rPr>
          <w:bCs/>
          <w:color w:val="231F20"/>
          <w:sz w:val="28"/>
          <w:szCs w:val="28"/>
        </w:rPr>
        <w:t>Васильев, А.М.</w:t>
      </w:r>
      <w:r>
        <w:rPr>
          <w:bCs/>
          <w:color w:val="231F20"/>
          <w:sz w:val="28"/>
          <w:szCs w:val="28"/>
        </w:rPr>
        <w:t xml:space="preserve"> </w:t>
      </w:r>
      <w:r w:rsidRPr="00BD45E2">
        <w:rPr>
          <w:bCs/>
          <w:color w:val="231F20"/>
          <w:sz w:val="28"/>
          <w:szCs w:val="28"/>
        </w:rPr>
        <w:t>Ковригина, Е.Л.</w:t>
      </w:r>
      <w:r>
        <w:rPr>
          <w:bCs/>
          <w:color w:val="231F20"/>
          <w:sz w:val="28"/>
          <w:szCs w:val="28"/>
        </w:rPr>
        <w:t> </w:t>
      </w:r>
      <w:r w:rsidRPr="00BD45E2">
        <w:rPr>
          <w:bCs/>
          <w:color w:val="231F20"/>
          <w:sz w:val="28"/>
          <w:szCs w:val="28"/>
        </w:rPr>
        <w:t xml:space="preserve">Насонов // </w:t>
      </w:r>
      <w:proofErr w:type="spellStart"/>
      <w:r w:rsidRPr="00BD45E2">
        <w:rPr>
          <w:color w:val="231F20"/>
          <w:sz w:val="28"/>
          <w:szCs w:val="28"/>
        </w:rPr>
        <w:t>Науч-пр</w:t>
      </w:r>
      <w:r>
        <w:rPr>
          <w:color w:val="231F20"/>
          <w:sz w:val="28"/>
          <w:szCs w:val="28"/>
        </w:rPr>
        <w:t>актич</w:t>
      </w:r>
      <w:proofErr w:type="spellEnd"/>
      <w:r>
        <w:rPr>
          <w:color w:val="231F20"/>
          <w:sz w:val="28"/>
          <w:szCs w:val="28"/>
        </w:rPr>
        <w:t xml:space="preserve">. </w:t>
      </w:r>
      <w:proofErr w:type="spellStart"/>
      <w:r>
        <w:rPr>
          <w:color w:val="231F20"/>
          <w:sz w:val="28"/>
          <w:szCs w:val="28"/>
        </w:rPr>
        <w:t>Ревматол</w:t>
      </w:r>
      <w:proofErr w:type="spellEnd"/>
      <w:r>
        <w:rPr>
          <w:color w:val="231F20"/>
          <w:sz w:val="28"/>
          <w:szCs w:val="28"/>
        </w:rPr>
        <w:t>. – 2012. – Т.54. –</w:t>
      </w:r>
      <w:r w:rsidRPr="00F23DB6">
        <w:rPr>
          <w:color w:val="231F20"/>
          <w:sz w:val="28"/>
          <w:szCs w:val="28"/>
        </w:rPr>
        <w:t xml:space="preserve"> №5. – С. 64–72.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lastRenderedPageBreak/>
        <w:t xml:space="preserve">Сорока Н.Ф., </w:t>
      </w:r>
      <w:proofErr w:type="spellStart"/>
      <w:r w:rsidRPr="00BD45E2">
        <w:rPr>
          <w:sz w:val="28"/>
          <w:szCs w:val="28"/>
        </w:rPr>
        <w:t>Григорчук</w:t>
      </w:r>
      <w:proofErr w:type="spellEnd"/>
      <w:r w:rsidRPr="00BD45E2">
        <w:rPr>
          <w:sz w:val="28"/>
          <w:szCs w:val="28"/>
        </w:rPr>
        <w:t xml:space="preserve"> И.П. </w:t>
      </w:r>
      <w:r w:rsidRPr="00BD45E2">
        <w:rPr>
          <w:iCs/>
          <w:sz w:val="28"/>
          <w:szCs w:val="28"/>
        </w:rPr>
        <w:t>Иммуноглобулин G</w:t>
      </w:r>
      <w:r w:rsidRPr="00BD45E2">
        <w:rPr>
          <w:iCs/>
          <w:sz w:val="28"/>
          <w:szCs w:val="28"/>
          <w:vertAlign w:val="subscript"/>
        </w:rPr>
        <w:t>4</w:t>
      </w:r>
      <w:r w:rsidRPr="00BD45E2">
        <w:rPr>
          <w:iCs/>
          <w:sz w:val="28"/>
          <w:szCs w:val="28"/>
        </w:rPr>
        <w:t>-связанное заболевание // Здравоохранение. – 2015. – № 7. – С. 17–26.</w:t>
      </w:r>
    </w:p>
    <w:p w:rsidR="00952F87" w:rsidRPr="00F23DB6" w:rsidRDefault="00952F87" w:rsidP="00952F87">
      <w:pPr>
        <w:numPr>
          <w:ilvl w:val="0"/>
          <w:numId w:val="1"/>
        </w:numPr>
        <w:tabs>
          <w:tab w:val="clear" w:pos="567"/>
          <w:tab w:val="left" w:pos="360"/>
        </w:tabs>
        <w:ind w:left="360" w:hanging="360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Тюрин, В.П. Инфекционные эндокардиты: руководство / Под ред. Акад. РАМН Ю.Л.</w:t>
      </w:r>
      <w:r>
        <w:rPr>
          <w:sz w:val="28"/>
          <w:szCs w:val="28"/>
        </w:rPr>
        <w:t xml:space="preserve"> </w:t>
      </w:r>
      <w:r w:rsidRPr="00BD45E2">
        <w:rPr>
          <w:sz w:val="28"/>
          <w:szCs w:val="28"/>
        </w:rPr>
        <w:t>Шевченко.</w:t>
      </w:r>
      <w:r>
        <w:rPr>
          <w:sz w:val="28"/>
          <w:szCs w:val="28"/>
        </w:rPr>
        <w:t xml:space="preserve"> –</w:t>
      </w:r>
      <w:r w:rsidRPr="00F23DB6">
        <w:rPr>
          <w:sz w:val="28"/>
          <w:szCs w:val="28"/>
        </w:rPr>
        <w:t xml:space="preserve"> 2-е изд., доп. и </w:t>
      </w:r>
      <w:proofErr w:type="spellStart"/>
      <w:r w:rsidRPr="00F23DB6">
        <w:rPr>
          <w:sz w:val="28"/>
          <w:szCs w:val="28"/>
        </w:rPr>
        <w:t>перераб</w:t>
      </w:r>
      <w:proofErr w:type="spellEnd"/>
      <w:r w:rsidRPr="00F23DB6">
        <w:rPr>
          <w:sz w:val="28"/>
          <w:szCs w:val="28"/>
        </w:rPr>
        <w:t xml:space="preserve">. – М.: </w:t>
      </w:r>
      <w:proofErr w:type="spellStart"/>
      <w:r w:rsidRPr="00F23DB6">
        <w:rPr>
          <w:sz w:val="28"/>
          <w:szCs w:val="28"/>
        </w:rPr>
        <w:t>ГЭОТАР-Медиа</w:t>
      </w:r>
      <w:proofErr w:type="spellEnd"/>
      <w:r w:rsidRPr="00F23DB6">
        <w:rPr>
          <w:sz w:val="28"/>
          <w:szCs w:val="28"/>
        </w:rPr>
        <w:t>, 2012. – 368 с.</w:t>
      </w:r>
    </w:p>
    <w:p w:rsidR="00952F87" w:rsidRDefault="00952F87" w:rsidP="00952F87">
      <w:pPr>
        <w:tabs>
          <w:tab w:val="left" w:pos="360"/>
        </w:tabs>
        <w:rPr>
          <w:sz w:val="28"/>
          <w:szCs w:val="28"/>
        </w:rPr>
      </w:pPr>
      <w:r w:rsidRPr="000402AE">
        <w:rPr>
          <w:sz w:val="28"/>
          <w:szCs w:val="28"/>
        </w:rPr>
        <w:t>ДОПОЛНИТЕЛЬНАЯ:</w:t>
      </w:r>
    </w:p>
    <w:p w:rsidR="00952F87" w:rsidRPr="00F23DB6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402AE">
        <w:rPr>
          <w:sz w:val="28"/>
          <w:szCs w:val="28"/>
        </w:rPr>
        <w:t>Алекберова</w:t>
      </w:r>
      <w:proofErr w:type="spellEnd"/>
      <w:r w:rsidRPr="000402AE">
        <w:rPr>
          <w:sz w:val="28"/>
          <w:szCs w:val="28"/>
        </w:rPr>
        <w:t xml:space="preserve"> З.С., </w:t>
      </w:r>
      <w:proofErr w:type="spellStart"/>
      <w:r w:rsidRPr="000402AE">
        <w:rPr>
          <w:sz w:val="28"/>
          <w:szCs w:val="28"/>
        </w:rPr>
        <w:t>Голоева</w:t>
      </w:r>
      <w:proofErr w:type="spellEnd"/>
      <w:r w:rsidRPr="000402AE">
        <w:rPr>
          <w:sz w:val="28"/>
          <w:szCs w:val="28"/>
        </w:rPr>
        <w:t xml:space="preserve"> Р.Г. Рекомендации Европейской </w:t>
      </w:r>
      <w:proofErr w:type="spellStart"/>
      <w:r w:rsidRPr="000402AE">
        <w:rPr>
          <w:sz w:val="28"/>
          <w:szCs w:val="28"/>
        </w:rPr>
        <w:t>антиревматич</w:t>
      </w:r>
      <w:r w:rsidRPr="000402AE">
        <w:rPr>
          <w:sz w:val="28"/>
          <w:szCs w:val="28"/>
        </w:rPr>
        <w:t>е</w:t>
      </w:r>
      <w:r w:rsidRPr="000402AE">
        <w:rPr>
          <w:sz w:val="28"/>
          <w:szCs w:val="28"/>
        </w:rPr>
        <w:t>ской</w:t>
      </w:r>
      <w:proofErr w:type="spellEnd"/>
      <w:r w:rsidRPr="000402AE">
        <w:rPr>
          <w:sz w:val="28"/>
          <w:szCs w:val="28"/>
        </w:rPr>
        <w:t xml:space="preserve"> лиги по лечению болезни </w:t>
      </w:r>
      <w:proofErr w:type="spellStart"/>
      <w:r w:rsidRPr="000402AE">
        <w:rPr>
          <w:sz w:val="28"/>
          <w:szCs w:val="28"/>
        </w:rPr>
        <w:t>Бехчета</w:t>
      </w:r>
      <w:proofErr w:type="spellEnd"/>
      <w:r w:rsidRPr="000402AE">
        <w:rPr>
          <w:sz w:val="28"/>
          <w:szCs w:val="28"/>
        </w:rPr>
        <w:t xml:space="preserve"> и комментарии к ним (2008). – С</w:t>
      </w:r>
      <w:r w:rsidRPr="000402AE">
        <w:rPr>
          <w:sz w:val="28"/>
          <w:szCs w:val="28"/>
        </w:rPr>
        <w:t>о</w:t>
      </w:r>
      <w:r w:rsidRPr="000402AE">
        <w:rPr>
          <w:sz w:val="28"/>
          <w:szCs w:val="28"/>
        </w:rPr>
        <w:t>временная ревматология</w:t>
      </w:r>
      <w:r>
        <w:rPr>
          <w:sz w:val="28"/>
          <w:szCs w:val="28"/>
        </w:rPr>
        <w:t xml:space="preserve"> / З.С. </w:t>
      </w:r>
      <w:proofErr w:type="spellStart"/>
      <w:r>
        <w:rPr>
          <w:sz w:val="28"/>
          <w:szCs w:val="28"/>
        </w:rPr>
        <w:t>Алекберова</w:t>
      </w:r>
      <w:proofErr w:type="spellEnd"/>
      <w:r>
        <w:rPr>
          <w:sz w:val="28"/>
          <w:szCs w:val="28"/>
        </w:rPr>
        <w:t xml:space="preserve">, Р.Г. </w:t>
      </w:r>
      <w:proofErr w:type="spellStart"/>
      <w:r>
        <w:rPr>
          <w:sz w:val="28"/>
          <w:szCs w:val="28"/>
        </w:rPr>
        <w:t>Голоева</w:t>
      </w:r>
      <w:proofErr w:type="spellEnd"/>
      <w:r w:rsidRPr="000402A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F23DB6">
        <w:rPr>
          <w:sz w:val="28"/>
          <w:szCs w:val="28"/>
        </w:rPr>
        <w:t xml:space="preserve"> № 4. – 2008. – с.3-4.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Бессмельцев</w:t>
      </w:r>
      <w:proofErr w:type="spellEnd"/>
      <w:r>
        <w:rPr>
          <w:sz w:val="28"/>
          <w:szCs w:val="28"/>
        </w:rPr>
        <w:t>,</w:t>
      </w:r>
      <w:r w:rsidRPr="000402AE">
        <w:rPr>
          <w:sz w:val="28"/>
          <w:szCs w:val="28"/>
        </w:rPr>
        <w:t xml:space="preserve"> С.С. Множественная миелома / С.С. </w:t>
      </w:r>
      <w:proofErr w:type="spellStart"/>
      <w:r w:rsidRPr="000402AE">
        <w:rPr>
          <w:sz w:val="28"/>
          <w:szCs w:val="28"/>
        </w:rPr>
        <w:t>Бессмельцев</w:t>
      </w:r>
      <w:proofErr w:type="spellEnd"/>
      <w:r w:rsidRPr="000402AE">
        <w:rPr>
          <w:sz w:val="28"/>
          <w:szCs w:val="28"/>
        </w:rPr>
        <w:t xml:space="preserve">, К.М. </w:t>
      </w:r>
      <w:proofErr w:type="spellStart"/>
      <w:r w:rsidRPr="000402AE">
        <w:rPr>
          <w:sz w:val="28"/>
          <w:szCs w:val="28"/>
        </w:rPr>
        <w:t>А</w:t>
      </w:r>
      <w:r w:rsidRPr="000402AE">
        <w:rPr>
          <w:sz w:val="28"/>
          <w:szCs w:val="28"/>
        </w:rPr>
        <w:t>б</w:t>
      </w:r>
      <w:r w:rsidRPr="000402AE">
        <w:rPr>
          <w:sz w:val="28"/>
          <w:szCs w:val="28"/>
        </w:rPr>
        <w:t>дулкадыров</w:t>
      </w:r>
      <w:proofErr w:type="spellEnd"/>
      <w:r w:rsidRPr="000402AE">
        <w:rPr>
          <w:sz w:val="28"/>
          <w:szCs w:val="28"/>
        </w:rPr>
        <w:t xml:space="preserve">. – М., 2004. </w:t>
      </w:r>
      <w:r w:rsidRPr="000402AE">
        <w:rPr>
          <w:sz w:val="28"/>
          <w:szCs w:val="28"/>
          <w:lang w:val="be-BY"/>
        </w:rPr>
        <w:t xml:space="preserve">– </w:t>
      </w:r>
      <w:r w:rsidRPr="000402AE">
        <w:rPr>
          <w:sz w:val="28"/>
          <w:szCs w:val="28"/>
        </w:rPr>
        <w:t>446 с.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0402AE">
        <w:rPr>
          <w:sz w:val="28"/>
          <w:szCs w:val="28"/>
        </w:rPr>
        <w:t>Богомолов Б.П., Десяткин А.В. Лихорадка как важнейший симптом инфе</w:t>
      </w:r>
      <w:r w:rsidRPr="000402AE">
        <w:rPr>
          <w:sz w:val="28"/>
          <w:szCs w:val="28"/>
        </w:rPr>
        <w:t>к</w:t>
      </w:r>
      <w:r w:rsidRPr="000402AE">
        <w:rPr>
          <w:sz w:val="28"/>
          <w:szCs w:val="28"/>
        </w:rPr>
        <w:t>ционных и некоторых неинфекционных болезней</w:t>
      </w:r>
      <w:r>
        <w:rPr>
          <w:sz w:val="28"/>
          <w:szCs w:val="28"/>
        </w:rPr>
        <w:t xml:space="preserve"> / Б.П. Богомолов, А.В.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сяткин</w:t>
      </w:r>
      <w:r w:rsidRPr="000402AE">
        <w:rPr>
          <w:sz w:val="28"/>
          <w:szCs w:val="28"/>
        </w:rPr>
        <w:t>. – Клиническая медицина. - №1. – 2007. – с.4-8.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BD45E2">
        <w:rPr>
          <w:color w:val="000000"/>
          <w:sz w:val="28"/>
          <w:szCs w:val="28"/>
          <w:shd w:val="clear" w:color="auto" w:fill="FFFFFF"/>
        </w:rPr>
        <w:t>Болезни суставов: руководство для врачей</w:t>
      </w:r>
      <w:proofErr w:type="gramStart"/>
      <w:r w:rsidRPr="00BD45E2">
        <w:rPr>
          <w:color w:val="000000"/>
          <w:sz w:val="28"/>
          <w:szCs w:val="28"/>
          <w:shd w:val="clear" w:color="auto" w:fill="FFFFFF"/>
        </w:rPr>
        <w:t xml:space="preserve"> /П</w:t>
      </w:r>
      <w:proofErr w:type="gramEnd"/>
      <w:r w:rsidRPr="00BD45E2">
        <w:rPr>
          <w:color w:val="000000"/>
          <w:sz w:val="28"/>
          <w:szCs w:val="28"/>
          <w:shd w:val="clear" w:color="auto" w:fill="FFFFFF"/>
        </w:rPr>
        <w:t>од ред.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D45E2">
        <w:rPr>
          <w:color w:val="000000"/>
          <w:sz w:val="28"/>
          <w:szCs w:val="28"/>
          <w:shd w:val="clear" w:color="auto" w:fill="FFFFFF"/>
        </w:rPr>
        <w:t>В.И.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45E2">
        <w:rPr>
          <w:color w:val="000000"/>
          <w:sz w:val="28"/>
          <w:szCs w:val="28"/>
          <w:shd w:val="clear" w:color="auto" w:fill="FFFFFF"/>
        </w:rPr>
        <w:t>Мазурова</w:t>
      </w:r>
      <w:proofErr w:type="spellEnd"/>
      <w:r w:rsidRPr="00BD45E2">
        <w:rPr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BD45E2">
        <w:rPr>
          <w:color w:val="000000"/>
          <w:sz w:val="28"/>
          <w:szCs w:val="28"/>
          <w:shd w:val="clear" w:color="auto" w:fill="FFFFFF"/>
        </w:rPr>
        <w:t>СпецЛит</w:t>
      </w:r>
      <w:proofErr w:type="spellEnd"/>
      <w:r w:rsidRPr="00BD45E2">
        <w:rPr>
          <w:color w:val="000000"/>
          <w:sz w:val="28"/>
          <w:szCs w:val="28"/>
          <w:shd w:val="clear" w:color="auto" w:fill="FFFFFF"/>
        </w:rPr>
        <w:t>, 2008. – 397 с.</w:t>
      </w:r>
    </w:p>
    <w:p w:rsidR="00952F87" w:rsidRPr="004F617C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Болезни печени и желчевыводящих путей: руководство для врачей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>
        <w:rPr>
          <w:color w:val="000000"/>
          <w:sz w:val="28"/>
          <w:szCs w:val="28"/>
          <w:shd w:val="clear" w:color="auto" w:fill="FFFFFF"/>
        </w:rPr>
        <w:t>од ред. В.Т. Ивашкина. – М.: ООО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Издат</w:t>
      </w:r>
      <w:proofErr w:type="gramStart"/>
      <w:r>
        <w:rPr>
          <w:color w:val="000000"/>
          <w:sz w:val="28"/>
          <w:szCs w:val="28"/>
          <w:shd w:val="clear" w:color="auto" w:fill="FFFFFF"/>
        </w:rPr>
        <w:t>.д</w:t>
      </w:r>
      <w:proofErr w:type="gramEnd"/>
      <w:r>
        <w:rPr>
          <w:color w:val="000000"/>
          <w:sz w:val="28"/>
          <w:szCs w:val="28"/>
          <w:shd w:val="clear" w:color="auto" w:fill="FFFFFF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«М-Вести», 2002. – 416 с.</w:t>
      </w:r>
    </w:p>
    <w:p w:rsidR="00952F87" w:rsidRPr="0078329B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78329B">
        <w:rPr>
          <w:sz w:val="28"/>
          <w:szCs w:val="28"/>
        </w:rPr>
        <w:t>Гастроэнтерология: национальное руководство</w:t>
      </w:r>
      <w:proofErr w:type="gramStart"/>
      <w:r w:rsidRPr="0078329B">
        <w:rPr>
          <w:sz w:val="28"/>
          <w:szCs w:val="28"/>
        </w:rPr>
        <w:t xml:space="preserve"> / П</w:t>
      </w:r>
      <w:proofErr w:type="gramEnd"/>
      <w:r w:rsidRPr="0078329B">
        <w:rPr>
          <w:sz w:val="28"/>
          <w:szCs w:val="28"/>
        </w:rPr>
        <w:t>од ред. В.Т.</w:t>
      </w:r>
      <w:r>
        <w:rPr>
          <w:sz w:val="28"/>
          <w:szCs w:val="28"/>
        </w:rPr>
        <w:t xml:space="preserve"> </w:t>
      </w:r>
      <w:r w:rsidRPr="0078329B">
        <w:rPr>
          <w:sz w:val="28"/>
          <w:szCs w:val="28"/>
        </w:rPr>
        <w:t>Ивашкина, Т.Л.</w:t>
      </w:r>
      <w:r>
        <w:rPr>
          <w:sz w:val="28"/>
          <w:szCs w:val="28"/>
        </w:rPr>
        <w:t xml:space="preserve"> </w:t>
      </w:r>
      <w:r w:rsidRPr="0078329B">
        <w:rPr>
          <w:sz w:val="28"/>
          <w:szCs w:val="28"/>
        </w:rPr>
        <w:t xml:space="preserve">Лапиной. – М.: ГЭОТАР – </w:t>
      </w:r>
      <w:proofErr w:type="spellStart"/>
      <w:r w:rsidRPr="0078329B">
        <w:rPr>
          <w:sz w:val="28"/>
          <w:szCs w:val="28"/>
        </w:rPr>
        <w:t>Медиа</w:t>
      </w:r>
      <w:proofErr w:type="spellEnd"/>
      <w:r w:rsidRPr="0078329B">
        <w:rPr>
          <w:sz w:val="28"/>
          <w:szCs w:val="28"/>
        </w:rPr>
        <w:t xml:space="preserve">, 2008. – 704 </w:t>
      </w:r>
      <w:proofErr w:type="gramStart"/>
      <w:r w:rsidRPr="0078329B">
        <w:rPr>
          <w:sz w:val="28"/>
          <w:szCs w:val="28"/>
        </w:rPr>
        <w:t>с</w:t>
      </w:r>
      <w:proofErr w:type="gramEnd"/>
      <w:r w:rsidRPr="0078329B">
        <w:rPr>
          <w:sz w:val="28"/>
          <w:szCs w:val="28"/>
        </w:rPr>
        <w:t>. – (</w:t>
      </w:r>
      <w:proofErr w:type="gramStart"/>
      <w:r w:rsidRPr="0078329B">
        <w:rPr>
          <w:sz w:val="28"/>
          <w:szCs w:val="28"/>
        </w:rPr>
        <w:t>Серия</w:t>
      </w:r>
      <w:proofErr w:type="gramEnd"/>
      <w:r w:rsidRPr="0078329B">
        <w:rPr>
          <w:sz w:val="28"/>
          <w:szCs w:val="28"/>
        </w:rPr>
        <w:t xml:space="preserve"> «Национальные р</w:t>
      </w:r>
      <w:r w:rsidRPr="0078329B">
        <w:rPr>
          <w:sz w:val="28"/>
          <w:szCs w:val="28"/>
        </w:rPr>
        <w:t>у</w:t>
      </w:r>
      <w:r w:rsidRPr="0078329B">
        <w:rPr>
          <w:sz w:val="28"/>
          <w:szCs w:val="28"/>
        </w:rPr>
        <w:t>ководства»).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0402AE">
        <w:rPr>
          <w:sz w:val="28"/>
          <w:szCs w:val="28"/>
        </w:rPr>
        <w:t xml:space="preserve">Гастроэнтерология и </w:t>
      </w:r>
      <w:proofErr w:type="spellStart"/>
      <w:r w:rsidRPr="000402AE">
        <w:rPr>
          <w:sz w:val="28"/>
          <w:szCs w:val="28"/>
        </w:rPr>
        <w:t>гепатология</w:t>
      </w:r>
      <w:proofErr w:type="spellEnd"/>
      <w:r w:rsidRPr="000402AE">
        <w:rPr>
          <w:sz w:val="28"/>
          <w:szCs w:val="28"/>
        </w:rPr>
        <w:t>: диагностика и лечение. Под ред. А.В.</w:t>
      </w:r>
      <w:r>
        <w:rPr>
          <w:sz w:val="28"/>
          <w:szCs w:val="28"/>
        </w:rPr>
        <w:t xml:space="preserve"> </w:t>
      </w:r>
      <w:r w:rsidRPr="000402AE">
        <w:rPr>
          <w:sz w:val="28"/>
          <w:szCs w:val="28"/>
        </w:rPr>
        <w:t>К</w:t>
      </w:r>
      <w:r w:rsidRPr="000402AE">
        <w:rPr>
          <w:sz w:val="28"/>
          <w:szCs w:val="28"/>
        </w:rPr>
        <w:t>а</w:t>
      </w:r>
      <w:r w:rsidRPr="000402AE">
        <w:rPr>
          <w:sz w:val="28"/>
          <w:szCs w:val="28"/>
        </w:rPr>
        <w:t xml:space="preserve">линина и А.И. Хазанова. – Москва: </w:t>
      </w:r>
      <w:proofErr w:type="spellStart"/>
      <w:r w:rsidRPr="000402AE">
        <w:rPr>
          <w:sz w:val="28"/>
          <w:szCs w:val="28"/>
        </w:rPr>
        <w:t>Миклаш</w:t>
      </w:r>
      <w:proofErr w:type="spellEnd"/>
      <w:r w:rsidRPr="000402AE">
        <w:rPr>
          <w:sz w:val="28"/>
          <w:szCs w:val="28"/>
        </w:rPr>
        <w:t xml:space="preserve">, 2007. – 602 с. </w:t>
      </w:r>
    </w:p>
    <w:p w:rsidR="00952F87" w:rsidRPr="00AC1C14" w:rsidRDefault="00952F87" w:rsidP="00952F87">
      <w:pPr>
        <w:numPr>
          <w:ilvl w:val="0"/>
          <w:numId w:val="1"/>
        </w:numPr>
        <w:shd w:val="clear" w:color="auto" w:fill="FFFFFF"/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402AE">
        <w:rPr>
          <w:sz w:val="28"/>
          <w:szCs w:val="28"/>
        </w:rPr>
        <w:t>Дарьялова</w:t>
      </w:r>
      <w:proofErr w:type="spellEnd"/>
      <w:r w:rsidRPr="000402AE">
        <w:rPr>
          <w:sz w:val="28"/>
          <w:szCs w:val="28"/>
        </w:rPr>
        <w:t xml:space="preserve"> С.Л., </w:t>
      </w:r>
      <w:proofErr w:type="spellStart"/>
      <w:r w:rsidRPr="000402AE">
        <w:rPr>
          <w:sz w:val="28"/>
          <w:szCs w:val="28"/>
        </w:rPr>
        <w:t>Геворков</w:t>
      </w:r>
      <w:proofErr w:type="spellEnd"/>
      <w:r w:rsidRPr="000402AE">
        <w:rPr>
          <w:sz w:val="28"/>
          <w:szCs w:val="28"/>
        </w:rPr>
        <w:t xml:space="preserve"> А.Р. </w:t>
      </w:r>
      <w:proofErr w:type="spellStart"/>
      <w:r w:rsidRPr="000402AE">
        <w:rPr>
          <w:sz w:val="28"/>
          <w:szCs w:val="28"/>
        </w:rPr>
        <w:t>Паранеопластические</w:t>
      </w:r>
      <w:proofErr w:type="spellEnd"/>
      <w:r w:rsidRPr="000402AE">
        <w:rPr>
          <w:sz w:val="28"/>
          <w:szCs w:val="28"/>
        </w:rPr>
        <w:t xml:space="preserve"> синдромы</w:t>
      </w:r>
      <w:r>
        <w:rPr>
          <w:sz w:val="28"/>
          <w:szCs w:val="28"/>
        </w:rPr>
        <w:t xml:space="preserve">. </w:t>
      </w:r>
      <w:r w:rsidRPr="000402AE">
        <w:rPr>
          <w:sz w:val="28"/>
          <w:szCs w:val="28"/>
        </w:rPr>
        <w:t>Клинич</w:t>
      </w:r>
      <w:r w:rsidRPr="000402AE">
        <w:rPr>
          <w:sz w:val="28"/>
          <w:szCs w:val="28"/>
        </w:rPr>
        <w:t>е</w:t>
      </w:r>
      <w:r w:rsidRPr="000402AE">
        <w:rPr>
          <w:sz w:val="28"/>
          <w:szCs w:val="28"/>
        </w:rPr>
        <w:t>ская геронтология</w:t>
      </w:r>
      <w:r>
        <w:rPr>
          <w:sz w:val="28"/>
          <w:szCs w:val="28"/>
        </w:rPr>
        <w:t xml:space="preserve"> / С.Л. </w:t>
      </w:r>
      <w:proofErr w:type="spellStart"/>
      <w:r>
        <w:rPr>
          <w:sz w:val="28"/>
          <w:szCs w:val="28"/>
        </w:rPr>
        <w:t>Дарьялова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А.Р.Геворков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,</w:t>
      </w:r>
      <w:r w:rsidRPr="000402AE">
        <w:rPr>
          <w:sz w:val="28"/>
          <w:szCs w:val="28"/>
        </w:rPr>
        <w:t xml:space="preserve"> </w:t>
      </w:r>
      <w:r w:rsidRPr="000402AE">
        <w:rPr>
          <w:color w:val="000000"/>
          <w:sz w:val="28"/>
          <w:szCs w:val="28"/>
        </w:rPr>
        <w:t>2009.</w:t>
      </w:r>
      <w:r>
        <w:rPr>
          <w:color w:val="000000"/>
          <w:sz w:val="28"/>
          <w:szCs w:val="28"/>
        </w:rPr>
        <w:t xml:space="preserve"> – </w:t>
      </w:r>
      <w:r w:rsidRPr="000402AE">
        <w:rPr>
          <w:color w:val="000000"/>
          <w:sz w:val="28"/>
          <w:szCs w:val="28"/>
        </w:rPr>
        <w:t>N 2.</w:t>
      </w:r>
      <w:r>
        <w:rPr>
          <w:color w:val="000000"/>
          <w:sz w:val="28"/>
          <w:szCs w:val="28"/>
        </w:rPr>
        <w:t xml:space="preserve"> – </w:t>
      </w:r>
      <w:r w:rsidRPr="00AC1C14">
        <w:rPr>
          <w:color w:val="000000"/>
          <w:sz w:val="28"/>
          <w:szCs w:val="28"/>
        </w:rPr>
        <w:t>С.34</w:t>
      </w:r>
      <w:r>
        <w:rPr>
          <w:color w:val="000000"/>
          <w:sz w:val="28"/>
          <w:szCs w:val="28"/>
        </w:rPr>
        <w:t>-</w:t>
      </w:r>
      <w:r w:rsidRPr="00AC1C14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>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0402AE">
        <w:rPr>
          <w:color w:val="000000"/>
          <w:sz w:val="28"/>
          <w:szCs w:val="28"/>
          <w:shd w:val="clear" w:color="auto" w:fill="FFFFFF"/>
        </w:rPr>
        <w:t xml:space="preserve">Дедкова Е.М., </w:t>
      </w:r>
      <w:proofErr w:type="spellStart"/>
      <w:r w:rsidRPr="000402AE">
        <w:rPr>
          <w:color w:val="000000"/>
          <w:sz w:val="28"/>
          <w:szCs w:val="28"/>
          <w:shd w:val="clear" w:color="auto" w:fill="FFFFFF"/>
        </w:rPr>
        <w:t>Рабэн</w:t>
      </w:r>
      <w:proofErr w:type="spellEnd"/>
      <w:r w:rsidRPr="000402AE">
        <w:rPr>
          <w:color w:val="000000"/>
          <w:sz w:val="28"/>
          <w:szCs w:val="28"/>
          <w:shd w:val="clear" w:color="auto" w:fill="FFFFFF"/>
        </w:rPr>
        <w:t xml:space="preserve"> А.С. </w:t>
      </w:r>
      <w:proofErr w:type="spellStart"/>
      <w:r w:rsidRPr="000402AE">
        <w:rPr>
          <w:color w:val="000000"/>
          <w:sz w:val="28"/>
          <w:szCs w:val="28"/>
          <w:shd w:val="clear" w:color="auto" w:fill="FFFFFF"/>
        </w:rPr>
        <w:t>Па</w:t>
      </w:r>
      <w:r>
        <w:rPr>
          <w:color w:val="000000"/>
          <w:sz w:val="28"/>
          <w:szCs w:val="28"/>
          <w:shd w:val="clear" w:color="auto" w:fill="FFFFFF"/>
        </w:rPr>
        <w:t>ранеопластические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заболевания / Е.М. Дедкова, А.С.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Рабэн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–</w:t>
      </w:r>
      <w:r w:rsidRPr="000402AE">
        <w:rPr>
          <w:color w:val="000000"/>
          <w:sz w:val="28"/>
          <w:szCs w:val="28"/>
          <w:shd w:val="clear" w:color="auto" w:fill="FFFFFF"/>
        </w:rPr>
        <w:t xml:space="preserve"> М.: Медици</w:t>
      </w:r>
      <w:r>
        <w:rPr>
          <w:color w:val="000000"/>
          <w:sz w:val="28"/>
          <w:szCs w:val="28"/>
          <w:shd w:val="clear" w:color="auto" w:fill="FFFFFF"/>
        </w:rPr>
        <w:t>на, 1977. –</w:t>
      </w:r>
      <w:r w:rsidRPr="000402AE">
        <w:rPr>
          <w:color w:val="000000"/>
          <w:sz w:val="28"/>
          <w:szCs w:val="28"/>
          <w:shd w:val="clear" w:color="auto" w:fill="FFFFFF"/>
        </w:rPr>
        <w:t xml:space="preserve"> 242 </w:t>
      </w:r>
      <w:proofErr w:type="gramStart"/>
      <w:r w:rsidRPr="000402AE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0402AE">
        <w:rPr>
          <w:color w:val="000000"/>
          <w:sz w:val="28"/>
          <w:szCs w:val="28"/>
          <w:shd w:val="clear" w:color="auto" w:fill="FFFFFF"/>
        </w:rPr>
        <w:t>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r w:rsidRPr="000402AE">
        <w:rPr>
          <w:sz w:val="28"/>
          <w:szCs w:val="28"/>
        </w:rPr>
        <w:t>Ермолин</w:t>
      </w:r>
      <w:r>
        <w:rPr>
          <w:sz w:val="28"/>
          <w:szCs w:val="28"/>
        </w:rPr>
        <w:t>,</w:t>
      </w:r>
      <w:r w:rsidRPr="000402AE">
        <w:rPr>
          <w:sz w:val="28"/>
          <w:szCs w:val="28"/>
        </w:rPr>
        <w:t xml:space="preserve"> А.Э. Дифференциальная диагностика и лечение острых и хрон</w:t>
      </w:r>
      <w:r w:rsidRPr="000402AE">
        <w:rPr>
          <w:sz w:val="28"/>
          <w:szCs w:val="28"/>
        </w:rPr>
        <w:t>и</w:t>
      </w:r>
      <w:r w:rsidRPr="000402AE">
        <w:rPr>
          <w:sz w:val="28"/>
          <w:szCs w:val="28"/>
        </w:rPr>
        <w:t>ческих лейкозов</w:t>
      </w:r>
      <w:r>
        <w:rPr>
          <w:sz w:val="28"/>
          <w:szCs w:val="28"/>
        </w:rPr>
        <w:t xml:space="preserve"> / А.Э </w:t>
      </w:r>
      <w:proofErr w:type="spellStart"/>
      <w:r>
        <w:rPr>
          <w:sz w:val="28"/>
          <w:szCs w:val="28"/>
        </w:rPr>
        <w:t>Еромлин</w:t>
      </w:r>
      <w:proofErr w:type="spellEnd"/>
      <w:r w:rsidRPr="000402AE">
        <w:rPr>
          <w:sz w:val="28"/>
          <w:szCs w:val="28"/>
        </w:rPr>
        <w:t xml:space="preserve">. – М.: Издательство БИНОМ, 2008. – 200 </w:t>
      </w:r>
      <w:proofErr w:type="gramStart"/>
      <w:r w:rsidRPr="000402AE">
        <w:rPr>
          <w:sz w:val="28"/>
          <w:szCs w:val="28"/>
        </w:rPr>
        <w:t>с</w:t>
      </w:r>
      <w:proofErr w:type="gramEnd"/>
      <w:r w:rsidRPr="000402AE">
        <w:rPr>
          <w:sz w:val="28"/>
          <w:szCs w:val="28"/>
        </w:rPr>
        <w:t>.</w:t>
      </w:r>
    </w:p>
    <w:p w:rsidR="00952F87" w:rsidRPr="000402AE" w:rsidRDefault="00952F87" w:rsidP="00952F87">
      <w:pPr>
        <w:numPr>
          <w:ilvl w:val="0"/>
          <w:numId w:val="1"/>
        </w:numPr>
        <w:tabs>
          <w:tab w:val="clear" w:pos="567"/>
          <w:tab w:val="num" w:pos="284"/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402AE">
        <w:rPr>
          <w:sz w:val="28"/>
          <w:szCs w:val="28"/>
        </w:rPr>
        <w:t>Жигальцова</w:t>
      </w:r>
      <w:proofErr w:type="spellEnd"/>
      <w:r>
        <w:rPr>
          <w:sz w:val="28"/>
          <w:szCs w:val="28"/>
        </w:rPr>
        <w:t>,</w:t>
      </w:r>
      <w:r w:rsidRPr="000402AE">
        <w:rPr>
          <w:sz w:val="28"/>
          <w:szCs w:val="28"/>
        </w:rPr>
        <w:t xml:space="preserve"> О.А. Болезнь Вильсона-Коновалова: патогенез, диагностика, л</w:t>
      </w:r>
      <w:r w:rsidRPr="000402AE">
        <w:rPr>
          <w:sz w:val="28"/>
          <w:szCs w:val="28"/>
        </w:rPr>
        <w:t>е</w:t>
      </w:r>
      <w:r w:rsidRPr="000402AE">
        <w:rPr>
          <w:sz w:val="28"/>
          <w:szCs w:val="28"/>
        </w:rPr>
        <w:t>чение. Лечебное дело</w:t>
      </w:r>
      <w:r>
        <w:rPr>
          <w:sz w:val="28"/>
          <w:szCs w:val="28"/>
        </w:rPr>
        <w:t xml:space="preserve"> / О.А. </w:t>
      </w:r>
      <w:proofErr w:type="spellStart"/>
      <w:r>
        <w:rPr>
          <w:sz w:val="28"/>
          <w:szCs w:val="28"/>
        </w:rPr>
        <w:t>Жиагальцова</w:t>
      </w:r>
      <w:proofErr w:type="spellEnd"/>
      <w:r w:rsidRPr="000402A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0402AE">
        <w:rPr>
          <w:sz w:val="28"/>
          <w:szCs w:val="28"/>
        </w:rPr>
        <w:t xml:space="preserve"> №6, 2010. – </w:t>
      </w:r>
      <w:r>
        <w:rPr>
          <w:sz w:val="28"/>
          <w:szCs w:val="28"/>
        </w:rPr>
        <w:t>С</w:t>
      </w:r>
      <w:r w:rsidRPr="000402AE">
        <w:rPr>
          <w:sz w:val="28"/>
          <w:szCs w:val="28"/>
        </w:rPr>
        <w:t>. 38-46.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autoSpaceDE w:val="0"/>
        <w:autoSpaceDN w:val="0"/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 xml:space="preserve">Клиническая ревматология: Руководство для врачей. / Под ред. </w:t>
      </w:r>
      <w:proofErr w:type="spellStart"/>
      <w:r w:rsidRPr="00BD45E2">
        <w:rPr>
          <w:sz w:val="28"/>
          <w:szCs w:val="28"/>
        </w:rPr>
        <w:t>В.И.Мазурова</w:t>
      </w:r>
      <w:proofErr w:type="spellEnd"/>
      <w:r w:rsidRPr="00BD45E2">
        <w:rPr>
          <w:sz w:val="28"/>
          <w:szCs w:val="28"/>
        </w:rPr>
        <w:t xml:space="preserve">. – 2-е изд., </w:t>
      </w:r>
      <w:proofErr w:type="spellStart"/>
      <w:r w:rsidRPr="00BD45E2">
        <w:rPr>
          <w:sz w:val="28"/>
          <w:szCs w:val="28"/>
        </w:rPr>
        <w:t>перераб</w:t>
      </w:r>
      <w:proofErr w:type="spellEnd"/>
      <w:r w:rsidRPr="00BD45E2">
        <w:rPr>
          <w:sz w:val="28"/>
          <w:szCs w:val="28"/>
        </w:rPr>
        <w:t xml:space="preserve">. и доп. – </w:t>
      </w:r>
      <w:proofErr w:type="spellStart"/>
      <w:r w:rsidRPr="00BD45E2">
        <w:rPr>
          <w:sz w:val="28"/>
          <w:szCs w:val="28"/>
        </w:rPr>
        <w:t>С-Пб</w:t>
      </w:r>
      <w:proofErr w:type="spellEnd"/>
      <w:r w:rsidRPr="00BD45E2">
        <w:rPr>
          <w:sz w:val="28"/>
          <w:szCs w:val="28"/>
        </w:rPr>
        <w:t xml:space="preserve">., ООО «Издательство </w:t>
      </w:r>
      <w:r w:rsidRPr="00BD45E2">
        <w:rPr>
          <w:caps/>
          <w:sz w:val="28"/>
          <w:szCs w:val="28"/>
        </w:rPr>
        <w:t>Ф</w:t>
      </w:r>
      <w:r w:rsidRPr="00BD45E2">
        <w:rPr>
          <w:caps/>
          <w:sz w:val="28"/>
          <w:szCs w:val="28"/>
        </w:rPr>
        <w:t>о</w:t>
      </w:r>
      <w:r w:rsidRPr="00BD45E2">
        <w:rPr>
          <w:caps/>
          <w:sz w:val="28"/>
          <w:szCs w:val="28"/>
        </w:rPr>
        <w:t>лиант</w:t>
      </w:r>
      <w:r w:rsidRPr="00BD45E2">
        <w:rPr>
          <w:sz w:val="28"/>
          <w:szCs w:val="28"/>
        </w:rPr>
        <w:t xml:space="preserve">», 2005. – 520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Клиническая кардиология. Руководство для врачей: Практич. пособие / В.В.</w:t>
      </w:r>
      <w:r>
        <w:rPr>
          <w:sz w:val="28"/>
          <w:szCs w:val="28"/>
        </w:rPr>
        <w:t> </w:t>
      </w:r>
      <w:r w:rsidRPr="00BD45E2">
        <w:rPr>
          <w:sz w:val="28"/>
          <w:szCs w:val="28"/>
        </w:rPr>
        <w:t>Горбачев, А.Г.</w:t>
      </w:r>
      <w:r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Мрочек</w:t>
      </w:r>
      <w:proofErr w:type="spellEnd"/>
      <w:r w:rsidRPr="00BD45E2">
        <w:rPr>
          <w:sz w:val="28"/>
          <w:szCs w:val="28"/>
        </w:rPr>
        <w:t>, М.С.</w:t>
      </w:r>
      <w:r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Пристром</w:t>
      </w:r>
      <w:proofErr w:type="spellEnd"/>
      <w:r w:rsidRPr="00BD45E2">
        <w:rPr>
          <w:sz w:val="28"/>
          <w:szCs w:val="28"/>
        </w:rPr>
        <w:t>, В.П.</w:t>
      </w:r>
      <w:r>
        <w:rPr>
          <w:sz w:val="28"/>
          <w:szCs w:val="28"/>
        </w:rPr>
        <w:t xml:space="preserve"> </w:t>
      </w:r>
      <w:r w:rsidRPr="00BD45E2">
        <w:rPr>
          <w:sz w:val="28"/>
          <w:szCs w:val="28"/>
        </w:rPr>
        <w:t>Сытый, Т.Д.</w:t>
      </w:r>
      <w:r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Тябут</w:t>
      </w:r>
      <w:proofErr w:type="spellEnd"/>
      <w:r w:rsidRPr="00BD45E2">
        <w:rPr>
          <w:sz w:val="28"/>
          <w:szCs w:val="28"/>
        </w:rPr>
        <w:t>; Под ред. В.В.</w:t>
      </w:r>
      <w:r>
        <w:rPr>
          <w:sz w:val="28"/>
          <w:szCs w:val="28"/>
        </w:rPr>
        <w:t xml:space="preserve"> </w:t>
      </w:r>
      <w:r w:rsidRPr="00BD45E2">
        <w:rPr>
          <w:sz w:val="28"/>
          <w:szCs w:val="28"/>
        </w:rPr>
        <w:t>Горбачева. – Мн.: Кни</w:t>
      </w:r>
      <w:r w:rsidRPr="00BD45E2">
        <w:rPr>
          <w:sz w:val="28"/>
          <w:szCs w:val="28"/>
        </w:rPr>
        <w:t>ж</w:t>
      </w:r>
      <w:r w:rsidRPr="00BD45E2">
        <w:rPr>
          <w:sz w:val="28"/>
          <w:szCs w:val="28"/>
        </w:rPr>
        <w:t xml:space="preserve">ный Дом, 2007. – 864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7202FC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7202FC">
        <w:rPr>
          <w:sz w:val="28"/>
          <w:szCs w:val="28"/>
        </w:rPr>
        <w:t>Клинических рекомендаций по диагностике и лечению системного амило</w:t>
      </w:r>
      <w:r w:rsidRPr="007202FC">
        <w:rPr>
          <w:sz w:val="28"/>
          <w:szCs w:val="28"/>
        </w:rPr>
        <w:t>и</w:t>
      </w:r>
      <w:r w:rsidRPr="007202FC">
        <w:rPr>
          <w:sz w:val="28"/>
          <w:szCs w:val="28"/>
        </w:rPr>
        <w:t>доза (АА, А</w:t>
      </w:r>
      <w:proofErr w:type="gramStart"/>
      <w:r w:rsidRPr="007202FC">
        <w:rPr>
          <w:sz w:val="28"/>
          <w:szCs w:val="28"/>
        </w:rPr>
        <w:t>L</w:t>
      </w:r>
      <w:proofErr w:type="gramEnd"/>
      <w:r w:rsidRPr="007202FC">
        <w:rPr>
          <w:sz w:val="28"/>
          <w:szCs w:val="28"/>
        </w:rPr>
        <w:t>) научного общества нефрологов России. – Москва, 2014. – 30</w:t>
      </w:r>
      <w:r>
        <w:rPr>
          <w:sz w:val="28"/>
          <w:szCs w:val="28"/>
        </w:rPr>
        <w:t> </w:t>
      </w:r>
      <w:proofErr w:type="gramStart"/>
      <w:r w:rsidRPr="007202FC">
        <w:rPr>
          <w:sz w:val="28"/>
          <w:szCs w:val="28"/>
        </w:rPr>
        <w:t>с</w:t>
      </w:r>
      <w:proofErr w:type="gramEnd"/>
      <w:r w:rsidRPr="007202FC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lastRenderedPageBreak/>
        <w:t xml:space="preserve">Красновский А.Л., </w:t>
      </w:r>
      <w:proofErr w:type="spellStart"/>
      <w:r w:rsidRPr="00BD45E2">
        <w:rPr>
          <w:sz w:val="28"/>
          <w:szCs w:val="28"/>
        </w:rPr>
        <w:t>Бруцкая</w:t>
      </w:r>
      <w:proofErr w:type="spellEnd"/>
      <w:r w:rsidRPr="00BD45E2">
        <w:rPr>
          <w:sz w:val="28"/>
          <w:szCs w:val="28"/>
        </w:rPr>
        <w:t xml:space="preserve"> Л.А., Соколов А.В., </w:t>
      </w:r>
      <w:proofErr w:type="spellStart"/>
      <w:r w:rsidRPr="00BD45E2">
        <w:rPr>
          <w:sz w:val="28"/>
          <w:szCs w:val="28"/>
        </w:rPr>
        <w:t>Распопина</w:t>
      </w:r>
      <w:proofErr w:type="spellEnd"/>
      <w:r w:rsidRPr="00BD45E2">
        <w:rPr>
          <w:sz w:val="28"/>
          <w:szCs w:val="28"/>
        </w:rPr>
        <w:t xml:space="preserve"> А.Е. </w:t>
      </w:r>
      <w:proofErr w:type="spellStart"/>
      <w:r w:rsidRPr="00BD45E2">
        <w:rPr>
          <w:sz w:val="28"/>
          <w:szCs w:val="28"/>
        </w:rPr>
        <w:t>Цели</w:t>
      </w:r>
      <w:r w:rsidRPr="00BD45E2">
        <w:rPr>
          <w:sz w:val="28"/>
          <w:szCs w:val="28"/>
        </w:rPr>
        <w:t>а</w:t>
      </w:r>
      <w:r w:rsidRPr="00BD45E2">
        <w:rPr>
          <w:sz w:val="28"/>
          <w:szCs w:val="28"/>
        </w:rPr>
        <w:t>кия</w:t>
      </w:r>
      <w:proofErr w:type="spellEnd"/>
      <w:r w:rsidRPr="00BD45E2">
        <w:rPr>
          <w:sz w:val="28"/>
          <w:szCs w:val="28"/>
        </w:rPr>
        <w:t>. Российский медицинский журнал</w:t>
      </w:r>
      <w:r>
        <w:rPr>
          <w:sz w:val="28"/>
          <w:szCs w:val="28"/>
        </w:rPr>
        <w:t xml:space="preserve"> /А.Л. Красновский, Л.А. </w:t>
      </w:r>
      <w:proofErr w:type="spellStart"/>
      <w:r>
        <w:rPr>
          <w:sz w:val="28"/>
          <w:szCs w:val="28"/>
        </w:rPr>
        <w:t>Бруцкая</w:t>
      </w:r>
      <w:proofErr w:type="spellEnd"/>
      <w:r>
        <w:rPr>
          <w:sz w:val="28"/>
          <w:szCs w:val="28"/>
        </w:rPr>
        <w:t xml:space="preserve">, А.В. Соколов, А.Е. </w:t>
      </w:r>
      <w:proofErr w:type="spellStart"/>
      <w:r>
        <w:rPr>
          <w:sz w:val="28"/>
          <w:szCs w:val="28"/>
        </w:rPr>
        <w:t>Распопина</w:t>
      </w:r>
      <w:proofErr w:type="spellEnd"/>
      <w:r w:rsidRPr="00BD45E2">
        <w:rPr>
          <w:sz w:val="28"/>
          <w:szCs w:val="28"/>
        </w:rPr>
        <w:t xml:space="preserve">. </w:t>
      </w:r>
      <w:r>
        <w:rPr>
          <w:sz w:val="28"/>
          <w:szCs w:val="28"/>
        </w:rPr>
        <w:t>– № 2011. –</w:t>
      </w:r>
      <w:r w:rsidRPr="00BD45E2">
        <w:rPr>
          <w:sz w:val="28"/>
          <w:szCs w:val="28"/>
        </w:rPr>
        <w:t xml:space="preserve"> № 2. – с.31-41.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t>Лазюк</w:t>
      </w:r>
      <w:proofErr w:type="spellEnd"/>
      <w:r w:rsidRPr="00BD45E2">
        <w:rPr>
          <w:sz w:val="28"/>
          <w:szCs w:val="28"/>
        </w:rPr>
        <w:t xml:space="preserve">, Д.Г. </w:t>
      </w:r>
      <w:proofErr w:type="spellStart"/>
      <w:r w:rsidRPr="00BD45E2">
        <w:rPr>
          <w:sz w:val="28"/>
          <w:szCs w:val="28"/>
        </w:rPr>
        <w:t>Идиопатическая</w:t>
      </w:r>
      <w:proofErr w:type="spellEnd"/>
      <w:r w:rsidRPr="00BD45E2"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дилатационная</w:t>
      </w:r>
      <w:proofErr w:type="spellEnd"/>
      <w:r w:rsidRPr="00BD45E2">
        <w:rPr>
          <w:sz w:val="28"/>
          <w:szCs w:val="28"/>
        </w:rPr>
        <w:t xml:space="preserve"> кардиомиопатия</w:t>
      </w:r>
      <w:r>
        <w:rPr>
          <w:sz w:val="28"/>
          <w:szCs w:val="28"/>
        </w:rPr>
        <w:t xml:space="preserve"> / Д.Г. </w:t>
      </w:r>
      <w:proofErr w:type="spellStart"/>
      <w:r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зюк</w:t>
      </w:r>
      <w:proofErr w:type="spellEnd"/>
      <w:r w:rsidRPr="00BD45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Pr="00BD45E2">
        <w:rPr>
          <w:sz w:val="28"/>
          <w:szCs w:val="28"/>
        </w:rPr>
        <w:t>М</w:t>
      </w:r>
      <w:proofErr w:type="gramEnd"/>
      <w:r w:rsidRPr="00BD45E2">
        <w:rPr>
          <w:sz w:val="28"/>
          <w:szCs w:val="28"/>
        </w:rPr>
        <w:t xml:space="preserve">н.: </w:t>
      </w:r>
      <w:proofErr w:type="spellStart"/>
      <w:r w:rsidRPr="00BD45E2">
        <w:rPr>
          <w:sz w:val="28"/>
          <w:szCs w:val="28"/>
        </w:rPr>
        <w:t>Белпринт</w:t>
      </w:r>
      <w:proofErr w:type="spellEnd"/>
      <w:r w:rsidRPr="00BD45E2">
        <w:rPr>
          <w:sz w:val="28"/>
          <w:szCs w:val="28"/>
        </w:rPr>
        <w:t>, 2005. – 40 с.</w:t>
      </w:r>
    </w:p>
    <w:p w:rsidR="00952F87" w:rsidRPr="007202FC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autoSpaceDE w:val="0"/>
        <w:autoSpaceDN w:val="0"/>
        <w:adjustRightInd w:val="0"/>
        <w:ind w:left="426" w:hanging="426"/>
        <w:jc w:val="both"/>
        <w:rPr>
          <w:bCs/>
          <w:iCs/>
          <w:sz w:val="28"/>
          <w:szCs w:val="26"/>
        </w:rPr>
      </w:pPr>
      <w:r w:rsidRPr="007202FC">
        <w:rPr>
          <w:bCs/>
          <w:iCs/>
          <w:sz w:val="28"/>
          <w:szCs w:val="26"/>
        </w:rPr>
        <w:t>Лысенко,</w:t>
      </w:r>
      <w:r w:rsidRPr="007202FC">
        <w:rPr>
          <w:b/>
          <w:bCs/>
          <w:sz w:val="28"/>
          <w:szCs w:val="26"/>
        </w:rPr>
        <w:t xml:space="preserve"> </w:t>
      </w:r>
      <w:r w:rsidRPr="007202FC">
        <w:rPr>
          <w:bCs/>
          <w:iCs/>
          <w:sz w:val="28"/>
          <w:szCs w:val="26"/>
        </w:rPr>
        <w:t xml:space="preserve">Г.И. Новости медицины. </w:t>
      </w:r>
      <w:r w:rsidRPr="007202FC">
        <w:rPr>
          <w:bCs/>
          <w:sz w:val="28"/>
          <w:szCs w:val="26"/>
        </w:rPr>
        <w:t xml:space="preserve">IgG4-связанное системное заболевание. </w:t>
      </w:r>
      <w:r w:rsidRPr="007202FC">
        <w:rPr>
          <w:b/>
          <w:bCs/>
          <w:sz w:val="28"/>
          <w:szCs w:val="26"/>
        </w:rPr>
        <w:t>/</w:t>
      </w:r>
      <w:r w:rsidRPr="007202FC">
        <w:rPr>
          <w:bCs/>
          <w:iCs/>
          <w:sz w:val="28"/>
          <w:szCs w:val="26"/>
        </w:rPr>
        <w:t xml:space="preserve">Г.И.Лысенко, </w:t>
      </w:r>
      <w:proofErr w:type="spellStart"/>
      <w:r w:rsidRPr="007202FC">
        <w:rPr>
          <w:bCs/>
          <w:iCs/>
          <w:sz w:val="28"/>
          <w:szCs w:val="26"/>
        </w:rPr>
        <w:t>Л.В.Химион</w:t>
      </w:r>
      <w:proofErr w:type="spellEnd"/>
      <w:r w:rsidRPr="007202FC">
        <w:rPr>
          <w:bCs/>
          <w:iCs/>
          <w:sz w:val="28"/>
          <w:szCs w:val="26"/>
        </w:rPr>
        <w:t xml:space="preserve">, </w:t>
      </w:r>
      <w:proofErr w:type="spellStart"/>
      <w:r w:rsidRPr="007202FC">
        <w:rPr>
          <w:bCs/>
          <w:iCs/>
          <w:sz w:val="28"/>
          <w:szCs w:val="26"/>
        </w:rPr>
        <w:t>Е.А.Гармиш</w:t>
      </w:r>
      <w:proofErr w:type="spellEnd"/>
      <w:r w:rsidRPr="007202FC">
        <w:rPr>
          <w:bCs/>
          <w:iCs/>
          <w:sz w:val="28"/>
          <w:szCs w:val="26"/>
        </w:rPr>
        <w:t xml:space="preserve">, С.В.Данилюк, О.Б.Ященко // </w:t>
      </w:r>
      <w:proofErr w:type="spellStart"/>
      <w:r w:rsidRPr="007202FC">
        <w:rPr>
          <w:bCs/>
          <w:iCs/>
          <w:sz w:val="28"/>
          <w:szCs w:val="26"/>
        </w:rPr>
        <w:t>Укра</w:t>
      </w:r>
      <w:proofErr w:type="gramStart"/>
      <w:r w:rsidRPr="007202FC">
        <w:rPr>
          <w:bCs/>
          <w:iCs/>
          <w:sz w:val="28"/>
          <w:szCs w:val="26"/>
          <w:lang w:val="en-US"/>
        </w:rPr>
        <w:t>i</w:t>
      </w:r>
      <w:proofErr w:type="gramEnd"/>
      <w:r w:rsidRPr="007202FC">
        <w:rPr>
          <w:bCs/>
          <w:iCs/>
          <w:sz w:val="28"/>
          <w:szCs w:val="26"/>
        </w:rPr>
        <w:t>ньский</w:t>
      </w:r>
      <w:proofErr w:type="spellEnd"/>
      <w:r w:rsidRPr="007202FC">
        <w:rPr>
          <w:bCs/>
          <w:iCs/>
          <w:sz w:val="28"/>
          <w:szCs w:val="26"/>
        </w:rPr>
        <w:t xml:space="preserve"> ревматолог</w:t>
      </w:r>
      <w:proofErr w:type="spellStart"/>
      <w:r w:rsidRPr="007202FC">
        <w:rPr>
          <w:bCs/>
          <w:iCs/>
          <w:sz w:val="28"/>
          <w:szCs w:val="26"/>
          <w:lang w:val="en-US"/>
        </w:rPr>
        <w:t>i</w:t>
      </w:r>
      <w:r w:rsidRPr="007202FC">
        <w:rPr>
          <w:bCs/>
          <w:iCs/>
          <w:sz w:val="28"/>
          <w:szCs w:val="26"/>
        </w:rPr>
        <w:t>чний</w:t>
      </w:r>
      <w:proofErr w:type="spellEnd"/>
      <w:r w:rsidRPr="007202FC">
        <w:rPr>
          <w:bCs/>
          <w:iCs/>
          <w:sz w:val="28"/>
          <w:szCs w:val="26"/>
        </w:rPr>
        <w:t xml:space="preserve"> журнал. – 2013. – № 2. – С. 8–13.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 xml:space="preserve">Молочков, В.А. </w:t>
      </w:r>
      <w:proofErr w:type="spellStart"/>
      <w:r w:rsidRPr="00BD45E2">
        <w:rPr>
          <w:sz w:val="28"/>
          <w:szCs w:val="28"/>
        </w:rPr>
        <w:t>Урогенитальный</w:t>
      </w:r>
      <w:proofErr w:type="spellEnd"/>
      <w:r w:rsidRPr="00BD45E2"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хламидиоз</w:t>
      </w:r>
      <w:proofErr w:type="spellEnd"/>
      <w:r>
        <w:rPr>
          <w:sz w:val="28"/>
          <w:szCs w:val="28"/>
        </w:rPr>
        <w:t xml:space="preserve"> / В.А. Молочков</w:t>
      </w:r>
      <w:r w:rsidRPr="00BD45E2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BD45E2">
        <w:rPr>
          <w:sz w:val="28"/>
          <w:szCs w:val="28"/>
        </w:rPr>
        <w:t xml:space="preserve"> М.: Изд</w:t>
      </w:r>
      <w:r w:rsidRPr="00BD45E2">
        <w:rPr>
          <w:sz w:val="28"/>
          <w:szCs w:val="28"/>
        </w:rPr>
        <w:t>а</w:t>
      </w:r>
      <w:r w:rsidRPr="00BD45E2">
        <w:rPr>
          <w:sz w:val="28"/>
          <w:szCs w:val="28"/>
        </w:rPr>
        <w:t xml:space="preserve">тельство БИНОМ, 2006. – 208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 xml:space="preserve">Мухин Н.А., </w:t>
      </w:r>
      <w:proofErr w:type="spellStart"/>
      <w:r w:rsidRPr="00BD45E2">
        <w:rPr>
          <w:sz w:val="28"/>
          <w:szCs w:val="28"/>
        </w:rPr>
        <w:t>Тареева</w:t>
      </w:r>
      <w:proofErr w:type="spellEnd"/>
      <w:r w:rsidRPr="00BD45E2">
        <w:rPr>
          <w:sz w:val="28"/>
          <w:szCs w:val="28"/>
        </w:rPr>
        <w:t xml:space="preserve"> И.Е., Шилов Е.М. Диагностика и лечение болезней почек</w:t>
      </w:r>
      <w:r>
        <w:rPr>
          <w:sz w:val="28"/>
          <w:szCs w:val="28"/>
        </w:rPr>
        <w:t xml:space="preserve"> / Н.А. Мухин, И.Е </w:t>
      </w:r>
      <w:proofErr w:type="spellStart"/>
      <w:r>
        <w:rPr>
          <w:sz w:val="28"/>
          <w:szCs w:val="28"/>
        </w:rPr>
        <w:t>Тареева</w:t>
      </w:r>
      <w:proofErr w:type="spellEnd"/>
      <w:r>
        <w:rPr>
          <w:sz w:val="28"/>
          <w:szCs w:val="28"/>
        </w:rPr>
        <w:t>, Е.М. Шилов</w:t>
      </w:r>
      <w:r w:rsidRPr="00BD45E2">
        <w:rPr>
          <w:sz w:val="28"/>
          <w:szCs w:val="28"/>
        </w:rPr>
        <w:t xml:space="preserve">. – М.: ГЭОТАР – МЕД, 2008. – 384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Множественная миелома и родственные заболевания. Монография. Рукав</w:t>
      </w:r>
      <w:r w:rsidRPr="00BD45E2">
        <w:rPr>
          <w:sz w:val="28"/>
          <w:szCs w:val="28"/>
        </w:rPr>
        <w:t>и</w:t>
      </w:r>
      <w:r w:rsidRPr="00BD45E2">
        <w:rPr>
          <w:sz w:val="28"/>
          <w:szCs w:val="28"/>
        </w:rPr>
        <w:t xml:space="preserve">цын О.А., Сидорович Г.И. – М., </w:t>
      </w:r>
      <w:proofErr w:type="spellStart"/>
      <w:r w:rsidRPr="00BD45E2">
        <w:rPr>
          <w:sz w:val="28"/>
          <w:szCs w:val="28"/>
        </w:rPr>
        <w:t>Бионом</w:t>
      </w:r>
      <w:proofErr w:type="spellEnd"/>
      <w:r w:rsidRPr="00BD45E2">
        <w:rPr>
          <w:sz w:val="28"/>
          <w:szCs w:val="28"/>
        </w:rPr>
        <w:t xml:space="preserve">, Лаборатория знаний, 2006. – 216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 xml:space="preserve">Национальное руководство. Нефрология с CD / Н.А.Мухин. – М.: </w:t>
      </w:r>
      <w:proofErr w:type="spellStart"/>
      <w:r w:rsidRPr="00BD45E2">
        <w:rPr>
          <w:sz w:val="28"/>
          <w:szCs w:val="28"/>
        </w:rPr>
        <w:t>ГЭ</w:t>
      </w:r>
      <w:r w:rsidRPr="00BD45E2">
        <w:rPr>
          <w:sz w:val="28"/>
          <w:szCs w:val="28"/>
        </w:rPr>
        <w:t>О</w:t>
      </w:r>
      <w:r w:rsidRPr="00BD45E2">
        <w:rPr>
          <w:sz w:val="28"/>
          <w:szCs w:val="28"/>
        </w:rPr>
        <w:t>ТАР-Медиа</w:t>
      </w:r>
      <w:proofErr w:type="spellEnd"/>
      <w:r w:rsidRPr="00BD45E2">
        <w:rPr>
          <w:sz w:val="28"/>
          <w:szCs w:val="28"/>
        </w:rPr>
        <w:t>, 2009. – 720 с.</w:t>
      </w:r>
    </w:p>
    <w:p w:rsidR="00952F87" w:rsidRPr="00BD45E2" w:rsidRDefault="00952F87" w:rsidP="00952F87">
      <w:pPr>
        <w:numPr>
          <w:ilvl w:val="0"/>
          <w:numId w:val="1"/>
        </w:numPr>
        <w:tabs>
          <w:tab w:val="clear" w:pos="567"/>
          <w:tab w:val="num" w:pos="284"/>
        </w:tabs>
        <w:ind w:left="426" w:hanging="426"/>
        <w:jc w:val="both"/>
        <w:rPr>
          <w:sz w:val="28"/>
          <w:szCs w:val="28"/>
        </w:rPr>
      </w:pPr>
      <w:r w:rsidRPr="00BD45E2">
        <w:rPr>
          <w:sz w:val="28"/>
          <w:szCs w:val="28"/>
        </w:rPr>
        <w:t>Наследственные нарушения соединительной ткани в кардиологии. Диагн</w:t>
      </w:r>
      <w:r w:rsidRPr="00BD45E2">
        <w:rPr>
          <w:sz w:val="28"/>
          <w:szCs w:val="28"/>
        </w:rPr>
        <w:t>о</w:t>
      </w:r>
      <w:r w:rsidRPr="00BD45E2">
        <w:rPr>
          <w:sz w:val="28"/>
          <w:szCs w:val="28"/>
        </w:rPr>
        <w:t xml:space="preserve">стика и лечение. Российские рекомендации (I пересмотр). </w:t>
      </w:r>
      <w:r>
        <w:rPr>
          <w:sz w:val="28"/>
          <w:szCs w:val="28"/>
        </w:rPr>
        <w:t xml:space="preserve">– </w:t>
      </w:r>
      <w:r w:rsidRPr="00BD45E2">
        <w:rPr>
          <w:sz w:val="28"/>
          <w:szCs w:val="28"/>
        </w:rPr>
        <w:t xml:space="preserve">Москва, 2012. </w:t>
      </w:r>
      <w:r>
        <w:rPr>
          <w:sz w:val="28"/>
          <w:szCs w:val="28"/>
        </w:rPr>
        <w:t>–</w:t>
      </w:r>
      <w:r w:rsidRPr="00BD45E2">
        <w:rPr>
          <w:sz w:val="28"/>
          <w:szCs w:val="28"/>
        </w:rPr>
        <w:t xml:space="preserve">Российский кардиологический журнал. </w:t>
      </w:r>
      <w:r>
        <w:rPr>
          <w:sz w:val="28"/>
          <w:szCs w:val="28"/>
        </w:rPr>
        <w:t xml:space="preserve">– </w:t>
      </w:r>
      <w:r w:rsidRPr="00BD45E2">
        <w:rPr>
          <w:sz w:val="28"/>
          <w:szCs w:val="28"/>
        </w:rPr>
        <w:t>№1/2013</w:t>
      </w:r>
      <w:r>
        <w:rPr>
          <w:sz w:val="28"/>
          <w:szCs w:val="28"/>
        </w:rPr>
        <w:t>. –</w:t>
      </w:r>
      <w:r w:rsidRPr="00BD45E2">
        <w:rPr>
          <w:sz w:val="28"/>
          <w:szCs w:val="28"/>
        </w:rPr>
        <w:t xml:space="preserve"> приложение 1.</w:t>
      </w:r>
      <w:r>
        <w:rPr>
          <w:sz w:val="28"/>
          <w:szCs w:val="28"/>
        </w:rPr>
        <w:t xml:space="preserve"> – </w:t>
      </w:r>
      <w:r w:rsidRPr="00BD45E2">
        <w:rPr>
          <w:sz w:val="28"/>
          <w:szCs w:val="28"/>
        </w:rPr>
        <w:t>с. 1-32.</w:t>
      </w:r>
    </w:p>
    <w:p w:rsidR="00952F87" w:rsidRPr="00BD45E2" w:rsidRDefault="00952F87" w:rsidP="00952F87">
      <w:pPr>
        <w:tabs>
          <w:tab w:val="num" w:pos="360"/>
          <w:tab w:val="left" w:pos="54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BD45E2">
        <w:rPr>
          <w:sz w:val="28"/>
          <w:szCs w:val="28"/>
        </w:rPr>
        <w:t>.Острая диарея. Практические рекомендации Всемирной гастроэнтеролог</w:t>
      </w:r>
      <w:r w:rsidRPr="00BD45E2">
        <w:rPr>
          <w:sz w:val="28"/>
          <w:szCs w:val="28"/>
        </w:rPr>
        <w:t>и</w:t>
      </w:r>
      <w:r w:rsidRPr="00BD45E2">
        <w:rPr>
          <w:sz w:val="28"/>
          <w:szCs w:val="28"/>
        </w:rPr>
        <w:t>ческой организации</w:t>
      </w:r>
      <w:r>
        <w:rPr>
          <w:sz w:val="28"/>
          <w:szCs w:val="28"/>
        </w:rPr>
        <w:t>. –</w:t>
      </w:r>
      <w:r w:rsidRPr="00BD45E2">
        <w:rPr>
          <w:sz w:val="28"/>
          <w:szCs w:val="28"/>
        </w:rPr>
        <w:t xml:space="preserve"> 2008. – 42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 xml:space="preserve">. </w:t>
      </w:r>
    </w:p>
    <w:p w:rsidR="00952F87" w:rsidRPr="00BD45E2" w:rsidRDefault="00952F87" w:rsidP="00952F87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D45E2">
        <w:rPr>
          <w:sz w:val="28"/>
          <w:szCs w:val="28"/>
        </w:rPr>
        <w:t xml:space="preserve">6.Парфенов, А.И. </w:t>
      </w:r>
      <w:proofErr w:type="spellStart"/>
      <w:r w:rsidRPr="00BD45E2">
        <w:rPr>
          <w:sz w:val="28"/>
          <w:szCs w:val="28"/>
        </w:rPr>
        <w:t>Энтерология</w:t>
      </w:r>
      <w:proofErr w:type="spellEnd"/>
      <w:r w:rsidRPr="00BD45E2">
        <w:rPr>
          <w:sz w:val="28"/>
          <w:szCs w:val="28"/>
        </w:rPr>
        <w:t xml:space="preserve">: Руководство для врачей. 2-е изд., </w:t>
      </w:r>
      <w:proofErr w:type="spellStart"/>
      <w:r w:rsidRPr="00BD45E2">
        <w:rPr>
          <w:sz w:val="28"/>
          <w:szCs w:val="28"/>
        </w:rPr>
        <w:t>перераб</w:t>
      </w:r>
      <w:proofErr w:type="spellEnd"/>
      <w:r w:rsidRPr="00BD45E2">
        <w:rPr>
          <w:sz w:val="28"/>
          <w:szCs w:val="28"/>
        </w:rPr>
        <w:t xml:space="preserve">. и доп. – М.: ООО «Медицинское информационное агентство», 2009. – 880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t>Пальшина</w:t>
      </w:r>
      <w:proofErr w:type="spellEnd"/>
      <w:r w:rsidRPr="00BD45E2">
        <w:rPr>
          <w:sz w:val="28"/>
          <w:szCs w:val="28"/>
        </w:rPr>
        <w:t xml:space="preserve"> С.Г., Васильев В.И. </w:t>
      </w:r>
      <w:proofErr w:type="spellStart"/>
      <w:r w:rsidRPr="00BD45E2">
        <w:rPr>
          <w:sz w:val="28"/>
          <w:szCs w:val="28"/>
        </w:rPr>
        <w:t>Криоглобулинемический</w:t>
      </w:r>
      <w:proofErr w:type="spellEnd"/>
      <w:r w:rsidRPr="00BD45E2"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васкулит</w:t>
      </w:r>
      <w:proofErr w:type="spellEnd"/>
      <w:r w:rsidRPr="00BD45E2">
        <w:rPr>
          <w:sz w:val="28"/>
          <w:szCs w:val="28"/>
        </w:rPr>
        <w:t>. Нау</w:t>
      </w:r>
      <w:r w:rsidRPr="00BD45E2">
        <w:rPr>
          <w:sz w:val="28"/>
          <w:szCs w:val="28"/>
        </w:rPr>
        <w:t>ч</w:t>
      </w:r>
      <w:r w:rsidRPr="00BD45E2">
        <w:rPr>
          <w:sz w:val="28"/>
          <w:szCs w:val="28"/>
        </w:rPr>
        <w:t>но-практическая ревматология. - №4</w:t>
      </w:r>
      <w:r>
        <w:rPr>
          <w:sz w:val="28"/>
          <w:szCs w:val="28"/>
        </w:rPr>
        <w:t>. –</w:t>
      </w:r>
      <w:r w:rsidRPr="00BD45E2">
        <w:rPr>
          <w:sz w:val="28"/>
          <w:szCs w:val="28"/>
        </w:rPr>
        <w:t xml:space="preserve"> 2010. – с.59-66.</w:t>
      </w:r>
    </w:p>
    <w:p w:rsidR="00952F87" w:rsidRPr="00BD45E2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t>Подымова</w:t>
      </w:r>
      <w:proofErr w:type="spellEnd"/>
      <w:r w:rsidRPr="00BD45E2">
        <w:rPr>
          <w:sz w:val="28"/>
          <w:szCs w:val="28"/>
        </w:rPr>
        <w:t xml:space="preserve">, С.Д. Болезни печени. Руководство для врачей. – 4-е изд., </w:t>
      </w:r>
      <w:proofErr w:type="spellStart"/>
      <w:r w:rsidRPr="00BD45E2">
        <w:rPr>
          <w:sz w:val="28"/>
          <w:szCs w:val="28"/>
        </w:rPr>
        <w:t>пер</w:t>
      </w:r>
      <w:r w:rsidRPr="00BD45E2">
        <w:rPr>
          <w:sz w:val="28"/>
          <w:szCs w:val="28"/>
        </w:rPr>
        <w:t>е</w:t>
      </w:r>
      <w:r w:rsidRPr="00BD45E2">
        <w:rPr>
          <w:sz w:val="28"/>
          <w:szCs w:val="28"/>
        </w:rPr>
        <w:t>раб</w:t>
      </w:r>
      <w:proofErr w:type="spellEnd"/>
      <w:r w:rsidRPr="00BD45E2">
        <w:rPr>
          <w:sz w:val="28"/>
          <w:szCs w:val="28"/>
        </w:rPr>
        <w:t xml:space="preserve">. и </w:t>
      </w:r>
      <w:proofErr w:type="spellStart"/>
      <w:proofErr w:type="gramStart"/>
      <w:r w:rsidRPr="00BD45E2">
        <w:rPr>
          <w:sz w:val="28"/>
          <w:szCs w:val="28"/>
        </w:rPr>
        <w:t>доп</w:t>
      </w:r>
      <w:proofErr w:type="spellEnd"/>
      <w:proofErr w:type="gramEnd"/>
      <w:r>
        <w:rPr>
          <w:sz w:val="28"/>
          <w:szCs w:val="28"/>
        </w:rPr>
        <w:t xml:space="preserve"> / С.Д. </w:t>
      </w:r>
      <w:proofErr w:type="spellStart"/>
      <w:r>
        <w:rPr>
          <w:sz w:val="28"/>
          <w:szCs w:val="28"/>
        </w:rPr>
        <w:t>Подымова</w:t>
      </w:r>
      <w:proofErr w:type="spellEnd"/>
      <w:r w:rsidRPr="00BD45E2">
        <w:rPr>
          <w:sz w:val="28"/>
          <w:szCs w:val="28"/>
        </w:rPr>
        <w:t xml:space="preserve">. – М.: Медицина, 2005. – 560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123915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r w:rsidRPr="00BD45E2">
        <w:rPr>
          <w:sz w:val="28"/>
          <w:szCs w:val="28"/>
        </w:rPr>
        <w:t>Клинических рекомендаций по диагностике и лечению системного амило</w:t>
      </w:r>
      <w:r w:rsidRPr="00BD45E2">
        <w:rPr>
          <w:sz w:val="28"/>
          <w:szCs w:val="28"/>
        </w:rPr>
        <w:t>и</w:t>
      </w:r>
      <w:r w:rsidRPr="00BD45E2">
        <w:rPr>
          <w:sz w:val="28"/>
          <w:szCs w:val="28"/>
        </w:rPr>
        <w:t>доза (АА, А</w:t>
      </w:r>
      <w:proofErr w:type="gramStart"/>
      <w:r w:rsidRPr="00BD45E2">
        <w:rPr>
          <w:sz w:val="28"/>
          <w:szCs w:val="28"/>
        </w:rPr>
        <w:t>L</w:t>
      </w:r>
      <w:proofErr w:type="gramEnd"/>
      <w:r w:rsidRPr="00BD45E2">
        <w:rPr>
          <w:sz w:val="28"/>
          <w:szCs w:val="28"/>
        </w:rPr>
        <w:t xml:space="preserve">) научного общества нефрологов России. – Москва, 2014. </w:t>
      </w:r>
      <w:r w:rsidRPr="00123915">
        <w:rPr>
          <w:sz w:val="28"/>
          <w:szCs w:val="28"/>
        </w:rPr>
        <w:t>– 30</w:t>
      </w:r>
      <w:r>
        <w:rPr>
          <w:sz w:val="28"/>
          <w:szCs w:val="28"/>
        </w:rPr>
        <w:t> </w:t>
      </w:r>
      <w:proofErr w:type="gramStart"/>
      <w:r w:rsidRPr="00123915">
        <w:rPr>
          <w:sz w:val="28"/>
          <w:szCs w:val="28"/>
        </w:rPr>
        <w:t>с</w:t>
      </w:r>
      <w:proofErr w:type="gramEnd"/>
      <w:r w:rsidRPr="00123915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3"/>
        </w:numPr>
        <w:ind w:right="27"/>
        <w:jc w:val="both"/>
        <w:rPr>
          <w:color w:val="000000"/>
          <w:sz w:val="28"/>
          <w:szCs w:val="28"/>
        </w:rPr>
      </w:pPr>
      <w:r w:rsidRPr="00BD45E2">
        <w:rPr>
          <w:sz w:val="28"/>
          <w:szCs w:val="28"/>
        </w:rPr>
        <w:t>Ревматология: клинические рекомендации</w:t>
      </w:r>
      <w:proofErr w:type="gramStart"/>
      <w:r w:rsidRPr="00BD45E2">
        <w:rPr>
          <w:sz w:val="28"/>
          <w:szCs w:val="28"/>
        </w:rPr>
        <w:t xml:space="preserve"> / П</w:t>
      </w:r>
      <w:proofErr w:type="gramEnd"/>
      <w:r w:rsidRPr="00BD45E2">
        <w:rPr>
          <w:sz w:val="28"/>
          <w:szCs w:val="28"/>
        </w:rPr>
        <w:t xml:space="preserve">од ред. акад. РАМН Л.Насонова. – 2-е изд., </w:t>
      </w:r>
      <w:proofErr w:type="spellStart"/>
      <w:r w:rsidRPr="00BD45E2">
        <w:rPr>
          <w:sz w:val="28"/>
          <w:szCs w:val="28"/>
        </w:rPr>
        <w:t>испр</w:t>
      </w:r>
      <w:proofErr w:type="spellEnd"/>
      <w:r w:rsidRPr="00BD45E2">
        <w:rPr>
          <w:sz w:val="28"/>
          <w:szCs w:val="28"/>
        </w:rPr>
        <w:t xml:space="preserve">. и </w:t>
      </w:r>
      <w:proofErr w:type="spellStart"/>
      <w:r w:rsidRPr="00BD45E2">
        <w:rPr>
          <w:sz w:val="28"/>
          <w:szCs w:val="28"/>
        </w:rPr>
        <w:t>дополн</w:t>
      </w:r>
      <w:proofErr w:type="spellEnd"/>
      <w:r w:rsidRPr="00BD45E2">
        <w:rPr>
          <w:sz w:val="28"/>
          <w:szCs w:val="28"/>
        </w:rPr>
        <w:t xml:space="preserve">. – М.:ГЭОТАР – </w:t>
      </w:r>
      <w:proofErr w:type="spellStart"/>
      <w:r w:rsidRPr="00BD45E2">
        <w:rPr>
          <w:sz w:val="28"/>
          <w:szCs w:val="28"/>
        </w:rPr>
        <w:t>Медиа</w:t>
      </w:r>
      <w:proofErr w:type="spellEnd"/>
      <w:r w:rsidRPr="00BD45E2">
        <w:rPr>
          <w:sz w:val="28"/>
          <w:szCs w:val="28"/>
        </w:rPr>
        <w:t>, 2011. – 752 с.</w:t>
      </w:r>
    </w:p>
    <w:p w:rsidR="00952F87" w:rsidRPr="00BD45E2" w:rsidRDefault="00952F87" w:rsidP="00952F87">
      <w:pPr>
        <w:numPr>
          <w:ilvl w:val="0"/>
          <w:numId w:val="3"/>
        </w:numPr>
        <w:ind w:right="27"/>
        <w:jc w:val="both"/>
        <w:rPr>
          <w:color w:val="000000"/>
          <w:sz w:val="28"/>
          <w:szCs w:val="28"/>
        </w:rPr>
      </w:pPr>
      <w:r w:rsidRPr="00BD45E2">
        <w:rPr>
          <w:sz w:val="28"/>
          <w:szCs w:val="28"/>
        </w:rPr>
        <w:t>Ревматология. Клинические лекции / под ред. профессора В.В.</w:t>
      </w:r>
      <w:r>
        <w:rPr>
          <w:sz w:val="28"/>
          <w:szCs w:val="28"/>
        </w:rPr>
        <w:t xml:space="preserve"> </w:t>
      </w:r>
      <w:proofErr w:type="spellStart"/>
      <w:r w:rsidRPr="00BD45E2">
        <w:rPr>
          <w:sz w:val="28"/>
          <w:szCs w:val="28"/>
        </w:rPr>
        <w:t>Бадокина</w:t>
      </w:r>
      <w:proofErr w:type="spellEnd"/>
      <w:r w:rsidRPr="00BD45E2">
        <w:rPr>
          <w:sz w:val="28"/>
          <w:szCs w:val="28"/>
        </w:rPr>
        <w:t xml:space="preserve">.- М.: </w:t>
      </w:r>
      <w:proofErr w:type="spellStart"/>
      <w:r w:rsidRPr="00BD45E2">
        <w:rPr>
          <w:sz w:val="28"/>
          <w:szCs w:val="28"/>
        </w:rPr>
        <w:t>Литтера</w:t>
      </w:r>
      <w:proofErr w:type="spellEnd"/>
      <w:r w:rsidRPr="00BD45E2">
        <w:rPr>
          <w:sz w:val="28"/>
          <w:szCs w:val="28"/>
        </w:rPr>
        <w:t xml:space="preserve">, 2014.- 592 с. </w:t>
      </w:r>
    </w:p>
    <w:p w:rsidR="00952F87" w:rsidRPr="00BD45E2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r w:rsidRPr="00BD45E2">
        <w:rPr>
          <w:sz w:val="28"/>
          <w:szCs w:val="28"/>
        </w:rPr>
        <w:t xml:space="preserve">Светлова, М.С. Ревматические </w:t>
      </w:r>
      <w:proofErr w:type="spellStart"/>
      <w:r w:rsidRPr="00BD45E2">
        <w:rPr>
          <w:sz w:val="28"/>
          <w:szCs w:val="28"/>
        </w:rPr>
        <w:t>паранеопластические</w:t>
      </w:r>
      <w:proofErr w:type="spellEnd"/>
      <w:r w:rsidRPr="00BD45E2">
        <w:rPr>
          <w:sz w:val="28"/>
          <w:szCs w:val="28"/>
        </w:rPr>
        <w:t xml:space="preserve"> синдромы. - Росси</w:t>
      </w:r>
      <w:r w:rsidRPr="00BD45E2">
        <w:rPr>
          <w:sz w:val="28"/>
          <w:szCs w:val="28"/>
        </w:rPr>
        <w:t>й</w:t>
      </w:r>
      <w:r w:rsidRPr="00BD45E2">
        <w:rPr>
          <w:sz w:val="28"/>
          <w:szCs w:val="28"/>
        </w:rPr>
        <w:t>ский медицинский журнал</w:t>
      </w:r>
      <w:r>
        <w:rPr>
          <w:sz w:val="28"/>
          <w:szCs w:val="28"/>
        </w:rPr>
        <w:t xml:space="preserve"> / М.С. Светлова. –</w:t>
      </w:r>
      <w:r w:rsidRPr="00BD45E2">
        <w:rPr>
          <w:sz w:val="28"/>
          <w:szCs w:val="28"/>
        </w:rPr>
        <w:t xml:space="preserve"> №7. – 2014. – С.496.</w:t>
      </w:r>
    </w:p>
    <w:p w:rsidR="00952F87" w:rsidRPr="00BD45E2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t>Силивончик</w:t>
      </w:r>
      <w:proofErr w:type="spellEnd"/>
      <w:r w:rsidRPr="00BD45E2">
        <w:rPr>
          <w:sz w:val="28"/>
          <w:szCs w:val="28"/>
        </w:rPr>
        <w:t xml:space="preserve"> Н.Н., Карпов И.А. Острая диарея у взрослых</w:t>
      </w:r>
      <w:r>
        <w:rPr>
          <w:sz w:val="28"/>
          <w:szCs w:val="28"/>
        </w:rPr>
        <w:t xml:space="preserve"> / Н.Н. </w:t>
      </w:r>
      <w:proofErr w:type="spellStart"/>
      <w:r>
        <w:rPr>
          <w:sz w:val="28"/>
          <w:szCs w:val="28"/>
        </w:rPr>
        <w:t>Силиво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>, И.А. Карпов</w:t>
      </w:r>
      <w:r w:rsidRPr="00BD45E2">
        <w:rPr>
          <w:sz w:val="28"/>
          <w:szCs w:val="28"/>
        </w:rPr>
        <w:t xml:space="preserve">. – Минск: </w:t>
      </w:r>
      <w:proofErr w:type="spellStart"/>
      <w:r w:rsidRPr="00BD45E2">
        <w:rPr>
          <w:sz w:val="28"/>
          <w:szCs w:val="28"/>
        </w:rPr>
        <w:t>Зималето</w:t>
      </w:r>
      <w:proofErr w:type="spellEnd"/>
      <w:r w:rsidRPr="00BD45E2">
        <w:rPr>
          <w:sz w:val="28"/>
          <w:szCs w:val="28"/>
        </w:rPr>
        <w:t>, 2010. – 26 с.</w:t>
      </w:r>
    </w:p>
    <w:p w:rsidR="00952F87" w:rsidRPr="00BD45E2" w:rsidRDefault="00952F87" w:rsidP="00952F87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t>Трисветова</w:t>
      </w:r>
      <w:proofErr w:type="spellEnd"/>
      <w:r w:rsidRPr="00BD45E2">
        <w:rPr>
          <w:sz w:val="28"/>
          <w:szCs w:val="28"/>
        </w:rPr>
        <w:t xml:space="preserve">, Е.Л. Гипертрофическая кардиомиопатия. </w:t>
      </w:r>
      <w:proofErr w:type="spellStart"/>
      <w:r w:rsidRPr="00BD45E2">
        <w:rPr>
          <w:sz w:val="28"/>
          <w:szCs w:val="28"/>
        </w:rPr>
        <w:t>Метод</w:t>
      </w:r>
      <w:proofErr w:type="gramStart"/>
      <w:r w:rsidRPr="00BD45E2">
        <w:rPr>
          <w:sz w:val="28"/>
          <w:szCs w:val="28"/>
        </w:rPr>
        <w:t>.р</w:t>
      </w:r>
      <w:proofErr w:type="gramEnd"/>
      <w:r w:rsidRPr="00BD45E2">
        <w:rPr>
          <w:sz w:val="28"/>
          <w:szCs w:val="28"/>
        </w:rPr>
        <w:t>екоменд</w:t>
      </w:r>
      <w:proofErr w:type="spellEnd"/>
      <w:r w:rsidRPr="00BD45E2">
        <w:rPr>
          <w:sz w:val="28"/>
          <w:szCs w:val="28"/>
        </w:rPr>
        <w:t>.</w:t>
      </w:r>
      <w:r>
        <w:rPr>
          <w:sz w:val="28"/>
          <w:szCs w:val="28"/>
        </w:rPr>
        <w:t xml:space="preserve"> /</w:t>
      </w:r>
      <w:r w:rsidRPr="00BD4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Е.Л. </w:t>
      </w:r>
      <w:proofErr w:type="spellStart"/>
      <w:r>
        <w:rPr>
          <w:sz w:val="28"/>
          <w:szCs w:val="28"/>
        </w:rPr>
        <w:t>Трисветова</w:t>
      </w:r>
      <w:proofErr w:type="spellEnd"/>
      <w:r>
        <w:rPr>
          <w:sz w:val="28"/>
          <w:szCs w:val="28"/>
        </w:rPr>
        <w:t xml:space="preserve">. </w:t>
      </w:r>
      <w:r w:rsidRPr="00BD45E2">
        <w:rPr>
          <w:sz w:val="28"/>
          <w:szCs w:val="28"/>
        </w:rPr>
        <w:t>– Мн.: БГМУ, 2007 – 43 с.</w:t>
      </w:r>
    </w:p>
    <w:p w:rsidR="00952F87" w:rsidRPr="00BD45E2" w:rsidRDefault="00952F87" w:rsidP="00952F8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BD45E2">
        <w:rPr>
          <w:sz w:val="28"/>
          <w:szCs w:val="28"/>
        </w:rPr>
        <w:lastRenderedPageBreak/>
        <w:t>Целиакия</w:t>
      </w:r>
      <w:proofErr w:type="spellEnd"/>
      <w:r w:rsidRPr="00BD45E2">
        <w:rPr>
          <w:sz w:val="28"/>
          <w:szCs w:val="28"/>
        </w:rPr>
        <w:t>. Практическое руководство Всемирной организации гастроэнтер</w:t>
      </w:r>
      <w:r w:rsidRPr="00BD45E2">
        <w:rPr>
          <w:sz w:val="28"/>
          <w:szCs w:val="28"/>
        </w:rPr>
        <w:t>о</w:t>
      </w:r>
      <w:r>
        <w:rPr>
          <w:sz w:val="28"/>
          <w:szCs w:val="28"/>
        </w:rPr>
        <w:t>логов, 2005</w:t>
      </w:r>
      <w:r w:rsidRPr="00BD45E2">
        <w:rPr>
          <w:sz w:val="28"/>
          <w:szCs w:val="28"/>
        </w:rPr>
        <w:t xml:space="preserve">. – 40 </w:t>
      </w:r>
      <w:proofErr w:type="gramStart"/>
      <w:r w:rsidRPr="00BD45E2">
        <w:rPr>
          <w:sz w:val="28"/>
          <w:szCs w:val="28"/>
        </w:rPr>
        <w:t>с</w:t>
      </w:r>
      <w:proofErr w:type="gramEnd"/>
      <w:r w:rsidRPr="00BD45E2">
        <w:rPr>
          <w:sz w:val="28"/>
          <w:szCs w:val="28"/>
        </w:rPr>
        <w:t>.</w:t>
      </w:r>
    </w:p>
    <w:p w:rsidR="00952F87" w:rsidRPr="00BD45E2" w:rsidRDefault="00952F87" w:rsidP="00952F87">
      <w:pPr>
        <w:numPr>
          <w:ilvl w:val="0"/>
          <w:numId w:val="3"/>
        </w:numPr>
        <w:tabs>
          <w:tab w:val="left" w:pos="284"/>
        </w:tabs>
        <w:autoSpaceDE w:val="0"/>
        <w:autoSpaceDN w:val="0"/>
        <w:ind w:left="426" w:hanging="426"/>
        <w:jc w:val="both"/>
        <w:rPr>
          <w:sz w:val="28"/>
          <w:szCs w:val="28"/>
          <w:lang w:val="en-US"/>
        </w:rPr>
      </w:pPr>
      <w:r w:rsidRPr="00BD45E2">
        <w:rPr>
          <w:sz w:val="28"/>
          <w:szCs w:val="28"/>
          <w:lang w:val="en-US"/>
        </w:rPr>
        <w:t xml:space="preserve">2015 ESC Guidelines for the management of infective </w:t>
      </w:r>
      <w:proofErr w:type="spellStart"/>
      <w:r w:rsidRPr="00BD45E2">
        <w:rPr>
          <w:sz w:val="28"/>
          <w:szCs w:val="28"/>
          <w:lang w:val="en-US"/>
        </w:rPr>
        <w:t>endocarditis</w:t>
      </w:r>
      <w:proofErr w:type="spellEnd"/>
      <w:r w:rsidRPr="00BD45E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Режим</w:t>
      </w:r>
      <w:r w:rsidRPr="00F34F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тупа</w:t>
      </w:r>
      <w:r w:rsidRPr="00F34FF3">
        <w:rPr>
          <w:sz w:val="28"/>
          <w:szCs w:val="28"/>
          <w:lang w:val="en-US"/>
        </w:rPr>
        <w:t xml:space="preserve">: </w:t>
      </w:r>
      <w:r w:rsidRPr="00BD45E2">
        <w:rPr>
          <w:sz w:val="28"/>
          <w:szCs w:val="28"/>
          <w:lang w:val="en-US"/>
        </w:rPr>
        <w:t>http://eurheartj.oxfordjournals.org/ by guest on September 15, 2015.</w:t>
      </w:r>
    </w:p>
    <w:p w:rsidR="00952F87" w:rsidRPr="004C0764" w:rsidRDefault="00952F87" w:rsidP="00952F87">
      <w:pPr>
        <w:tabs>
          <w:tab w:val="left" w:pos="360"/>
          <w:tab w:val="left" w:pos="540"/>
        </w:tabs>
        <w:autoSpaceDE w:val="0"/>
        <w:autoSpaceDN w:val="0"/>
        <w:ind w:left="360"/>
        <w:jc w:val="both"/>
        <w:outlineLvl w:val="0"/>
        <w:rPr>
          <w:sz w:val="28"/>
          <w:szCs w:val="28"/>
          <w:lang w:val="en-US"/>
        </w:rPr>
      </w:pPr>
    </w:p>
    <w:p w:rsidR="00361241" w:rsidRPr="00952F87" w:rsidRDefault="00361241">
      <w:pPr>
        <w:rPr>
          <w:lang w:val="en-US"/>
        </w:rPr>
      </w:pPr>
    </w:p>
    <w:sectPr w:rsidR="00361241" w:rsidRPr="00952F87" w:rsidSect="0036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5EC3"/>
    <w:multiLevelType w:val="hybridMultilevel"/>
    <w:tmpl w:val="F4143CA6"/>
    <w:lvl w:ilvl="0" w:tplc="15A847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F4274"/>
    <w:multiLevelType w:val="hybridMultilevel"/>
    <w:tmpl w:val="5504CE76"/>
    <w:lvl w:ilvl="0" w:tplc="0630A3C8">
      <w:start w:val="1"/>
      <w:numFmt w:val="decimal"/>
      <w:lvlText w:val="%1."/>
      <w:lvlJc w:val="center"/>
      <w:pPr>
        <w:tabs>
          <w:tab w:val="num" w:pos="53"/>
        </w:tabs>
        <w:ind w:left="506" w:hanging="22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5A15CA"/>
    <w:multiLevelType w:val="hybridMultilevel"/>
    <w:tmpl w:val="3BD48B06"/>
    <w:lvl w:ilvl="0" w:tplc="710077D0">
      <w:start w:val="5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F87"/>
    <w:rsid w:val="00361241"/>
    <w:rsid w:val="004E782D"/>
    <w:rsid w:val="00952F87"/>
    <w:rsid w:val="00FD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82D"/>
    <w:pPr>
      <w:keepNext/>
      <w:ind w:left="360"/>
      <w:jc w:val="center"/>
      <w:outlineLvl w:val="0"/>
    </w:pPr>
    <w:rPr>
      <w:b/>
      <w:bCs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82D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paragraph" w:styleId="a3">
    <w:name w:val="Plain Text"/>
    <w:aliases w:val=" Знак, Знак Знак"/>
    <w:basedOn w:val="a"/>
    <w:link w:val="a4"/>
    <w:rsid w:val="00952F87"/>
    <w:pPr>
      <w:autoSpaceDE w:val="0"/>
      <w:autoSpaceDN w:val="0"/>
    </w:pPr>
    <w:rPr>
      <w:rFonts w:ascii="Courier New" w:hAnsi="Courier New"/>
      <w:szCs w:val="20"/>
      <w:lang/>
    </w:rPr>
  </w:style>
  <w:style w:type="character" w:customStyle="1" w:styleId="a4">
    <w:name w:val="Текст Знак"/>
    <w:aliases w:val=" Знак Знак1, Знак Знак Знак1"/>
    <w:basedOn w:val="a0"/>
    <w:link w:val="a3"/>
    <w:rsid w:val="00952F87"/>
    <w:rPr>
      <w:rFonts w:ascii="Courier New" w:eastAsia="Times New Roman" w:hAnsi="Courier New" w:cs="Times New Roman"/>
      <w:sz w:val="24"/>
      <w:szCs w:val="20"/>
      <w:lang/>
    </w:rPr>
  </w:style>
  <w:style w:type="paragraph" w:customStyle="1" w:styleId="a5">
    <w:name w:val="Протоколы"/>
    <w:basedOn w:val="1"/>
    <w:uiPriority w:val="99"/>
    <w:rsid w:val="00952F87"/>
    <w:pPr>
      <w:ind w:left="0"/>
    </w:pPr>
    <w:rPr>
      <w:b w:val="0"/>
      <w:bCs w:val="0"/>
      <w:kern w:val="28"/>
      <w:szCs w:val="20"/>
      <w:u w:val="none"/>
      <w:lang/>
    </w:rPr>
  </w:style>
  <w:style w:type="character" w:styleId="a6">
    <w:name w:val="Strong"/>
    <w:qFormat/>
    <w:rsid w:val="00952F87"/>
    <w:rPr>
      <w:b/>
      <w:bCs/>
    </w:rPr>
  </w:style>
  <w:style w:type="paragraph" w:styleId="a7">
    <w:name w:val="List Paragraph"/>
    <w:basedOn w:val="a"/>
    <w:uiPriority w:val="34"/>
    <w:qFormat/>
    <w:rsid w:val="00952F87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52F87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2F8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2740</Words>
  <Characters>15621</Characters>
  <Application>Microsoft Office Word</Application>
  <DocSecurity>0</DocSecurity>
  <Lines>130</Lines>
  <Paragraphs>36</Paragraphs>
  <ScaleCrop>false</ScaleCrop>
  <Company/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2018-02-27T07:47:00Z</dcterms:created>
  <dcterms:modified xsi:type="dcterms:W3CDTF">2018-02-27T07:48:00Z</dcterms:modified>
</cp:coreProperties>
</file>